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213" w:rsidRPr="00D65869" w:rsidRDefault="004770B0" w:rsidP="004770B0">
      <w:pPr>
        <w:ind w:right="-1080"/>
        <w:jc w:val="center"/>
        <w:rPr>
          <w:rFonts w:ascii="Comic Sans MS" w:hAnsi="Comic Sans MS"/>
          <w:b/>
          <w:sz w:val="36"/>
          <w:szCs w:val="28"/>
        </w:rPr>
      </w:pPr>
      <w:r w:rsidRPr="00D65869">
        <w:rPr>
          <w:rFonts w:ascii="Comic Sans MS" w:hAnsi="Comic Sans MS"/>
          <w:b/>
          <w:noProof/>
          <w:sz w:val="36"/>
          <w:szCs w:val="28"/>
        </w:rPr>
        <w:drawing>
          <wp:anchor distT="0" distB="0" distL="114300" distR="114300" simplePos="0" relativeHeight="251658240" behindDoc="1" locked="0" layoutInCell="1" allowOverlap="1" wp14:anchorId="25F700A0" wp14:editId="0FDFB21A">
            <wp:simplePos x="0" y="0"/>
            <wp:positionH relativeFrom="margin">
              <wp:align>right</wp:align>
            </wp:positionH>
            <wp:positionV relativeFrom="paragraph">
              <wp:posOffset>0</wp:posOffset>
            </wp:positionV>
            <wp:extent cx="1745925" cy="5391807"/>
            <wp:effectExtent l="0" t="0" r="6985" b="0"/>
            <wp:wrapNone/>
            <wp:docPr id="1" name="Picture 1" descr="&quot;Children are made readers on the laps of their parents&quot; - free printable bookmark from unOriginalMom.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Children are made readers on the laps of their parents&quot; - free printable bookmark from unOriginalMom.c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5925" cy="5391807"/>
                    </a:xfrm>
                    <a:prstGeom prst="rect">
                      <a:avLst/>
                    </a:prstGeom>
                    <a:noFill/>
                    <a:ln>
                      <a:noFill/>
                    </a:ln>
                  </pic:spPr>
                </pic:pic>
              </a:graphicData>
            </a:graphic>
            <wp14:sizeRelH relativeFrom="page">
              <wp14:pctWidth>0</wp14:pctWidth>
            </wp14:sizeRelH>
            <wp14:sizeRelV relativeFrom="page">
              <wp14:pctHeight>0</wp14:pctHeight>
            </wp14:sizeRelV>
          </wp:anchor>
        </w:drawing>
      </w:r>
      <w:r w:rsidR="00DD7D03" w:rsidRPr="00D65869">
        <w:rPr>
          <w:rFonts w:ascii="Comic Sans MS" w:hAnsi="Comic Sans MS"/>
          <w:b/>
          <w:sz w:val="36"/>
          <w:szCs w:val="28"/>
        </w:rPr>
        <w:t>Purple Reading Folder</w:t>
      </w:r>
    </w:p>
    <w:p w:rsidR="00DD7D03" w:rsidRPr="00D65869" w:rsidRDefault="00DD7D03" w:rsidP="004770B0">
      <w:pPr>
        <w:rPr>
          <w:rFonts w:ascii="Comic Sans MS" w:hAnsi="Comic Sans MS"/>
          <w:sz w:val="24"/>
          <w:szCs w:val="24"/>
        </w:rPr>
      </w:pPr>
      <w:r w:rsidRPr="00D65869">
        <w:rPr>
          <w:rFonts w:ascii="Comic Sans MS" w:hAnsi="Comic Sans MS"/>
          <w:sz w:val="24"/>
          <w:szCs w:val="24"/>
        </w:rPr>
        <w:t xml:space="preserve">This reading folder will come </w:t>
      </w:r>
      <w:r w:rsidRPr="00D65869">
        <w:rPr>
          <w:rFonts w:ascii="Comic Sans MS" w:hAnsi="Comic Sans MS"/>
          <w:b/>
          <w:sz w:val="24"/>
          <w:szCs w:val="24"/>
        </w:rPr>
        <w:t xml:space="preserve">home </w:t>
      </w:r>
      <w:r w:rsidR="004770B0" w:rsidRPr="00D65869">
        <w:rPr>
          <w:rFonts w:ascii="Comic Sans MS" w:hAnsi="Comic Sans MS"/>
          <w:b/>
          <w:sz w:val="24"/>
          <w:szCs w:val="24"/>
        </w:rPr>
        <w:t>on</w:t>
      </w:r>
      <w:r w:rsidRPr="00D65869">
        <w:rPr>
          <w:rFonts w:ascii="Comic Sans MS" w:hAnsi="Comic Sans MS"/>
          <w:b/>
          <w:sz w:val="24"/>
          <w:szCs w:val="24"/>
        </w:rPr>
        <w:t xml:space="preserve"> Monday</w:t>
      </w:r>
      <w:r w:rsidRPr="00D65869">
        <w:rPr>
          <w:rFonts w:ascii="Comic Sans MS" w:hAnsi="Comic Sans MS"/>
          <w:sz w:val="24"/>
          <w:szCs w:val="24"/>
        </w:rPr>
        <w:t xml:space="preserve"> (unless we have a short week) and needs to be </w:t>
      </w:r>
      <w:r w:rsidRPr="00D65869">
        <w:rPr>
          <w:rFonts w:ascii="Comic Sans MS" w:hAnsi="Comic Sans MS"/>
          <w:b/>
          <w:sz w:val="24"/>
          <w:szCs w:val="24"/>
        </w:rPr>
        <w:t>returned to the classroom by Friday</w:t>
      </w:r>
      <w:r w:rsidRPr="00D65869">
        <w:rPr>
          <w:rFonts w:ascii="Comic Sans MS" w:hAnsi="Comic Sans MS"/>
          <w:sz w:val="24"/>
          <w:szCs w:val="24"/>
        </w:rPr>
        <w:t xml:space="preserve"> that same week. It will include:</w:t>
      </w:r>
    </w:p>
    <w:p w:rsidR="00DD7D03" w:rsidRPr="00D65869" w:rsidRDefault="00DD7D03" w:rsidP="004770B0">
      <w:pPr>
        <w:pStyle w:val="ListParagraph"/>
        <w:numPr>
          <w:ilvl w:val="0"/>
          <w:numId w:val="1"/>
        </w:numPr>
        <w:rPr>
          <w:rFonts w:ascii="Comic Sans MS" w:hAnsi="Comic Sans MS"/>
          <w:sz w:val="24"/>
          <w:szCs w:val="24"/>
        </w:rPr>
      </w:pPr>
      <w:r w:rsidRPr="00D65869">
        <w:rPr>
          <w:rFonts w:ascii="Comic Sans MS" w:hAnsi="Comic Sans MS"/>
          <w:sz w:val="24"/>
          <w:szCs w:val="24"/>
          <w:u w:val="single"/>
        </w:rPr>
        <w:t>Story</w:t>
      </w:r>
      <w:r w:rsidRPr="00D65869">
        <w:rPr>
          <w:rFonts w:ascii="Comic Sans MS" w:hAnsi="Comic Sans MS"/>
          <w:sz w:val="24"/>
          <w:szCs w:val="24"/>
        </w:rPr>
        <w:t xml:space="preserve"> – stays at home</w:t>
      </w:r>
    </w:p>
    <w:p w:rsidR="00DD7D03" w:rsidRPr="00D65869" w:rsidRDefault="00DD7D03" w:rsidP="004770B0">
      <w:pPr>
        <w:pStyle w:val="ListParagraph"/>
        <w:numPr>
          <w:ilvl w:val="0"/>
          <w:numId w:val="1"/>
        </w:numPr>
        <w:rPr>
          <w:rFonts w:ascii="Comic Sans MS" w:hAnsi="Comic Sans MS"/>
          <w:sz w:val="24"/>
          <w:szCs w:val="24"/>
        </w:rPr>
      </w:pPr>
      <w:r w:rsidRPr="00D65869">
        <w:rPr>
          <w:rFonts w:ascii="Comic Sans MS" w:hAnsi="Comic Sans MS"/>
          <w:sz w:val="24"/>
          <w:szCs w:val="24"/>
          <w:u w:val="single"/>
        </w:rPr>
        <w:t>Vocabulary Words</w:t>
      </w:r>
      <w:r w:rsidRPr="00D65869">
        <w:rPr>
          <w:rFonts w:ascii="Comic Sans MS" w:hAnsi="Comic Sans MS"/>
          <w:sz w:val="24"/>
          <w:szCs w:val="24"/>
        </w:rPr>
        <w:t xml:space="preserve"> – stays at home</w:t>
      </w:r>
      <w:bookmarkStart w:id="0" w:name="_GoBack"/>
      <w:bookmarkEnd w:id="0"/>
    </w:p>
    <w:p w:rsidR="00DD7D03" w:rsidRPr="00D65869" w:rsidRDefault="00DD7D03" w:rsidP="004770B0">
      <w:pPr>
        <w:pStyle w:val="ListParagraph"/>
        <w:numPr>
          <w:ilvl w:val="0"/>
          <w:numId w:val="1"/>
        </w:numPr>
        <w:rPr>
          <w:rFonts w:ascii="Comic Sans MS" w:hAnsi="Comic Sans MS"/>
          <w:sz w:val="24"/>
          <w:szCs w:val="24"/>
        </w:rPr>
      </w:pPr>
      <w:r w:rsidRPr="00D65869">
        <w:rPr>
          <w:rFonts w:ascii="Comic Sans MS" w:hAnsi="Comic Sans MS"/>
          <w:sz w:val="24"/>
          <w:szCs w:val="24"/>
          <w:u w:val="single"/>
        </w:rPr>
        <w:t>Parent Comment Page</w:t>
      </w:r>
      <w:r w:rsidRPr="00D65869">
        <w:rPr>
          <w:rFonts w:ascii="Comic Sans MS" w:hAnsi="Comic Sans MS"/>
          <w:sz w:val="24"/>
          <w:szCs w:val="24"/>
        </w:rPr>
        <w:t xml:space="preserve"> – keep in the folder</w:t>
      </w:r>
    </w:p>
    <w:p w:rsidR="00D65869" w:rsidRPr="00D65869" w:rsidRDefault="00D65869" w:rsidP="004770B0">
      <w:pPr>
        <w:pStyle w:val="ListParagraph"/>
        <w:numPr>
          <w:ilvl w:val="0"/>
          <w:numId w:val="1"/>
        </w:numPr>
        <w:rPr>
          <w:rFonts w:ascii="Comic Sans MS" w:hAnsi="Comic Sans MS"/>
          <w:sz w:val="24"/>
          <w:szCs w:val="24"/>
        </w:rPr>
      </w:pPr>
      <w:r w:rsidRPr="00D65869">
        <w:rPr>
          <w:rFonts w:ascii="Comic Sans MS" w:hAnsi="Comic Sans MS"/>
          <w:sz w:val="24"/>
          <w:szCs w:val="24"/>
          <w:u w:val="single"/>
        </w:rPr>
        <w:t xml:space="preserve">Spelling Words </w:t>
      </w:r>
      <w:r w:rsidRPr="00D65869">
        <w:rPr>
          <w:rFonts w:ascii="Comic Sans MS" w:hAnsi="Comic Sans MS"/>
          <w:sz w:val="24"/>
          <w:szCs w:val="24"/>
        </w:rPr>
        <w:t xml:space="preserve"> -</w:t>
      </w:r>
      <w:r w:rsidRPr="00D65869">
        <w:rPr>
          <w:rFonts w:ascii="Comic Sans MS" w:hAnsi="Comic Sans MS"/>
          <w:sz w:val="24"/>
          <w:szCs w:val="24"/>
          <w:u w:val="single"/>
        </w:rPr>
        <w:t xml:space="preserve"> </w:t>
      </w:r>
      <w:r w:rsidRPr="00D65869">
        <w:rPr>
          <w:rFonts w:ascii="Comic Sans MS" w:hAnsi="Comic Sans MS"/>
          <w:sz w:val="24"/>
          <w:szCs w:val="24"/>
        </w:rPr>
        <w:t>stays at home</w:t>
      </w:r>
    </w:p>
    <w:p w:rsidR="00D65869" w:rsidRPr="00D65869" w:rsidRDefault="00D65869" w:rsidP="004770B0">
      <w:pPr>
        <w:pStyle w:val="ListParagraph"/>
        <w:numPr>
          <w:ilvl w:val="0"/>
          <w:numId w:val="1"/>
        </w:numPr>
        <w:rPr>
          <w:rFonts w:ascii="Comic Sans MS" w:hAnsi="Comic Sans MS"/>
          <w:sz w:val="24"/>
          <w:szCs w:val="24"/>
          <w:u w:val="single"/>
        </w:rPr>
      </w:pPr>
      <w:r w:rsidRPr="00D65869">
        <w:rPr>
          <w:rFonts w:ascii="Comic Sans MS" w:hAnsi="Comic Sans MS"/>
          <w:sz w:val="24"/>
          <w:szCs w:val="24"/>
          <w:u w:val="single"/>
        </w:rPr>
        <w:t>Monthly Homework Assignment</w:t>
      </w:r>
    </w:p>
    <w:p w:rsidR="00DD7D03" w:rsidRPr="00D65869" w:rsidRDefault="00DD7D03" w:rsidP="004770B0">
      <w:pPr>
        <w:rPr>
          <w:rFonts w:ascii="Comic Sans MS" w:hAnsi="Comic Sans MS"/>
          <w:sz w:val="24"/>
          <w:szCs w:val="24"/>
        </w:rPr>
      </w:pPr>
      <w:r w:rsidRPr="00D65869">
        <w:rPr>
          <w:rFonts w:ascii="Comic Sans MS" w:hAnsi="Comic Sans MS"/>
          <w:sz w:val="24"/>
          <w:szCs w:val="24"/>
        </w:rPr>
        <w:t>I ask that you listen to your child read the story each week, or help them if they need. There are some questions and activities at the end of each story that I encourage you to try with your child.</w:t>
      </w:r>
      <w:r w:rsidR="004770B0" w:rsidRPr="00D65869">
        <w:rPr>
          <w:rFonts w:ascii="Comic Sans MS" w:hAnsi="Comic Sans MS"/>
          <w:sz w:val="24"/>
          <w:szCs w:val="24"/>
        </w:rPr>
        <w:t xml:space="preserve"> Discuss the story with your child and have them summarize what happened or what their favorite parts were.</w:t>
      </w:r>
      <w:r w:rsidRPr="00D65869">
        <w:rPr>
          <w:rFonts w:ascii="Comic Sans MS" w:hAnsi="Comic Sans MS"/>
          <w:sz w:val="24"/>
          <w:szCs w:val="24"/>
        </w:rPr>
        <w:t xml:space="preserve"> Talk about the vocabulary words as your child reads them in the story. Here are some other activities to try:</w:t>
      </w:r>
    </w:p>
    <w:p w:rsidR="00DD7D03" w:rsidRPr="00D65869" w:rsidRDefault="00DD7D03" w:rsidP="004770B0">
      <w:pPr>
        <w:pStyle w:val="ListParagraph"/>
        <w:numPr>
          <w:ilvl w:val="0"/>
          <w:numId w:val="2"/>
        </w:numPr>
        <w:rPr>
          <w:rFonts w:ascii="Comic Sans MS" w:hAnsi="Comic Sans MS"/>
          <w:sz w:val="24"/>
          <w:szCs w:val="24"/>
        </w:rPr>
      </w:pPr>
      <w:r w:rsidRPr="00D65869">
        <w:rPr>
          <w:rFonts w:ascii="Comic Sans MS" w:hAnsi="Comic Sans MS"/>
          <w:sz w:val="24"/>
          <w:szCs w:val="24"/>
        </w:rPr>
        <w:t>Put your vocabulary words in alphabetical order.</w:t>
      </w:r>
    </w:p>
    <w:p w:rsidR="00DD7D03" w:rsidRPr="00D65869" w:rsidRDefault="00DD7D03" w:rsidP="004770B0">
      <w:pPr>
        <w:pStyle w:val="ListParagraph"/>
        <w:numPr>
          <w:ilvl w:val="0"/>
          <w:numId w:val="2"/>
        </w:numPr>
        <w:rPr>
          <w:rFonts w:ascii="Comic Sans MS" w:hAnsi="Comic Sans MS"/>
          <w:sz w:val="24"/>
          <w:szCs w:val="24"/>
        </w:rPr>
      </w:pPr>
      <w:r w:rsidRPr="00D65869">
        <w:rPr>
          <w:rFonts w:ascii="Comic Sans MS" w:hAnsi="Comic Sans MS"/>
          <w:sz w:val="24"/>
          <w:szCs w:val="24"/>
        </w:rPr>
        <w:t>Use them in your daily life and in conversation.</w:t>
      </w:r>
    </w:p>
    <w:p w:rsidR="00DD7D03" w:rsidRPr="00D65869" w:rsidRDefault="00DD7D03" w:rsidP="004770B0">
      <w:pPr>
        <w:pStyle w:val="ListParagraph"/>
        <w:numPr>
          <w:ilvl w:val="0"/>
          <w:numId w:val="2"/>
        </w:numPr>
        <w:ind w:right="-360"/>
        <w:rPr>
          <w:rFonts w:ascii="Comic Sans MS" w:hAnsi="Comic Sans MS"/>
          <w:sz w:val="24"/>
          <w:szCs w:val="24"/>
        </w:rPr>
      </w:pPr>
      <w:r w:rsidRPr="00D65869">
        <w:rPr>
          <w:rFonts w:ascii="Comic Sans MS" w:hAnsi="Comic Sans MS"/>
          <w:sz w:val="24"/>
          <w:szCs w:val="24"/>
        </w:rPr>
        <w:t>Read other books that may incorporate some of the words. Are they used the same way?</w:t>
      </w:r>
    </w:p>
    <w:p w:rsidR="00DD7D03" w:rsidRPr="00D65869" w:rsidRDefault="00DD7D03" w:rsidP="004770B0">
      <w:pPr>
        <w:pStyle w:val="ListParagraph"/>
        <w:numPr>
          <w:ilvl w:val="0"/>
          <w:numId w:val="2"/>
        </w:numPr>
        <w:rPr>
          <w:rFonts w:ascii="Comic Sans MS" w:hAnsi="Comic Sans MS"/>
          <w:sz w:val="24"/>
          <w:szCs w:val="24"/>
        </w:rPr>
      </w:pPr>
      <w:r w:rsidRPr="00D65869">
        <w:rPr>
          <w:rFonts w:ascii="Comic Sans MS" w:hAnsi="Comic Sans MS"/>
          <w:sz w:val="24"/>
          <w:szCs w:val="24"/>
        </w:rPr>
        <w:t>Write a new story using the vocabulary words.</w:t>
      </w:r>
    </w:p>
    <w:p w:rsidR="004770B0" w:rsidRPr="00D65869" w:rsidRDefault="00DD7D03" w:rsidP="004770B0">
      <w:pPr>
        <w:pStyle w:val="ListParagraph"/>
        <w:numPr>
          <w:ilvl w:val="0"/>
          <w:numId w:val="2"/>
        </w:numPr>
        <w:rPr>
          <w:rFonts w:ascii="Comic Sans MS" w:hAnsi="Comic Sans MS"/>
          <w:sz w:val="24"/>
          <w:szCs w:val="24"/>
        </w:rPr>
      </w:pPr>
      <w:r w:rsidRPr="00D65869">
        <w:rPr>
          <w:rFonts w:ascii="Comic Sans MS" w:hAnsi="Comic Sans MS"/>
          <w:sz w:val="24"/>
          <w:szCs w:val="24"/>
        </w:rPr>
        <w:t>Think of other words that mean something similar.</w:t>
      </w:r>
    </w:p>
    <w:p w:rsidR="004770B0" w:rsidRPr="00D65869" w:rsidRDefault="004770B0" w:rsidP="004770B0">
      <w:pPr>
        <w:jc w:val="center"/>
        <w:rPr>
          <w:rFonts w:ascii="Comic Sans MS" w:hAnsi="Comic Sans MS"/>
          <w:sz w:val="24"/>
          <w:szCs w:val="24"/>
        </w:rPr>
      </w:pPr>
      <w:r w:rsidRPr="00D65869">
        <w:rPr>
          <w:rFonts w:ascii="Comic Sans MS" w:hAnsi="Comic Sans MS"/>
          <w:sz w:val="24"/>
          <w:szCs w:val="24"/>
        </w:rPr>
        <w:t xml:space="preserve">                   Enjoy this reading time together!</w:t>
      </w:r>
    </w:p>
    <w:p w:rsidR="00DD7D03" w:rsidRDefault="00DD7D03" w:rsidP="00DD7D03"/>
    <w:p w:rsidR="00DD7D03" w:rsidRDefault="00DD7D03" w:rsidP="00DD7D03"/>
    <w:p w:rsidR="004770B0" w:rsidRDefault="004770B0" w:rsidP="004770B0">
      <w:pPr>
        <w:ind w:right="-558"/>
      </w:pPr>
    </w:p>
    <w:p w:rsidR="004770B0" w:rsidRDefault="004770B0" w:rsidP="00DD7D03"/>
    <w:p w:rsidR="00DD7D03" w:rsidRDefault="00DD7D03" w:rsidP="004770B0">
      <w:pPr>
        <w:ind w:right="-558"/>
      </w:pPr>
    </w:p>
    <w:sectPr w:rsidR="00DD7D03" w:rsidSect="004770B0">
      <w:pgSz w:w="12240" w:h="15840"/>
      <w:pgMar w:top="720" w:right="720" w:bottom="720" w:left="720" w:header="720" w:footer="720" w:gutter="0"/>
      <w:cols w:num="2" w:space="720" w:equalWidth="0">
        <w:col w:w="7920" w:space="720"/>
        <w:col w:w="21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B207E"/>
    <w:multiLevelType w:val="hybridMultilevel"/>
    <w:tmpl w:val="7D04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EB4435"/>
    <w:multiLevelType w:val="hybridMultilevel"/>
    <w:tmpl w:val="EF9E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03"/>
    <w:rsid w:val="002508A8"/>
    <w:rsid w:val="003A649D"/>
    <w:rsid w:val="004770B0"/>
    <w:rsid w:val="00D65869"/>
    <w:rsid w:val="00DD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F7049-2E7D-4197-8FD1-4CBAF937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D03"/>
    <w:pPr>
      <w:ind w:left="720"/>
      <w:contextualSpacing/>
    </w:pPr>
  </w:style>
  <w:style w:type="paragraph" w:styleId="BalloonText">
    <w:name w:val="Balloon Text"/>
    <w:basedOn w:val="Normal"/>
    <w:link w:val="BalloonTextChar"/>
    <w:uiPriority w:val="99"/>
    <w:semiHidden/>
    <w:unhideWhenUsed/>
    <w:rsid w:val="00477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Helena Public School District #1</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Byrd - Amber</dc:creator>
  <cp:keywords/>
  <dc:description/>
  <cp:lastModifiedBy>Byrd - Amber</cp:lastModifiedBy>
  <cp:revision>2</cp:revision>
  <cp:lastPrinted>2014-08-25T23:05:00Z</cp:lastPrinted>
  <dcterms:created xsi:type="dcterms:W3CDTF">2014-08-25T22:44:00Z</dcterms:created>
  <dcterms:modified xsi:type="dcterms:W3CDTF">2015-08-17T19:54:00Z</dcterms:modified>
</cp:coreProperties>
</file>