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2D0C" w14:textId="0CEF5A7D" w:rsidR="003D69D8" w:rsidRPr="003D69D8" w:rsidRDefault="003D69D8" w:rsidP="00B562FD">
      <w:pPr>
        <w:ind w:left="150" w:right="150"/>
        <w:rPr>
          <w:rFonts w:ascii="Times New Roman" w:eastAsia="Times New Roman" w:hAnsi="Times New Roman"/>
          <w:b/>
          <w:bCs/>
          <w:sz w:val="24"/>
          <w:szCs w:val="24"/>
        </w:rPr>
      </w:pPr>
      <w:r w:rsidRPr="003D69D8">
        <w:rPr>
          <w:rFonts w:ascii="Times New Roman" w:eastAsia="Times New Roman" w:hAnsi="Times New Roman"/>
          <w:b/>
          <w:bCs/>
          <w:sz w:val="24"/>
          <w:szCs w:val="24"/>
        </w:rPr>
        <w:t>Directions:</w:t>
      </w:r>
    </w:p>
    <w:p w14:paraId="13B1AB92" w14:textId="7EDD739C" w:rsidR="004C5D47" w:rsidRDefault="004C5D47" w:rsidP="00B562FD">
      <w:pPr>
        <w:ind w:left="150" w:right="150"/>
        <w:rPr>
          <w:rFonts w:ascii="Times New Roman" w:eastAsia="Times New Roman" w:hAnsi="Times New Roman"/>
          <w:sz w:val="24"/>
          <w:szCs w:val="24"/>
        </w:rPr>
      </w:pPr>
      <w:r>
        <w:rPr>
          <w:rFonts w:ascii="Times New Roman" w:eastAsia="Times New Roman" w:hAnsi="Times New Roman"/>
          <w:sz w:val="24"/>
          <w:szCs w:val="24"/>
        </w:rPr>
        <w:t xml:space="preserve">Read the following information about Barry Commoner’s Laws of Ecology along with the Presentation.  </w:t>
      </w:r>
      <w:r w:rsidR="003D69D8">
        <w:rPr>
          <w:rFonts w:ascii="Times New Roman" w:eastAsia="Times New Roman" w:hAnsi="Times New Roman"/>
          <w:sz w:val="24"/>
          <w:szCs w:val="24"/>
        </w:rPr>
        <w:t>Recor</w:t>
      </w:r>
      <w:bookmarkStart w:id="0" w:name="_GoBack"/>
      <w:bookmarkEnd w:id="0"/>
      <w:r w:rsidR="003D69D8">
        <w:rPr>
          <w:rFonts w:ascii="Times New Roman" w:eastAsia="Times New Roman" w:hAnsi="Times New Roman"/>
          <w:sz w:val="24"/>
          <w:szCs w:val="24"/>
        </w:rPr>
        <w:t>d the five laws in your biology notebook and answers the Assessment questions for Chapter 3 as outlined below.</w:t>
      </w:r>
    </w:p>
    <w:p w14:paraId="4DF6B12E" w14:textId="77777777" w:rsidR="004C5D47" w:rsidRDefault="004C5D47" w:rsidP="00B562FD">
      <w:pPr>
        <w:ind w:left="150" w:right="150"/>
        <w:rPr>
          <w:rFonts w:ascii="Times New Roman" w:eastAsia="Times New Roman" w:hAnsi="Times New Roman"/>
          <w:sz w:val="24"/>
          <w:szCs w:val="24"/>
        </w:rPr>
      </w:pPr>
    </w:p>
    <w:p w14:paraId="3F7C87B9" w14:textId="45276745" w:rsidR="00B562FD" w:rsidRPr="00B562FD" w:rsidRDefault="00B562FD" w:rsidP="00B562FD">
      <w:pPr>
        <w:ind w:left="150" w:right="150"/>
        <w:rPr>
          <w:rFonts w:ascii="Times New Roman" w:eastAsia="Times New Roman" w:hAnsi="Times New Roman"/>
          <w:sz w:val="24"/>
          <w:szCs w:val="24"/>
        </w:rPr>
      </w:pPr>
      <w:r w:rsidRPr="00B562FD">
        <w:rPr>
          <w:rFonts w:ascii="Times New Roman" w:eastAsia="Times New Roman" w:hAnsi="Times New Roman"/>
          <w:sz w:val="24"/>
          <w:szCs w:val="24"/>
        </w:rPr>
        <w:t xml:space="preserve">In the early 1970s, ecologist Barry Commoner wrote The Closing Circle, in which he discussed the rapid growth of industry and technology and their persistent effect on all forms of life. He suggested that we can reduce the negative effects by sensitizing, informing and educating ourselves about our connection to the natural world. Commoner summarized the basics of ecology into what he termed “laws of ecology.” Others have also used this idea to develop simple statements that help us understand and remember our connections to nature. </w:t>
      </w:r>
    </w:p>
    <w:p w14:paraId="4ECBEC65" w14:textId="77777777" w:rsidR="00B562FD" w:rsidRPr="00B562FD" w:rsidRDefault="00B562FD" w:rsidP="00B562FD">
      <w:pPr>
        <w:ind w:left="150" w:right="150"/>
        <w:rPr>
          <w:rFonts w:ascii="Times New Roman" w:eastAsia="Times New Roman" w:hAnsi="Times New Roman"/>
          <w:sz w:val="24"/>
          <w:szCs w:val="24"/>
        </w:rPr>
      </w:pPr>
    </w:p>
    <w:p w14:paraId="69330DCD" w14:textId="2C385BC0" w:rsidR="00B562FD" w:rsidRPr="00B562FD" w:rsidRDefault="00B562FD" w:rsidP="00B562FD">
      <w:pPr>
        <w:ind w:left="150" w:right="150"/>
        <w:rPr>
          <w:rFonts w:ascii="Times New Roman" w:eastAsia="Times New Roman" w:hAnsi="Times New Roman"/>
          <w:sz w:val="24"/>
          <w:szCs w:val="24"/>
        </w:rPr>
      </w:pPr>
      <w:r w:rsidRPr="00B562FD">
        <w:rPr>
          <w:rFonts w:ascii="Times New Roman" w:eastAsia="Times New Roman" w:hAnsi="Times New Roman"/>
          <w:sz w:val="24"/>
          <w:szCs w:val="24"/>
        </w:rPr>
        <w:t>These laws form the basis for studying and understanding the relationships and interdependencies found in communities and ecosystems. They further explain that humankind is, in fact, only one member of the biotic community and that people are shaped and nurtured by the characteristics of the land. These laws will not explain everything. Mysteries will remain. But they will give you a clearer understanding and appreciation of ecology, and your “niche” as a member of the living community.</w:t>
      </w:r>
    </w:p>
    <w:p w14:paraId="0924980A" w14:textId="5BE96F74" w:rsidR="00B562FD" w:rsidRPr="00B562FD" w:rsidRDefault="00B562FD" w:rsidP="00B562FD">
      <w:pPr>
        <w:ind w:left="150" w:right="150"/>
        <w:rPr>
          <w:rFonts w:ascii="Times New Roman" w:eastAsia="Times New Roman" w:hAnsi="Times New Roman"/>
          <w:sz w:val="24"/>
          <w:szCs w:val="24"/>
        </w:rPr>
      </w:pPr>
    </w:p>
    <w:p w14:paraId="25659B58" w14:textId="200FAE7F" w:rsidR="00B562FD" w:rsidRDefault="00B562FD" w:rsidP="00B562FD">
      <w:pPr>
        <w:ind w:left="150" w:right="150"/>
        <w:rPr>
          <w:rFonts w:ascii="Times New Roman" w:eastAsia="Times New Roman" w:hAnsi="Times New Roman"/>
          <w:sz w:val="24"/>
          <w:szCs w:val="24"/>
        </w:rPr>
      </w:pPr>
    </w:p>
    <w:p w14:paraId="67940EF8" w14:textId="6AD82AAD" w:rsidR="00B562FD" w:rsidRDefault="00B562FD" w:rsidP="00B562FD">
      <w:pPr>
        <w:ind w:right="150"/>
        <w:rPr>
          <w:rFonts w:ascii="Times New Roman" w:eastAsia="Times New Roman" w:hAnsi="Times New Roman"/>
          <w:sz w:val="24"/>
          <w:szCs w:val="24"/>
        </w:rPr>
      </w:pPr>
      <w:r w:rsidRPr="00B562FD">
        <w:rPr>
          <w:rFonts w:ascii="Times New Roman" w:eastAsia="Times New Roman" w:hAnsi="Times New Roman"/>
          <w:b/>
          <w:bCs/>
          <w:sz w:val="24"/>
          <w:szCs w:val="24"/>
        </w:rPr>
        <w:t>Ecology</w:t>
      </w:r>
      <w:r w:rsidRPr="00B562FD">
        <w:rPr>
          <w:rFonts w:ascii="Times New Roman" w:eastAsia="Times New Roman" w:hAnsi="Times New Roman"/>
          <w:sz w:val="24"/>
          <w:szCs w:val="24"/>
        </w:rPr>
        <w:t xml:space="preserve"> is the study of interactions among organisms and between organisms and their environment.</w:t>
      </w:r>
    </w:p>
    <w:p w14:paraId="01EA2217" w14:textId="0E2A8DEC" w:rsidR="00B562FD" w:rsidRDefault="00B562FD" w:rsidP="00B562FD">
      <w:pPr>
        <w:ind w:right="150"/>
        <w:rPr>
          <w:rFonts w:ascii="Times New Roman" w:eastAsia="Times New Roman" w:hAnsi="Times New Roman"/>
          <w:sz w:val="24"/>
          <w:szCs w:val="24"/>
        </w:rPr>
      </w:pPr>
    </w:p>
    <w:p w14:paraId="119347BE" w14:textId="783C59CB" w:rsidR="00B562FD" w:rsidRDefault="00B562FD" w:rsidP="00B562FD">
      <w:pPr>
        <w:ind w:right="150"/>
        <w:rPr>
          <w:rFonts w:ascii="Times New Roman" w:eastAsia="Times New Roman" w:hAnsi="Times New Roman"/>
          <w:b/>
          <w:bCs/>
          <w:sz w:val="24"/>
          <w:szCs w:val="24"/>
          <w:u w:val="single"/>
        </w:rPr>
      </w:pPr>
      <w:r w:rsidRPr="00B562FD">
        <w:rPr>
          <w:rFonts w:ascii="Times New Roman" w:eastAsia="Times New Roman" w:hAnsi="Times New Roman"/>
          <w:b/>
          <w:bCs/>
          <w:sz w:val="24"/>
          <w:szCs w:val="24"/>
          <w:u w:val="single"/>
        </w:rPr>
        <w:t>Commoner’s Five Laws of Ecology</w:t>
      </w:r>
    </w:p>
    <w:p w14:paraId="3E4DBDE0" w14:textId="477A2167" w:rsidR="00B562FD" w:rsidRDefault="00B562FD" w:rsidP="00B562FD">
      <w:pPr>
        <w:ind w:right="150"/>
        <w:rPr>
          <w:rFonts w:ascii="Times New Roman" w:eastAsia="Times New Roman" w:hAnsi="Times New Roman"/>
          <w:b/>
          <w:bCs/>
          <w:sz w:val="24"/>
          <w:szCs w:val="24"/>
        </w:rPr>
      </w:pPr>
    </w:p>
    <w:p w14:paraId="33603CE4" w14:textId="6DABEE88" w:rsidR="00B562FD" w:rsidRDefault="00B562FD" w:rsidP="00B562FD">
      <w:pPr>
        <w:pStyle w:val="ListParagraph"/>
        <w:numPr>
          <w:ilvl w:val="0"/>
          <w:numId w:val="3"/>
        </w:numPr>
        <w:ind w:right="150"/>
        <w:rPr>
          <w:rFonts w:ascii="Times New Roman" w:eastAsia="Times New Roman" w:hAnsi="Times New Roman"/>
          <w:b/>
          <w:bCs/>
          <w:sz w:val="24"/>
          <w:szCs w:val="24"/>
        </w:rPr>
      </w:pPr>
      <w:r>
        <w:rPr>
          <w:rFonts w:ascii="Times New Roman" w:eastAsia="Times New Roman" w:hAnsi="Times New Roman"/>
          <w:b/>
          <w:bCs/>
          <w:sz w:val="24"/>
          <w:szCs w:val="24"/>
        </w:rPr>
        <w:t>Everything is connected to everything else</w:t>
      </w:r>
    </w:p>
    <w:p w14:paraId="21523A14" w14:textId="77777777" w:rsidR="00B562FD" w:rsidRPr="00B562FD" w:rsidRDefault="00B562FD" w:rsidP="00B562FD">
      <w:pPr>
        <w:pStyle w:val="ListParagraph"/>
        <w:numPr>
          <w:ilvl w:val="1"/>
          <w:numId w:val="3"/>
        </w:numPr>
        <w:ind w:right="150"/>
        <w:rPr>
          <w:rFonts w:ascii="Times New Roman" w:eastAsia="Times New Roman" w:hAnsi="Times New Roman"/>
          <w:sz w:val="24"/>
          <w:szCs w:val="24"/>
        </w:rPr>
      </w:pPr>
      <w:r w:rsidRPr="00B562FD">
        <w:rPr>
          <w:rFonts w:ascii="Times New Roman" w:eastAsia="Times New Roman" w:hAnsi="Times New Roman"/>
          <w:i/>
          <w:iCs/>
          <w:sz w:val="24"/>
          <w:szCs w:val="24"/>
        </w:rPr>
        <w:t xml:space="preserve">    Humans and other species are connected (dependent) on many other species.</w:t>
      </w:r>
    </w:p>
    <w:p w14:paraId="3E7FCDD5" w14:textId="11F5E062" w:rsidR="00B562FD" w:rsidRDefault="00B562FD" w:rsidP="00B562FD">
      <w:pPr>
        <w:ind w:right="150"/>
        <w:rPr>
          <w:rFonts w:ascii="Times New Roman" w:eastAsia="Times New Roman" w:hAnsi="Times New Roman"/>
          <w:b/>
          <w:bCs/>
          <w:sz w:val="24"/>
          <w:szCs w:val="24"/>
        </w:rPr>
      </w:pPr>
    </w:p>
    <w:p w14:paraId="01E18EDE" w14:textId="77777777" w:rsidR="00B562FD" w:rsidRDefault="00B562FD" w:rsidP="00B562FD">
      <w:pPr>
        <w:pStyle w:val="ListParagraph"/>
        <w:numPr>
          <w:ilvl w:val="0"/>
          <w:numId w:val="3"/>
        </w:numPr>
        <w:ind w:right="150"/>
        <w:rPr>
          <w:rFonts w:ascii="Times New Roman" w:eastAsia="Times New Roman" w:hAnsi="Times New Roman"/>
          <w:b/>
          <w:bCs/>
          <w:sz w:val="24"/>
          <w:szCs w:val="24"/>
        </w:rPr>
      </w:pPr>
      <w:r>
        <w:rPr>
          <w:rFonts w:ascii="Times New Roman" w:eastAsia="Times New Roman" w:hAnsi="Times New Roman"/>
          <w:b/>
          <w:bCs/>
          <w:sz w:val="24"/>
          <w:szCs w:val="24"/>
        </w:rPr>
        <w:t xml:space="preserve">Everything </w:t>
      </w:r>
      <w:proofErr w:type="gramStart"/>
      <w:r>
        <w:rPr>
          <w:rFonts w:ascii="Times New Roman" w:eastAsia="Times New Roman" w:hAnsi="Times New Roman"/>
          <w:b/>
          <w:bCs/>
          <w:sz w:val="24"/>
          <w:szCs w:val="24"/>
        </w:rPr>
        <w:t>has to</w:t>
      </w:r>
      <w:proofErr w:type="gramEnd"/>
      <w:r>
        <w:rPr>
          <w:rFonts w:ascii="Times New Roman" w:eastAsia="Times New Roman" w:hAnsi="Times New Roman"/>
          <w:b/>
          <w:bCs/>
          <w:sz w:val="24"/>
          <w:szCs w:val="24"/>
        </w:rPr>
        <w:t xml:space="preserve"> go somewhere – there is no such place as “away”</w:t>
      </w:r>
    </w:p>
    <w:p w14:paraId="4F6FF97A" w14:textId="77777777" w:rsidR="00B562FD" w:rsidRPr="002716F7" w:rsidRDefault="00B562FD" w:rsidP="00B562FD">
      <w:pPr>
        <w:pStyle w:val="ListParagraph"/>
        <w:numPr>
          <w:ilvl w:val="1"/>
          <w:numId w:val="3"/>
        </w:numPr>
        <w:ind w:right="150"/>
        <w:rPr>
          <w:rFonts w:ascii="Times New Roman" w:eastAsia="Times New Roman" w:hAnsi="Times New Roman"/>
          <w:sz w:val="24"/>
          <w:szCs w:val="24"/>
        </w:rPr>
      </w:pPr>
      <w:r w:rsidRPr="002716F7">
        <w:rPr>
          <w:rFonts w:ascii="Times New Roman" w:eastAsia="Times New Roman" w:hAnsi="Times New Roman"/>
          <w:i/>
          <w:iCs/>
          <w:sz w:val="24"/>
          <w:szCs w:val="24"/>
        </w:rPr>
        <w:t xml:space="preserve">No matter what you do, and no matter what you use, it must go somewhere. </w:t>
      </w:r>
    </w:p>
    <w:p w14:paraId="418630BA" w14:textId="41B99F70" w:rsidR="00B562FD" w:rsidRPr="002716F7" w:rsidRDefault="00B562FD" w:rsidP="00B562FD">
      <w:pPr>
        <w:pStyle w:val="ListParagraph"/>
        <w:numPr>
          <w:ilvl w:val="1"/>
          <w:numId w:val="3"/>
        </w:numPr>
        <w:ind w:right="150"/>
        <w:rPr>
          <w:rFonts w:ascii="Times New Roman" w:eastAsia="Times New Roman" w:hAnsi="Times New Roman"/>
          <w:sz w:val="24"/>
          <w:szCs w:val="24"/>
        </w:rPr>
      </w:pPr>
      <w:r w:rsidRPr="002716F7">
        <w:rPr>
          <w:rFonts w:ascii="Times New Roman" w:eastAsia="Times New Roman" w:hAnsi="Times New Roman"/>
          <w:i/>
          <w:iCs/>
          <w:sz w:val="24"/>
          <w:szCs w:val="24"/>
        </w:rPr>
        <w:t xml:space="preserve">Examples of </w:t>
      </w:r>
      <w:r w:rsidRPr="002716F7">
        <w:rPr>
          <w:rFonts w:ascii="Times New Roman" w:eastAsia="Times New Roman" w:hAnsi="Times New Roman"/>
          <w:i/>
          <w:iCs/>
          <w:sz w:val="24"/>
          <w:szCs w:val="24"/>
        </w:rPr>
        <w:t xml:space="preserve">Natural Cycles: </w:t>
      </w:r>
      <w:r w:rsidRPr="002716F7">
        <w:rPr>
          <w:rFonts w:ascii="Times New Roman" w:eastAsia="Times New Roman" w:hAnsi="Times New Roman"/>
          <w:i/>
          <w:iCs/>
          <w:sz w:val="24"/>
          <w:szCs w:val="24"/>
        </w:rPr>
        <w:t xml:space="preserve"> </w:t>
      </w:r>
      <w:r w:rsidRPr="002716F7">
        <w:rPr>
          <w:rFonts w:ascii="Times New Roman" w:eastAsia="Times New Roman" w:hAnsi="Times New Roman"/>
          <w:i/>
          <w:iCs/>
          <w:sz w:val="24"/>
          <w:szCs w:val="24"/>
        </w:rPr>
        <w:t>Nitrogen</w:t>
      </w:r>
      <w:r w:rsidRPr="002716F7">
        <w:rPr>
          <w:rFonts w:ascii="Times New Roman" w:eastAsia="Times New Roman" w:hAnsi="Times New Roman"/>
          <w:i/>
          <w:iCs/>
          <w:sz w:val="24"/>
          <w:szCs w:val="24"/>
        </w:rPr>
        <w:t xml:space="preserve">, </w:t>
      </w:r>
      <w:r w:rsidRPr="002716F7">
        <w:rPr>
          <w:rFonts w:ascii="Times New Roman" w:eastAsia="Times New Roman" w:hAnsi="Times New Roman"/>
          <w:i/>
          <w:iCs/>
          <w:sz w:val="24"/>
          <w:szCs w:val="24"/>
        </w:rPr>
        <w:t>Carbon</w:t>
      </w:r>
      <w:r w:rsidRPr="002716F7">
        <w:rPr>
          <w:rFonts w:ascii="Times New Roman" w:eastAsia="Times New Roman" w:hAnsi="Times New Roman"/>
          <w:i/>
          <w:iCs/>
          <w:sz w:val="24"/>
          <w:szCs w:val="24"/>
        </w:rPr>
        <w:t xml:space="preserve">, </w:t>
      </w:r>
      <w:r w:rsidRPr="002716F7">
        <w:rPr>
          <w:rFonts w:ascii="Times New Roman" w:eastAsia="Times New Roman" w:hAnsi="Times New Roman"/>
          <w:i/>
          <w:iCs/>
          <w:sz w:val="24"/>
          <w:szCs w:val="24"/>
        </w:rPr>
        <w:t>Water</w:t>
      </w:r>
      <w:r w:rsidRPr="002716F7">
        <w:rPr>
          <w:rFonts w:ascii="Times New Roman" w:eastAsia="Times New Roman" w:hAnsi="Times New Roman"/>
          <w:i/>
          <w:iCs/>
          <w:sz w:val="24"/>
          <w:szCs w:val="24"/>
        </w:rPr>
        <w:t xml:space="preserve">, </w:t>
      </w:r>
      <w:r w:rsidRPr="002716F7">
        <w:rPr>
          <w:rFonts w:ascii="Times New Roman" w:eastAsia="Times New Roman" w:hAnsi="Times New Roman"/>
          <w:i/>
          <w:iCs/>
          <w:sz w:val="24"/>
          <w:szCs w:val="24"/>
        </w:rPr>
        <w:t>Phosphorus</w:t>
      </w:r>
    </w:p>
    <w:p w14:paraId="09265C17" w14:textId="77777777" w:rsidR="00B562FD" w:rsidRPr="00B562FD" w:rsidRDefault="00B562FD" w:rsidP="00B562FD">
      <w:pPr>
        <w:pStyle w:val="ListParagraph"/>
        <w:ind w:left="1440" w:right="150"/>
        <w:rPr>
          <w:rFonts w:ascii="Times New Roman" w:eastAsia="Times New Roman" w:hAnsi="Times New Roman"/>
          <w:b/>
          <w:bCs/>
          <w:sz w:val="24"/>
          <w:szCs w:val="24"/>
        </w:rPr>
      </w:pPr>
    </w:p>
    <w:p w14:paraId="58D65511" w14:textId="20B0D72A" w:rsidR="00B562FD" w:rsidRDefault="00B562FD" w:rsidP="00B562FD">
      <w:pPr>
        <w:pStyle w:val="ListParagraph"/>
        <w:numPr>
          <w:ilvl w:val="0"/>
          <w:numId w:val="3"/>
        </w:numPr>
        <w:ind w:right="150"/>
        <w:rPr>
          <w:rFonts w:ascii="Times New Roman" w:eastAsia="Times New Roman" w:hAnsi="Times New Roman"/>
          <w:b/>
          <w:bCs/>
          <w:sz w:val="24"/>
          <w:szCs w:val="24"/>
        </w:rPr>
      </w:pPr>
      <w:r>
        <w:rPr>
          <w:rFonts w:ascii="Times New Roman" w:eastAsia="Times New Roman" w:hAnsi="Times New Roman"/>
          <w:b/>
          <w:bCs/>
          <w:sz w:val="24"/>
          <w:szCs w:val="24"/>
        </w:rPr>
        <w:t>Everything is always changing “Nature Knows Best”</w:t>
      </w:r>
    </w:p>
    <w:p w14:paraId="0C5C5066" w14:textId="7176A687" w:rsidR="00B562FD" w:rsidRPr="002716F7" w:rsidRDefault="00B562FD" w:rsidP="00B562FD">
      <w:pPr>
        <w:pStyle w:val="ListParagraph"/>
        <w:numPr>
          <w:ilvl w:val="1"/>
          <w:numId w:val="3"/>
        </w:numPr>
        <w:ind w:right="150"/>
        <w:rPr>
          <w:rFonts w:ascii="Times New Roman" w:eastAsia="Times New Roman" w:hAnsi="Times New Roman"/>
          <w:i/>
          <w:iCs/>
          <w:sz w:val="24"/>
          <w:szCs w:val="24"/>
        </w:rPr>
      </w:pPr>
      <w:r w:rsidRPr="002716F7">
        <w:rPr>
          <w:rFonts w:ascii="Times New Roman" w:eastAsia="Times New Roman" w:hAnsi="Times New Roman"/>
          <w:i/>
          <w:iCs/>
          <w:sz w:val="24"/>
          <w:szCs w:val="24"/>
        </w:rPr>
        <w:t>Given enough time nature can heal itself</w:t>
      </w:r>
    </w:p>
    <w:p w14:paraId="6FDF862C" w14:textId="1E4C8687" w:rsidR="00B562FD" w:rsidRDefault="00B562FD" w:rsidP="00B562FD">
      <w:pPr>
        <w:ind w:right="150"/>
        <w:rPr>
          <w:rFonts w:ascii="Times New Roman" w:eastAsia="Times New Roman" w:hAnsi="Times New Roman"/>
          <w:b/>
          <w:bCs/>
          <w:i/>
          <w:iCs/>
          <w:sz w:val="24"/>
          <w:szCs w:val="24"/>
        </w:rPr>
      </w:pPr>
    </w:p>
    <w:p w14:paraId="78D1A92E" w14:textId="2973A248" w:rsidR="00B562FD" w:rsidRDefault="00B562FD" w:rsidP="00B562FD">
      <w:pPr>
        <w:pStyle w:val="ListParagraph"/>
        <w:numPr>
          <w:ilvl w:val="0"/>
          <w:numId w:val="3"/>
        </w:numPr>
        <w:ind w:right="150"/>
        <w:rPr>
          <w:rFonts w:ascii="Times New Roman" w:eastAsia="Times New Roman" w:hAnsi="Times New Roman"/>
          <w:b/>
          <w:bCs/>
          <w:sz w:val="24"/>
          <w:szCs w:val="24"/>
        </w:rPr>
      </w:pPr>
      <w:r>
        <w:rPr>
          <w:rFonts w:ascii="Times New Roman" w:eastAsia="Times New Roman" w:hAnsi="Times New Roman"/>
          <w:b/>
          <w:bCs/>
          <w:sz w:val="24"/>
          <w:szCs w:val="24"/>
        </w:rPr>
        <w:t>There is no such thing as a free lunch</w:t>
      </w:r>
    </w:p>
    <w:p w14:paraId="54255DB3" w14:textId="116C397C" w:rsidR="002716F7" w:rsidRPr="002716F7" w:rsidRDefault="002716F7" w:rsidP="002716F7">
      <w:pPr>
        <w:pStyle w:val="ListParagraph"/>
        <w:numPr>
          <w:ilvl w:val="1"/>
          <w:numId w:val="3"/>
        </w:numPr>
        <w:ind w:right="150"/>
        <w:rPr>
          <w:rFonts w:ascii="Times New Roman" w:eastAsia="Times New Roman" w:hAnsi="Times New Roman"/>
          <w:sz w:val="24"/>
          <w:szCs w:val="24"/>
        </w:rPr>
      </w:pPr>
      <w:r w:rsidRPr="002716F7">
        <w:rPr>
          <w:rFonts w:ascii="Times New Roman" w:eastAsia="Times New Roman" w:hAnsi="Times New Roman"/>
          <w:i/>
          <w:iCs/>
          <w:sz w:val="24"/>
          <w:szCs w:val="24"/>
        </w:rPr>
        <w:t>Everything has consequences</w:t>
      </w:r>
    </w:p>
    <w:p w14:paraId="7FE6107A" w14:textId="77777777" w:rsidR="002716F7" w:rsidRPr="002716F7" w:rsidRDefault="002716F7" w:rsidP="002716F7">
      <w:pPr>
        <w:ind w:right="150"/>
        <w:rPr>
          <w:rFonts w:ascii="Times New Roman" w:eastAsia="Times New Roman" w:hAnsi="Times New Roman"/>
          <w:b/>
          <w:bCs/>
          <w:sz w:val="24"/>
          <w:szCs w:val="24"/>
        </w:rPr>
      </w:pPr>
    </w:p>
    <w:p w14:paraId="1349CDE3" w14:textId="78D5860B" w:rsidR="002716F7" w:rsidRDefault="002716F7" w:rsidP="002716F7">
      <w:pPr>
        <w:pStyle w:val="ListParagraph"/>
        <w:numPr>
          <w:ilvl w:val="0"/>
          <w:numId w:val="3"/>
        </w:numPr>
        <w:ind w:right="150"/>
        <w:rPr>
          <w:rFonts w:ascii="Times New Roman" w:eastAsia="Times New Roman" w:hAnsi="Times New Roman"/>
          <w:b/>
          <w:bCs/>
          <w:sz w:val="24"/>
          <w:szCs w:val="24"/>
        </w:rPr>
      </w:pPr>
      <w:r>
        <w:rPr>
          <w:rFonts w:ascii="Times New Roman" w:eastAsia="Times New Roman" w:hAnsi="Times New Roman"/>
          <w:b/>
          <w:bCs/>
          <w:sz w:val="24"/>
          <w:szCs w:val="24"/>
        </w:rPr>
        <w:t>Everything has limits</w:t>
      </w:r>
    </w:p>
    <w:p w14:paraId="72112BFA" w14:textId="77777777" w:rsidR="002716F7" w:rsidRPr="002716F7" w:rsidRDefault="002716F7" w:rsidP="002716F7">
      <w:pPr>
        <w:pStyle w:val="ListParagraph"/>
        <w:numPr>
          <w:ilvl w:val="1"/>
          <w:numId w:val="3"/>
        </w:numPr>
        <w:ind w:right="150"/>
        <w:rPr>
          <w:rFonts w:ascii="Times New Roman" w:eastAsia="Times New Roman" w:hAnsi="Times New Roman"/>
          <w:i/>
          <w:iCs/>
          <w:sz w:val="24"/>
          <w:szCs w:val="24"/>
        </w:rPr>
      </w:pPr>
      <w:r w:rsidRPr="002716F7">
        <w:rPr>
          <w:rFonts w:ascii="Times New Roman" w:eastAsia="Times New Roman" w:hAnsi="Times New Roman"/>
          <w:i/>
          <w:iCs/>
          <w:sz w:val="24"/>
          <w:szCs w:val="24"/>
          <w:u w:val="single"/>
        </w:rPr>
        <w:t>Renewable resources</w:t>
      </w:r>
      <w:r w:rsidRPr="002716F7">
        <w:rPr>
          <w:rFonts w:ascii="Times New Roman" w:eastAsia="Times New Roman" w:hAnsi="Times New Roman"/>
          <w:i/>
          <w:iCs/>
          <w:sz w:val="24"/>
          <w:szCs w:val="24"/>
        </w:rPr>
        <w:t xml:space="preserve"> will continue to be available only if they are replaced faster than we use them.</w:t>
      </w:r>
    </w:p>
    <w:p w14:paraId="2995B99F" w14:textId="77777777" w:rsidR="002716F7" w:rsidRPr="002716F7" w:rsidRDefault="002716F7" w:rsidP="002716F7">
      <w:pPr>
        <w:pStyle w:val="ListParagraph"/>
        <w:numPr>
          <w:ilvl w:val="1"/>
          <w:numId w:val="3"/>
        </w:numPr>
        <w:ind w:right="150"/>
        <w:rPr>
          <w:rFonts w:ascii="Times New Roman" w:eastAsia="Times New Roman" w:hAnsi="Times New Roman"/>
          <w:i/>
          <w:iCs/>
          <w:sz w:val="24"/>
          <w:szCs w:val="24"/>
        </w:rPr>
      </w:pPr>
      <w:r w:rsidRPr="002716F7">
        <w:rPr>
          <w:rFonts w:ascii="Times New Roman" w:eastAsia="Times New Roman" w:hAnsi="Times New Roman"/>
          <w:i/>
          <w:iCs/>
          <w:sz w:val="24"/>
          <w:szCs w:val="24"/>
          <w:u w:val="single"/>
        </w:rPr>
        <w:t>Non-renewable resources</w:t>
      </w:r>
      <w:r w:rsidRPr="002716F7">
        <w:rPr>
          <w:rFonts w:ascii="Times New Roman" w:eastAsia="Times New Roman" w:hAnsi="Times New Roman"/>
          <w:i/>
          <w:iCs/>
          <w:sz w:val="24"/>
          <w:szCs w:val="24"/>
        </w:rPr>
        <w:t xml:space="preserve"> are plentiful but will eventually run out.</w:t>
      </w:r>
    </w:p>
    <w:p w14:paraId="32843BEC" w14:textId="77777777" w:rsidR="002716F7" w:rsidRPr="00B562FD" w:rsidRDefault="002716F7" w:rsidP="002716F7">
      <w:pPr>
        <w:pStyle w:val="ListParagraph"/>
        <w:ind w:left="1440" w:right="150"/>
        <w:rPr>
          <w:rFonts w:ascii="Times New Roman" w:eastAsia="Times New Roman" w:hAnsi="Times New Roman"/>
          <w:b/>
          <w:bCs/>
          <w:sz w:val="24"/>
          <w:szCs w:val="24"/>
        </w:rPr>
      </w:pPr>
    </w:p>
    <w:p w14:paraId="14A5F344" w14:textId="7071B834" w:rsidR="00B562FD" w:rsidRDefault="00644A67" w:rsidP="00B562FD">
      <w:pPr>
        <w:ind w:left="150" w:right="150"/>
        <w:rPr>
          <w:rFonts w:ascii="Times New Roman" w:eastAsia="Times New Roman" w:hAnsi="Times New Roman"/>
          <w:sz w:val="24"/>
          <w:szCs w:val="24"/>
        </w:rPr>
      </w:pPr>
      <w:r>
        <w:rPr>
          <w:rFonts w:ascii="Times New Roman" w:eastAsia="Times New Roman" w:hAnsi="Times New Roman"/>
          <w:sz w:val="24"/>
          <w:szCs w:val="24"/>
        </w:rPr>
        <w:t>Chapter 3.1 Questions</w:t>
      </w:r>
    </w:p>
    <w:p w14:paraId="55B4845F" w14:textId="0947167E" w:rsidR="00644A67" w:rsidRDefault="00644A67" w:rsidP="00B562FD">
      <w:pPr>
        <w:ind w:left="150" w:right="150"/>
        <w:rPr>
          <w:rFonts w:ascii="Times New Roman" w:eastAsia="Times New Roman" w:hAnsi="Times New Roman"/>
          <w:sz w:val="24"/>
          <w:szCs w:val="24"/>
        </w:rPr>
      </w:pPr>
    </w:p>
    <w:p w14:paraId="07369B6C" w14:textId="57F562A1" w:rsidR="00644A67" w:rsidRDefault="00644A67" w:rsidP="00644A67">
      <w:pPr>
        <w:pStyle w:val="ListParagraph"/>
        <w:numPr>
          <w:ilvl w:val="0"/>
          <w:numId w:val="4"/>
        </w:numPr>
        <w:ind w:right="150"/>
        <w:rPr>
          <w:rFonts w:ascii="Times New Roman" w:eastAsia="Times New Roman" w:hAnsi="Times New Roman"/>
          <w:sz w:val="24"/>
          <w:szCs w:val="24"/>
        </w:rPr>
      </w:pPr>
      <w:r>
        <w:rPr>
          <w:rFonts w:ascii="Times New Roman" w:eastAsia="Times New Roman" w:hAnsi="Times New Roman"/>
          <w:sz w:val="24"/>
          <w:szCs w:val="24"/>
        </w:rPr>
        <w:t>a.</w:t>
      </w:r>
    </w:p>
    <w:p w14:paraId="7BD5936D" w14:textId="49E2EEA1" w:rsidR="00644A67" w:rsidRDefault="00644A67" w:rsidP="00644A67">
      <w:pPr>
        <w:pStyle w:val="ListParagraph"/>
        <w:numPr>
          <w:ilvl w:val="0"/>
          <w:numId w:val="4"/>
        </w:numPr>
        <w:ind w:right="150"/>
        <w:rPr>
          <w:rFonts w:ascii="Times New Roman" w:eastAsia="Times New Roman" w:hAnsi="Times New Roman"/>
          <w:sz w:val="24"/>
          <w:szCs w:val="24"/>
        </w:rPr>
      </w:pPr>
      <w:r>
        <w:rPr>
          <w:rFonts w:ascii="Times New Roman" w:eastAsia="Times New Roman" w:hAnsi="Times New Roman"/>
          <w:sz w:val="24"/>
          <w:szCs w:val="24"/>
        </w:rPr>
        <w:t xml:space="preserve">b. </w:t>
      </w:r>
    </w:p>
    <w:p w14:paraId="21E9744D" w14:textId="1386A7FE" w:rsidR="00644A67" w:rsidRDefault="00644A67" w:rsidP="00644A67">
      <w:pPr>
        <w:pStyle w:val="ListParagraph"/>
        <w:numPr>
          <w:ilvl w:val="0"/>
          <w:numId w:val="4"/>
        </w:numPr>
        <w:ind w:right="150"/>
        <w:rPr>
          <w:rFonts w:ascii="Times New Roman" w:eastAsia="Times New Roman" w:hAnsi="Times New Roman"/>
          <w:sz w:val="24"/>
          <w:szCs w:val="24"/>
        </w:rPr>
      </w:pPr>
      <w:r>
        <w:rPr>
          <w:rFonts w:ascii="Times New Roman" w:eastAsia="Times New Roman" w:hAnsi="Times New Roman"/>
          <w:sz w:val="24"/>
          <w:szCs w:val="24"/>
        </w:rPr>
        <w:t>a.</w:t>
      </w:r>
    </w:p>
    <w:p w14:paraId="2FE765D6" w14:textId="24C9F082" w:rsidR="00644A67" w:rsidRDefault="00644A67" w:rsidP="00644A67">
      <w:pPr>
        <w:ind w:left="150" w:right="150"/>
        <w:rPr>
          <w:rFonts w:ascii="Times New Roman" w:eastAsia="Times New Roman" w:hAnsi="Times New Roman"/>
          <w:sz w:val="24"/>
          <w:szCs w:val="24"/>
        </w:rPr>
      </w:pPr>
    </w:p>
    <w:p w14:paraId="721C7182" w14:textId="30045FA0" w:rsidR="00644A67" w:rsidRDefault="00644A67" w:rsidP="00644A67">
      <w:pPr>
        <w:ind w:left="150" w:right="150"/>
        <w:rPr>
          <w:rFonts w:ascii="Times New Roman" w:eastAsia="Times New Roman" w:hAnsi="Times New Roman"/>
          <w:sz w:val="24"/>
          <w:szCs w:val="24"/>
        </w:rPr>
      </w:pPr>
      <w:r>
        <w:rPr>
          <w:rFonts w:ascii="Times New Roman" w:eastAsia="Times New Roman" w:hAnsi="Times New Roman"/>
          <w:sz w:val="24"/>
          <w:szCs w:val="24"/>
        </w:rPr>
        <w:t>Chapter 3.2 Questions</w:t>
      </w:r>
    </w:p>
    <w:p w14:paraId="32D542E2" w14:textId="15492DC4" w:rsidR="00644A67" w:rsidRDefault="00644A67" w:rsidP="00644A67">
      <w:pPr>
        <w:pStyle w:val="ListParagraph"/>
        <w:numPr>
          <w:ilvl w:val="0"/>
          <w:numId w:val="5"/>
        </w:numPr>
        <w:ind w:right="150"/>
        <w:rPr>
          <w:rFonts w:ascii="Times New Roman" w:eastAsia="Times New Roman" w:hAnsi="Times New Roman"/>
          <w:sz w:val="24"/>
          <w:szCs w:val="24"/>
        </w:rPr>
      </w:pPr>
      <w:r>
        <w:rPr>
          <w:rFonts w:ascii="Times New Roman" w:eastAsia="Times New Roman" w:hAnsi="Times New Roman"/>
          <w:sz w:val="24"/>
          <w:szCs w:val="24"/>
        </w:rPr>
        <w:t xml:space="preserve">a. </w:t>
      </w:r>
    </w:p>
    <w:p w14:paraId="336D739F" w14:textId="653766E6" w:rsidR="00644A67" w:rsidRPr="00644A67" w:rsidRDefault="00644A67" w:rsidP="00644A67">
      <w:pPr>
        <w:pStyle w:val="ListParagraph"/>
        <w:numPr>
          <w:ilvl w:val="0"/>
          <w:numId w:val="5"/>
        </w:numPr>
        <w:ind w:right="150"/>
        <w:rPr>
          <w:rFonts w:ascii="Times New Roman" w:eastAsia="Times New Roman" w:hAnsi="Times New Roman"/>
          <w:sz w:val="24"/>
          <w:szCs w:val="24"/>
        </w:rPr>
      </w:pPr>
      <w:r>
        <w:rPr>
          <w:rFonts w:ascii="Times New Roman" w:eastAsia="Times New Roman" w:hAnsi="Times New Roman"/>
          <w:sz w:val="24"/>
          <w:szCs w:val="24"/>
        </w:rPr>
        <w:t>b.</w:t>
      </w:r>
    </w:p>
    <w:p w14:paraId="4EC392A7" w14:textId="77777777" w:rsidR="00FC0806" w:rsidRDefault="00FC0806"/>
    <w:sectPr w:rsidR="00FC0806" w:rsidSect="00B562FD">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21EA"/>
    <w:multiLevelType w:val="hybridMultilevel"/>
    <w:tmpl w:val="043E00EA"/>
    <w:lvl w:ilvl="0" w:tplc="2D5EC32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B230BF7"/>
    <w:multiLevelType w:val="hybridMultilevel"/>
    <w:tmpl w:val="4DD67560"/>
    <w:lvl w:ilvl="0" w:tplc="4FE811A8">
      <w:start w:val="1"/>
      <w:numFmt w:val="bullet"/>
      <w:lvlText w:val="•"/>
      <w:lvlJc w:val="left"/>
      <w:pPr>
        <w:tabs>
          <w:tab w:val="num" w:pos="720"/>
        </w:tabs>
        <w:ind w:left="720" w:hanging="360"/>
      </w:pPr>
      <w:rPr>
        <w:rFonts w:ascii="Times New Roman" w:hAnsi="Times New Roman" w:hint="default"/>
      </w:rPr>
    </w:lvl>
    <w:lvl w:ilvl="1" w:tplc="D7F8CF58" w:tentative="1">
      <w:start w:val="1"/>
      <w:numFmt w:val="bullet"/>
      <w:lvlText w:val="•"/>
      <w:lvlJc w:val="left"/>
      <w:pPr>
        <w:tabs>
          <w:tab w:val="num" w:pos="1440"/>
        </w:tabs>
        <w:ind w:left="1440" w:hanging="360"/>
      </w:pPr>
      <w:rPr>
        <w:rFonts w:ascii="Times New Roman" w:hAnsi="Times New Roman" w:hint="default"/>
      </w:rPr>
    </w:lvl>
    <w:lvl w:ilvl="2" w:tplc="EAFE9AD0" w:tentative="1">
      <w:start w:val="1"/>
      <w:numFmt w:val="bullet"/>
      <w:lvlText w:val="•"/>
      <w:lvlJc w:val="left"/>
      <w:pPr>
        <w:tabs>
          <w:tab w:val="num" w:pos="2160"/>
        </w:tabs>
        <w:ind w:left="2160" w:hanging="360"/>
      </w:pPr>
      <w:rPr>
        <w:rFonts w:ascii="Times New Roman" w:hAnsi="Times New Roman" w:hint="default"/>
      </w:rPr>
    </w:lvl>
    <w:lvl w:ilvl="3" w:tplc="C48A8B0C" w:tentative="1">
      <w:start w:val="1"/>
      <w:numFmt w:val="bullet"/>
      <w:lvlText w:val="•"/>
      <w:lvlJc w:val="left"/>
      <w:pPr>
        <w:tabs>
          <w:tab w:val="num" w:pos="2880"/>
        </w:tabs>
        <w:ind w:left="2880" w:hanging="360"/>
      </w:pPr>
      <w:rPr>
        <w:rFonts w:ascii="Times New Roman" w:hAnsi="Times New Roman" w:hint="default"/>
      </w:rPr>
    </w:lvl>
    <w:lvl w:ilvl="4" w:tplc="C2A4BA26" w:tentative="1">
      <w:start w:val="1"/>
      <w:numFmt w:val="bullet"/>
      <w:lvlText w:val="•"/>
      <w:lvlJc w:val="left"/>
      <w:pPr>
        <w:tabs>
          <w:tab w:val="num" w:pos="3600"/>
        </w:tabs>
        <w:ind w:left="3600" w:hanging="360"/>
      </w:pPr>
      <w:rPr>
        <w:rFonts w:ascii="Times New Roman" w:hAnsi="Times New Roman" w:hint="default"/>
      </w:rPr>
    </w:lvl>
    <w:lvl w:ilvl="5" w:tplc="FDC4CD36" w:tentative="1">
      <w:start w:val="1"/>
      <w:numFmt w:val="bullet"/>
      <w:lvlText w:val="•"/>
      <w:lvlJc w:val="left"/>
      <w:pPr>
        <w:tabs>
          <w:tab w:val="num" w:pos="4320"/>
        </w:tabs>
        <w:ind w:left="4320" w:hanging="360"/>
      </w:pPr>
      <w:rPr>
        <w:rFonts w:ascii="Times New Roman" w:hAnsi="Times New Roman" w:hint="default"/>
      </w:rPr>
    </w:lvl>
    <w:lvl w:ilvl="6" w:tplc="129412A2" w:tentative="1">
      <w:start w:val="1"/>
      <w:numFmt w:val="bullet"/>
      <w:lvlText w:val="•"/>
      <w:lvlJc w:val="left"/>
      <w:pPr>
        <w:tabs>
          <w:tab w:val="num" w:pos="5040"/>
        </w:tabs>
        <w:ind w:left="5040" w:hanging="360"/>
      </w:pPr>
      <w:rPr>
        <w:rFonts w:ascii="Times New Roman" w:hAnsi="Times New Roman" w:hint="default"/>
      </w:rPr>
    </w:lvl>
    <w:lvl w:ilvl="7" w:tplc="236EBAA0" w:tentative="1">
      <w:start w:val="1"/>
      <w:numFmt w:val="bullet"/>
      <w:lvlText w:val="•"/>
      <w:lvlJc w:val="left"/>
      <w:pPr>
        <w:tabs>
          <w:tab w:val="num" w:pos="5760"/>
        </w:tabs>
        <w:ind w:left="5760" w:hanging="360"/>
      </w:pPr>
      <w:rPr>
        <w:rFonts w:ascii="Times New Roman" w:hAnsi="Times New Roman" w:hint="default"/>
      </w:rPr>
    </w:lvl>
    <w:lvl w:ilvl="8" w:tplc="240C34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C03A4D"/>
    <w:multiLevelType w:val="multilevel"/>
    <w:tmpl w:val="3C3E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F1FE0"/>
    <w:multiLevelType w:val="hybridMultilevel"/>
    <w:tmpl w:val="35DCA71E"/>
    <w:lvl w:ilvl="0" w:tplc="C70EFD4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4A02687C"/>
    <w:multiLevelType w:val="hybridMultilevel"/>
    <w:tmpl w:val="157A54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FD"/>
    <w:rsid w:val="002716F7"/>
    <w:rsid w:val="003D69D8"/>
    <w:rsid w:val="004C5D47"/>
    <w:rsid w:val="005728FD"/>
    <w:rsid w:val="00644A67"/>
    <w:rsid w:val="00B562FD"/>
    <w:rsid w:val="00FC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AC3D"/>
  <w15:chartTrackingRefBased/>
  <w15:docId w15:val="{C4FD2E1E-5A91-458D-AD1A-559891E0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2FD"/>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047">
      <w:bodyDiv w:val="1"/>
      <w:marLeft w:val="0"/>
      <w:marRight w:val="0"/>
      <w:marTop w:val="0"/>
      <w:marBottom w:val="0"/>
      <w:divBdr>
        <w:top w:val="none" w:sz="0" w:space="0" w:color="auto"/>
        <w:left w:val="none" w:sz="0" w:space="0" w:color="auto"/>
        <w:bottom w:val="none" w:sz="0" w:space="0" w:color="auto"/>
        <w:right w:val="none" w:sz="0" w:space="0" w:color="auto"/>
      </w:divBdr>
    </w:div>
    <w:div w:id="221211907">
      <w:bodyDiv w:val="1"/>
      <w:marLeft w:val="0"/>
      <w:marRight w:val="0"/>
      <w:marTop w:val="0"/>
      <w:marBottom w:val="0"/>
      <w:divBdr>
        <w:top w:val="none" w:sz="0" w:space="0" w:color="auto"/>
        <w:left w:val="none" w:sz="0" w:space="0" w:color="auto"/>
        <w:bottom w:val="none" w:sz="0" w:space="0" w:color="auto"/>
        <w:right w:val="none" w:sz="0" w:space="0" w:color="auto"/>
      </w:divBdr>
    </w:div>
    <w:div w:id="808595908">
      <w:bodyDiv w:val="1"/>
      <w:marLeft w:val="0"/>
      <w:marRight w:val="0"/>
      <w:marTop w:val="0"/>
      <w:marBottom w:val="0"/>
      <w:divBdr>
        <w:top w:val="none" w:sz="0" w:space="0" w:color="auto"/>
        <w:left w:val="none" w:sz="0" w:space="0" w:color="auto"/>
        <w:bottom w:val="none" w:sz="0" w:space="0" w:color="auto"/>
        <w:right w:val="none" w:sz="0" w:space="0" w:color="auto"/>
      </w:divBdr>
    </w:div>
    <w:div w:id="1078207450">
      <w:bodyDiv w:val="1"/>
      <w:marLeft w:val="0"/>
      <w:marRight w:val="0"/>
      <w:marTop w:val="0"/>
      <w:marBottom w:val="0"/>
      <w:divBdr>
        <w:top w:val="none" w:sz="0" w:space="0" w:color="auto"/>
        <w:left w:val="none" w:sz="0" w:space="0" w:color="auto"/>
        <w:bottom w:val="none" w:sz="0" w:space="0" w:color="auto"/>
        <w:right w:val="none" w:sz="0" w:space="0" w:color="auto"/>
      </w:divBdr>
    </w:div>
    <w:div w:id="1827015920">
      <w:bodyDiv w:val="1"/>
      <w:marLeft w:val="0"/>
      <w:marRight w:val="0"/>
      <w:marTop w:val="0"/>
      <w:marBottom w:val="0"/>
      <w:divBdr>
        <w:top w:val="none" w:sz="0" w:space="0" w:color="auto"/>
        <w:left w:val="none" w:sz="0" w:space="0" w:color="auto"/>
        <w:bottom w:val="none" w:sz="0" w:space="0" w:color="auto"/>
        <w:right w:val="none" w:sz="0" w:space="0" w:color="auto"/>
      </w:divBdr>
      <w:divsChild>
        <w:div w:id="20267121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6B3C8C6340749824DD2E825314AA5" ma:contentTypeVersion="28" ma:contentTypeDescription="Create a new document." ma:contentTypeScope="" ma:versionID="5500ed7b1d90a4446edc94f9e6087ba0">
  <xsd:schema xmlns:xsd="http://www.w3.org/2001/XMLSchema" xmlns:xs="http://www.w3.org/2001/XMLSchema" xmlns:p="http://schemas.microsoft.com/office/2006/metadata/properties" xmlns:ns3="3f8c14d8-a5b9-46ba-933e-1d999c402e45" xmlns:ns4="23d677bf-be7f-410e-bf65-461b7cac1cbe" targetNamespace="http://schemas.microsoft.com/office/2006/metadata/properties" ma:root="true" ma:fieldsID="f1f3cfa0a9bf212a215d22f68fd7ff5d" ns3:_="" ns4:_="">
    <xsd:import namespace="3f8c14d8-a5b9-46ba-933e-1d999c402e45"/>
    <xsd:import namespace="23d677bf-be7f-410e-bf65-461b7cac1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14d8-a5b9-46ba-933e-1d999c402e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677bf-be7f-410e-bf65-461b7cac1c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23d677bf-be7f-410e-bf65-461b7cac1cbe" xsi:nil="true"/>
    <Has_Teacher_Only_SectionGroup xmlns="23d677bf-be7f-410e-bf65-461b7cac1cbe" xsi:nil="true"/>
    <Invited_Students xmlns="23d677bf-be7f-410e-bf65-461b7cac1cbe" xsi:nil="true"/>
    <FolderType xmlns="23d677bf-be7f-410e-bf65-461b7cac1cbe" xsi:nil="true"/>
    <Teachers xmlns="23d677bf-be7f-410e-bf65-461b7cac1cbe">
      <UserInfo>
        <DisplayName/>
        <AccountId xsi:nil="true"/>
        <AccountType/>
      </UserInfo>
    </Teachers>
    <Templates xmlns="23d677bf-be7f-410e-bf65-461b7cac1cbe" xsi:nil="true"/>
    <Self_Registration_Enabled xmlns="23d677bf-be7f-410e-bf65-461b7cac1cbe" xsi:nil="true"/>
    <Invited_Teachers xmlns="23d677bf-be7f-410e-bf65-461b7cac1cbe" xsi:nil="true"/>
    <Is_Collaboration_Space_Locked xmlns="23d677bf-be7f-410e-bf65-461b7cac1cbe" xsi:nil="true"/>
    <Owner xmlns="23d677bf-be7f-410e-bf65-461b7cac1cbe">
      <UserInfo>
        <DisplayName/>
        <AccountId xsi:nil="true"/>
        <AccountType/>
      </UserInfo>
    </Owner>
    <NotebookType xmlns="23d677bf-be7f-410e-bf65-461b7cac1cbe" xsi:nil="true"/>
    <Students xmlns="23d677bf-be7f-410e-bf65-461b7cac1cbe">
      <UserInfo>
        <DisplayName/>
        <AccountId xsi:nil="true"/>
        <AccountType/>
      </UserInfo>
    </Students>
    <Student_Groups xmlns="23d677bf-be7f-410e-bf65-461b7cac1cbe">
      <UserInfo>
        <DisplayName/>
        <AccountId xsi:nil="true"/>
        <AccountType/>
      </UserInfo>
    </Student_Groups>
    <DefaultSectionNames xmlns="23d677bf-be7f-410e-bf65-461b7cac1cbe" xsi:nil="true"/>
    <AppVersion xmlns="23d677bf-be7f-410e-bf65-461b7cac1cbe" xsi:nil="true"/>
  </documentManagement>
</p:properties>
</file>

<file path=customXml/itemProps1.xml><?xml version="1.0" encoding="utf-8"?>
<ds:datastoreItem xmlns:ds="http://schemas.openxmlformats.org/officeDocument/2006/customXml" ds:itemID="{1BC8E16C-7672-4C17-818E-4EFD9562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14d8-a5b9-46ba-933e-1d999c402e45"/>
    <ds:schemaRef ds:uri="23d677bf-be7f-410e-bf65-461b7cac1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9B37C-F43A-4C7C-B704-4CDA3F078303}">
  <ds:schemaRefs>
    <ds:schemaRef ds:uri="http://schemas.microsoft.com/sharepoint/v3/contenttype/forms"/>
  </ds:schemaRefs>
</ds:datastoreItem>
</file>

<file path=customXml/itemProps3.xml><?xml version="1.0" encoding="utf-8"?>
<ds:datastoreItem xmlns:ds="http://schemas.openxmlformats.org/officeDocument/2006/customXml" ds:itemID="{9095078D-CEB1-4028-BF19-AF3DAA41817F}">
  <ds:schemaRefs>
    <ds:schemaRef ds:uri="http://purl.org/dc/elements/1.1/"/>
    <ds:schemaRef ds:uri="3f8c14d8-a5b9-46ba-933e-1d999c402e45"/>
    <ds:schemaRef ds:uri="http://purl.org/dc/dcmitype/"/>
    <ds:schemaRef ds:uri="http://schemas.microsoft.com/office/2006/documentManagement/types"/>
    <ds:schemaRef ds:uri="http://purl.org/dc/terms/"/>
    <ds:schemaRef ds:uri="23d677bf-be7f-410e-bf65-461b7cac1cb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3</cp:revision>
  <cp:lastPrinted>2019-09-24T15:12:00Z</cp:lastPrinted>
  <dcterms:created xsi:type="dcterms:W3CDTF">2019-09-24T14:43:00Z</dcterms:created>
  <dcterms:modified xsi:type="dcterms:W3CDTF">2019-09-24T20:57:00Z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0x01010049F6B3C8C6340749824DD2E825314AA5</vt:lpwstr>
  </property>
</Properties>
</file>