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3E24" w14:textId="77777777" w:rsidR="002A36D2" w:rsidRDefault="002A36D2" w:rsidP="002A36D2">
      <w:pPr>
        <w:spacing w:line="240" w:lineRule="auto"/>
        <w:jc w:val="right"/>
        <w:rPr>
          <w:sz w:val="24"/>
          <w:szCs w:val="24"/>
        </w:rPr>
      </w:pPr>
      <w:r>
        <w:rPr>
          <w:sz w:val="24"/>
          <w:szCs w:val="24"/>
        </w:rPr>
        <w:t>Mr. Michael Madsen</w:t>
      </w:r>
    </w:p>
    <w:p w14:paraId="6203C225" w14:textId="77777777" w:rsidR="002A36D2" w:rsidRDefault="002A36D2" w:rsidP="002A36D2">
      <w:pPr>
        <w:spacing w:line="240" w:lineRule="auto"/>
        <w:jc w:val="right"/>
        <w:rPr>
          <w:sz w:val="24"/>
          <w:szCs w:val="24"/>
        </w:rPr>
      </w:pPr>
      <w:hyperlink r:id="rId4" w:history="1">
        <w:r w:rsidRPr="009301C3">
          <w:rPr>
            <w:rStyle w:val="Hyperlink"/>
            <w:sz w:val="24"/>
            <w:szCs w:val="24"/>
          </w:rPr>
          <w:t>mmadsen@helenaschools.org</w:t>
        </w:r>
      </w:hyperlink>
    </w:p>
    <w:p w14:paraId="453BE1D4" w14:textId="6B682B06" w:rsidR="002A36D2" w:rsidRDefault="002A36D2" w:rsidP="002A36D2">
      <w:pPr>
        <w:spacing w:line="240" w:lineRule="auto"/>
        <w:jc w:val="right"/>
        <w:rPr>
          <w:sz w:val="24"/>
          <w:szCs w:val="24"/>
        </w:rPr>
      </w:pPr>
      <w:r>
        <w:rPr>
          <w:sz w:val="24"/>
          <w:szCs w:val="24"/>
        </w:rPr>
        <w:t>406-</w:t>
      </w:r>
      <w:r>
        <w:rPr>
          <w:sz w:val="24"/>
          <w:szCs w:val="24"/>
        </w:rPr>
        <w:t>324-2785    Room 220</w:t>
      </w:r>
    </w:p>
    <w:p w14:paraId="48FF1A41" w14:textId="77777777" w:rsidR="002A36D2" w:rsidRDefault="002A36D2" w:rsidP="002A36D2">
      <w:pPr>
        <w:spacing w:line="240" w:lineRule="auto"/>
        <w:rPr>
          <w:b/>
          <w:bCs/>
          <w:sz w:val="36"/>
          <w:szCs w:val="36"/>
          <w:u w:val="single"/>
        </w:rPr>
      </w:pPr>
    </w:p>
    <w:p w14:paraId="57A9E0E6" w14:textId="315C9CFB" w:rsidR="009829FC" w:rsidRPr="00FE03A8" w:rsidRDefault="00FE03A8" w:rsidP="00FE03A8">
      <w:pPr>
        <w:spacing w:line="240" w:lineRule="auto"/>
        <w:jc w:val="center"/>
        <w:rPr>
          <w:b/>
          <w:bCs/>
          <w:sz w:val="36"/>
          <w:szCs w:val="36"/>
          <w:u w:val="single"/>
        </w:rPr>
      </w:pPr>
      <w:r w:rsidRPr="00FE03A8">
        <w:rPr>
          <w:b/>
          <w:bCs/>
          <w:sz w:val="36"/>
          <w:szCs w:val="36"/>
          <w:u w:val="single"/>
        </w:rPr>
        <w:t>8</w:t>
      </w:r>
      <w:r w:rsidRPr="00FE03A8">
        <w:rPr>
          <w:b/>
          <w:bCs/>
          <w:sz w:val="36"/>
          <w:szCs w:val="36"/>
          <w:u w:val="single"/>
          <w:vertAlign w:val="superscript"/>
        </w:rPr>
        <w:t>th</w:t>
      </w:r>
      <w:r w:rsidRPr="00FE03A8">
        <w:rPr>
          <w:b/>
          <w:bCs/>
          <w:sz w:val="36"/>
          <w:szCs w:val="36"/>
          <w:u w:val="single"/>
        </w:rPr>
        <w:t xml:space="preserve"> Grade VISUAL ART</w:t>
      </w:r>
    </w:p>
    <w:p w14:paraId="51673A70" w14:textId="7A7B47ED" w:rsidR="00FE03A8" w:rsidRDefault="00FE03A8" w:rsidP="00FE03A8">
      <w:pPr>
        <w:spacing w:line="240" w:lineRule="auto"/>
        <w:rPr>
          <w:sz w:val="24"/>
          <w:szCs w:val="24"/>
        </w:rPr>
      </w:pPr>
    </w:p>
    <w:p w14:paraId="668345B5" w14:textId="02624D4D" w:rsidR="00FE03A8" w:rsidRDefault="00FE03A8" w:rsidP="00FE03A8">
      <w:pPr>
        <w:spacing w:line="240" w:lineRule="auto"/>
        <w:rPr>
          <w:sz w:val="24"/>
          <w:szCs w:val="24"/>
        </w:rPr>
      </w:pPr>
      <w:r>
        <w:rPr>
          <w:sz w:val="24"/>
          <w:szCs w:val="24"/>
        </w:rPr>
        <w:tab/>
        <w:t>The 8</w:t>
      </w:r>
      <w:r w:rsidRPr="00FE03A8">
        <w:rPr>
          <w:sz w:val="24"/>
          <w:szCs w:val="24"/>
          <w:vertAlign w:val="superscript"/>
        </w:rPr>
        <w:t>th</w:t>
      </w:r>
      <w:r>
        <w:rPr>
          <w:sz w:val="24"/>
          <w:szCs w:val="24"/>
        </w:rPr>
        <w:t xml:space="preserve"> grade </w:t>
      </w:r>
      <w:r w:rsidR="002A36D2">
        <w:rPr>
          <w:sz w:val="24"/>
          <w:szCs w:val="24"/>
        </w:rPr>
        <w:t>V</w:t>
      </w:r>
      <w:r>
        <w:rPr>
          <w:sz w:val="24"/>
          <w:szCs w:val="24"/>
        </w:rPr>
        <w:t xml:space="preserve">isual </w:t>
      </w:r>
      <w:r w:rsidR="002A36D2">
        <w:rPr>
          <w:sz w:val="24"/>
          <w:szCs w:val="24"/>
        </w:rPr>
        <w:t>A</w:t>
      </w:r>
      <w:r>
        <w:rPr>
          <w:sz w:val="24"/>
          <w:szCs w:val="24"/>
        </w:rPr>
        <w:t xml:space="preserve">rt curriculum continues to build a strong foundation on the basics of what </w:t>
      </w:r>
      <w:r w:rsidR="004C3171">
        <w:rPr>
          <w:sz w:val="24"/>
          <w:szCs w:val="24"/>
        </w:rPr>
        <w:t>is</w:t>
      </w:r>
      <w:r>
        <w:rPr>
          <w:sz w:val="24"/>
          <w:szCs w:val="24"/>
        </w:rPr>
        <w:t xml:space="preserve"> taught in 6th grade. The ELEMENTS of </w:t>
      </w:r>
      <w:r w:rsidR="002A36D2">
        <w:rPr>
          <w:sz w:val="24"/>
          <w:szCs w:val="24"/>
        </w:rPr>
        <w:t>A</w:t>
      </w:r>
      <w:r>
        <w:rPr>
          <w:sz w:val="24"/>
          <w:szCs w:val="24"/>
        </w:rPr>
        <w:t xml:space="preserve">rt: line, texture, form, space, value, color, and shape; as well as the PRINCIPLES of </w:t>
      </w:r>
      <w:r w:rsidR="002A36D2">
        <w:rPr>
          <w:sz w:val="24"/>
          <w:szCs w:val="24"/>
        </w:rPr>
        <w:t xml:space="preserve">Design: unity, balance, contrast, movement, pattern, rhythm, and emphasis are the center of student focus while conceptualizing and developing artwork. Problem solving in these areas requires the use of decision-making skills and flexible thinking which </w:t>
      </w:r>
      <w:r w:rsidR="004C3171">
        <w:rPr>
          <w:sz w:val="24"/>
          <w:szCs w:val="24"/>
        </w:rPr>
        <w:t>results</w:t>
      </w:r>
      <w:r w:rsidR="002A36D2">
        <w:rPr>
          <w:sz w:val="24"/>
          <w:szCs w:val="24"/>
        </w:rPr>
        <w:t xml:space="preserve"> in both artistic and academic growth. Students </w:t>
      </w:r>
      <w:r w:rsidR="004C3171">
        <w:rPr>
          <w:sz w:val="24"/>
          <w:szCs w:val="24"/>
        </w:rPr>
        <w:t>acquire</w:t>
      </w:r>
      <w:r w:rsidR="002A36D2">
        <w:rPr>
          <w:sz w:val="24"/>
          <w:szCs w:val="24"/>
        </w:rPr>
        <w:t xml:space="preserve"> basic art vocabulary along with the ability to observe, describe, and discuss Visual Art. A wide </w:t>
      </w:r>
      <w:r w:rsidR="004C3171">
        <w:rPr>
          <w:sz w:val="24"/>
          <w:szCs w:val="24"/>
        </w:rPr>
        <w:t>range</w:t>
      </w:r>
      <w:r w:rsidR="002A36D2">
        <w:rPr>
          <w:sz w:val="24"/>
          <w:szCs w:val="24"/>
        </w:rPr>
        <w:t xml:space="preserve"> of materials and techniques are available including drawing, painting, printmaking, and sculpture.</w:t>
      </w:r>
    </w:p>
    <w:p w14:paraId="6405E248" w14:textId="77777777" w:rsidR="004C3171" w:rsidRDefault="004C3171" w:rsidP="00FE03A8">
      <w:pPr>
        <w:spacing w:line="240" w:lineRule="auto"/>
        <w:rPr>
          <w:sz w:val="24"/>
          <w:szCs w:val="24"/>
        </w:rPr>
      </w:pPr>
    </w:p>
    <w:p w14:paraId="103C461D" w14:textId="50C6D034" w:rsidR="004C3171" w:rsidRDefault="004C3171" w:rsidP="00FE03A8">
      <w:pPr>
        <w:spacing w:line="240" w:lineRule="auto"/>
        <w:rPr>
          <w:b/>
          <w:bCs/>
          <w:sz w:val="24"/>
          <w:szCs w:val="24"/>
        </w:rPr>
      </w:pPr>
      <w:r>
        <w:rPr>
          <w:sz w:val="24"/>
          <w:szCs w:val="24"/>
        </w:rPr>
        <w:t>*</w:t>
      </w:r>
      <w:r w:rsidRPr="004C3171">
        <w:rPr>
          <w:b/>
          <w:bCs/>
          <w:sz w:val="24"/>
          <w:szCs w:val="24"/>
        </w:rPr>
        <w:t>ALL STUDENTS ARE REQUIRED TO HAVE A WOOD PENCIL AND SKETCHBOOK EVERYDAY</w:t>
      </w:r>
    </w:p>
    <w:p w14:paraId="762E31E1" w14:textId="653C8085" w:rsidR="004C3171" w:rsidRDefault="004C3171" w:rsidP="00FE03A8">
      <w:pPr>
        <w:spacing w:line="240" w:lineRule="auto"/>
        <w:rPr>
          <w:sz w:val="24"/>
          <w:szCs w:val="24"/>
        </w:rPr>
      </w:pPr>
    </w:p>
    <w:p w14:paraId="5D1B4ADA" w14:textId="13B39DA1" w:rsidR="004C3171" w:rsidRDefault="004C3171" w:rsidP="004C3171">
      <w:pPr>
        <w:spacing w:line="240" w:lineRule="auto"/>
        <w:jc w:val="center"/>
        <w:rPr>
          <w:b/>
          <w:bCs/>
          <w:sz w:val="28"/>
          <w:szCs w:val="28"/>
        </w:rPr>
      </w:pPr>
      <w:r w:rsidRPr="004C3171">
        <w:rPr>
          <w:b/>
          <w:bCs/>
          <w:sz w:val="28"/>
          <w:szCs w:val="28"/>
        </w:rPr>
        <w:t>Grades</w:t>
      </w:r>
    </w:p>
    <w:p w14:paraId="468D227C" w14:textId="12E354A4" w:rsidR="004C3171" w:rsidRDefault="004C3171" w:rsidP="004C3171">
      <w:pPr>
        <w:spacing w:line="240" w:lineRule="auto"/>
        <w:ind w:firstLine="720"/>
        <w:rPr>
          <w:sz w:val="24"/>
          <w:szCs w:val="24"/>
        </w:rPr>
      </w:pPr>
      <w:r>
        <w:rPr>
          <w:sz w:val="24"/>
          <w:szCs w:val="24"/>
        </w:rPr>
        <w:t xml:space="preserve">Students’ grades are based on how well they meet the specific criterion of each assignment according to the State of Montana Middle School Visual Art Standards (these can be found on the district website), as well as their attitude and effort in class. The usual A-F grade is given. Their grades will not reflect a comparison to their peers who may have more experience and practice. All students who focus on Art during class, turn in complete assignments on time and participate with a positive attitude will be successful! </w:t>
      </w:r>
    </w:p>
    <w:p w14:paraId="10C942D2" w14:textId="2DF44DA4" w:rsidR="004C3171" w:rsidRDefault="004C3171" w:rsidP="004C3171">
      <w:pPr>
        <w:spacing w:line="240" w:lineRule="auto"/>
        <w:rPr>
          <w:sz w:val="24"/>
          <w:szCs w:val="24"/>
        </w:rPr>
      </w:pPr>
      <w:r>
        <w:rPr>
          <w:sz w:val="24"/>
          <w:szCs w:val="24"/>
        </w:rPr>
        <w:t xml:space="preserve">*I accept any/all late/incomplete work until the end of each quarter, </w:t>
      </w:r>
      <w:proofErr w:type="gramStart"/>
      <w:r>
        <w:rPr>
          <w:sz w:val="24"/>
          <w:szCs w:val="24"/>
        </w:rPr>
        <w:t>If</w:t>
      </w:r>
      <w:proofErr w:type="gramEnd"/>
      <w:r>
        <w:rPr>
          <w:sz w:val="24"/>
          <w:szCs w:val="24"/>
        </w:rPr>
        <w:t xml:space="preserve"> it is not turned in by then, it is a zero.</w:t>
      </w:r>
    </w:p>
    <w:p w14:paraId="10536346" w14:textId="6A142DF9" w:rsidR="008F58A0" w:rsidRDefault="008F58A0" w:rsidP="004C3171">
      <w:pPr>
        <w:spacing w:line="240" w:lineRule="auto"/>
        <w:rPr>
          <w:sz w:val="24"/>
          <w:szCs w:val="24"/>
        </w:rPr>
      </w:pPr>
    </w:p>
    <w:p w14:paraId="2334967B" w14:textId="31D59780" w:rsidR="008F58A0" w:rsidRDefault="008F58A0" w:rsidP="004C3171">
      <w:pPr>
        <w:spacing w:line="240" w:lineRule="auto"/>
        <w:rPr>
          <w:sz w:val="24"/>
          <w:szCs w:val="24"/>
        </w:rPr>
      </w:pPr>
      <w:r>
        <w:rPr>
          <w:sz w:val="24"/>
          <w:szCs w:val="24"/>
        </w:rPr>
        <w:t>Please let me know if you have any questions or concerns!  - Mr. Maden</w:t>
      </w:r>
    </w:p>
    <w:p w14:paraId="74C07EA9" w14:textId="77777777" w:rsidR="008F58A0" w:rsidRPr="004C3171" w:rsidRDefault="008F58A0" w:rsidP="004C3171">
      <w:pPr>
        <w:spacing w:line="240" w:lineRule="auto"/>
        <w:rPr>
          <w:sz w:val="24"/>
          <w:szCs w:val="24"/>
        </w:rPr>
      </w:pPr>
    </w:p>
    <w:p w14:paraId="5E162C70" w14:textId="77777777" w:rsidR="004C3171" w:rsidRPr="004C3171" w:rsidRDefault="004C3171" w:rsidP="004C3171">
      <w:pPr>
        <w:spacing w:line="240" w:lineRule="auto"/>
        <w:jc w:val="center"/>
        <w:rPr>
          <w:b/>
          <w:bCs/>
          <w:sz w:val="24"/>
          <w:szCs w:val="24"/>
        </w:rPr>
      </w:pPr>
    </w:p>
    <w:p w14:paraId="415C4A61" w14:textId="77777777" w:rsidR="00FE03A8" w:rsidRPr="00FE03A8" w:rsidRDefault="00FE03A8" w:rsidP="00FE03A8">
      <w:pPr>
        <w:spacing w:line="240" w:lineRule="auto"/>
        <w:rPr>
          <w:sz w:val="24"/>
          <w:szCs w:val="24"/>
        </w:rPr>
      </w:pPr>
    </w:p>
    <w:sectPr w:rsidR="00FE03A8" w:rsidRPr="00FE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A8"/>
    <w:rsid w:val="002A36D2"/>
    <w:rsid w:val="004B5463"/>
    <w:rsid w:val="004C3171"/>
    <w:rsid w:val="008F58A0"/>
    <w:rsid w:val="009829FC"/>
    <w:rsid w:val="00FE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BC4"/>
  <w15:chartTrackingRefBased/>
  <w15:docId w15:val="{DF93CFB3-171A-4C87-B71E-EC5BBA6B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3A8"/>
    <w:rPr>
      <w:color w:val="0563C1" w:themeColor="hyperlink"/>
      <w:u w:val="single"/>
    </w:rPr>
  </w:style>
  <w:style w:type="character" w:styleId="UnresolvedMention">
    <w:name w:val="Unresolved Mention"/>
    <w:basedOn w:val="DefaultParagraphFont"/>
    <w:uiPriority w:val="99"/>
    <w:semiHidden/>
    <w:unhideWhenUsed/>
    <w:rsid w:val="00FE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adsen@helen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Madsen, Michael</dc:creator>
  <cp:keywords/>
  <dc:description/>
  <cp:lastModifiedBy>Madsen, Michael</cp:lastModifiedBy>
  <cp:revision>1</cp:revision>
  <dcterms:created xsi:type="dcterms:W3CDTF">2022-11-07T20:39:00Z</dcterms:created>
  <dcterms:modified xsi:type="dcterms:W3CDTF">2022-11-07T22:26:00Z</dcterms:modified>
</cp:coreProperties>
</file>