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6DC1" w14:textId="77777777" w:rsidR="00822229" w:rsidRPr="00776599" w:rsidRDefault="00822229" w:rsidP="00822229">
      <w:pPr>
        <w:contextualSpacing/>
        <w:jc w:val="center"/>
        <w:rPr>
          <w:rFonts w:ascii="Georgia" w:eastAsia="Calibri" w:hAnsi="Georgia"/>
          <w:b/>
          <w:noProof/>
        </w:rPr>
      </w:pPr>
      <w:bookmarkStart w:id="0" w:name="_Hlk12463509"/>
      <w:r w:rsidRPr="00776599">
        <w:rPr>
          <w:rFonts w:ascii="Georgia" w:eastAsia="Calibri" w:hAnsi="Georgia"/>
          <w:b/>
          <w:noProof/>
        </w:rPr>
        <w:drawing>
          <wp:inline distT="0" distB="0" distL="0" distR="0" wp14:anchorId="76F9629B" wp14:editId="5848D2C9">
            <wp:extent cx="1977703" cy="157586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y bro AP m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648" cy="1584581"/>
                    </a:xfrm>
                    <a:prstGeom prst="rect">
                      <a:avLst/>
                    </a:prstGeom>
                  </pic:spPr>
                </pic:pic>
              </a:graphicData>
            </a:graphic>
          </wp:inline>
        </w:drawing>
      </w:r>
      <w:r>
        <w:rPr>
          <w:rFonts w:ascii="Georgia" w:eastAsia="Calibri" w:hAnsi="Georgia"/>
          <w:b/>
          <w:noProof/>
        </w:rPr>
        <w:t xml:space="preserve">   </w:t>
      </w:r>
      <w:r w:rsidRPr="00776599">
        <w:rPr>
          <w:rFonts w:ascii="Georgia" w:eastAsia="Calibri" w:hAnsi="Georgia"/>
          <w:b/>
          <w:noProof/>
        </w:rPr>
        <w:drawing>
          <wp:inline distT="0" distB="0" distL="0" distR="0" wp14:anchorId="7CCB5A3C" wp14:editId="20519B3F">
            <wp:extent cx="2077014" cy="1577886"/>
            <wp:effectExtent l="0" t="0" r="0" b="3810"/>
            <wp:docPr id="1" name="Picture 0" descr="ethos lang 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 lang meme.jpg"/>
                    <pic:cNvPicPr/>
                  </pic:nvPicPr>
                  <pic:blipFill>
                    <a:blip r:embed="rId6" cstate="print"/>
                    <a:stretch>
                      <a:fillRect/>
                    </a:stretch>
                  </pic:blipFill>
                  <pic:spPr>
                    <a:xfrm>
                      <a:off x="0" y="0"/>
                      <a:ext cx="2114607" cy="1606445"/>
                    </a:xfrm>
                    <a:prstGeom prst="rect">
                      <a:avLst/>
                    </a:prstGeom>
                  </pic:spPr>
                </pic:pic>
              </a:graphicData>
            </a:graphic>
          </wp:inline>
        </w:drawing>
      </w:r>
      <w:r>
        <w:rPr>
          <w:rFonts w:ascii="Georgia" w:eastAsia="Calibri" w:hAnsi="Georgia"/>
          <w:b/>
          <w:noProof/>
        </w:rPr>
        <w:t xml:space="preserve">   </w:t>
      </w:r>
      <w:r w:rsidRPr="00776599">
        <w:rPr>
          <w:rFonts w:ascii="Georgia" w:eastAsia="Calibri" w:hAnsi="Georgia"/>
          <w:b/>
          <w:noProof/>
        </w:rPr>
        <w:drawing>
          <wp:inline distT="0" distB="0" distL="0" distR="0" wp14:anchorId="75BD85A4" wp14:editId="02BCE8E8">
            <wp:extent cx="1260475" cy="157402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d writing meme.jpg"/>
                    <pic:cNvPicPr/>
                  </pic:nvPicPr>
                  <pic:blipFill>
                    <a:blip r:embed="rId7">
                      <a:extLst>
                        <a:ext uri="{28A0092B-C50C-407E-A947-70E740481C1C}">
                          <a14:useLocalDpi xmlns:a14="http://schemas.microsoft.com/office/drawing/2010/main" val="0"/>
                        </a:ext>
                      </a:extLst>
                    </a:blip>
                    <a:stretch>
                      <a:fillRect/>
                    </a:stretch>
                  </pic:blipFill>
                  <pic:spPr>
                    <a:xfrm>
                      <a:off x="0" y="0"/>
                      <a:ext cx="1279877" cy="1598255"/>
                    </a:xfrm>
                    <a:prstGeom prst="rect">
                      <a:avLst/>
                    </a:prstGeom>
                  </pic:spPr>
                </pic:pic>
              </a:graphicData>
            </a:graphic>
          </wp:inline>
        </w:drawing>
      </w:r>
    </w:p>
    <w:p w14:paraId="005E4B66" w14:textId="77777777" w:rsidR="00822229" w:rsidRPr="00776599" w:rsidRDefault="00822229" w:rsidP="00822229">
      <w:pPr>
        <w:contextualSpacing/>
        <w:jc w:val="center"/>
        <w:rPr>
          <w:rFonts w:ascii="Georgia" w:eastAsia="Calibri" w:hAnsi="Georgia"/>
          <w:b/>
          <w:noProof/>
        </w:rPr>
      </w:pPr>
    </w:p>
    <w:p w14:paraId="3C7F4A11" w14:textId="73747EFD" w:rsidR="00822229" w:rsidRPr="00776599" w:rsidRDefault="00822229" w:rsidP="00822229">
      <w:pPr>
        <w:contextualSpacing/>
        <w:jc w:val="center"/>
        <w:rPr>
          <w:rFonts w:ascii="Georgia" w:eastAsia="Calibri" w:hAnsi="Georgia"/>
          <w:b/>
          <w:noProof/>
        </w:rPr>
      </w:pPr>
      <w:r w:rsidRPr="00776599">
        <w:rPr>
          <w:rFonts w:ascii="Georgia" w:eastAsia="Calibri" w:hAnsi="Georgia"/>
          <w:b/>
          <w:noProof/>
        </w:rPr>
        <w:t xml:space="preserve">AP Language and Composition/English III </w:t>
      </w:r>
      <w:r w:rsidR="00B03006">
        <w:rPr>
          <w:rFonts w:ascii="Georgia" w:eastAsia="Calibri" w:hAnsi="Georgia"/>
          <w:b/>
          <w:noProof/>
        </w:rPr>
        <w:t>2020-21</w:t>
      </w:r>
    </w:p>
    <w:p w14:paraId="7A4948FD" w14:textId="77777777" w:rsidR="00822229" w:rsidRPr="00776599" w:rsidRDefault="00822229" w:rsidP="00822229">
      <w:pPr>
        <w:contextualSpacing/>
        <w:rPr>
          <w:rFonts w:ascii="Georgia" w:eastAsia="Calibri" w:hAnsi="Georgia"/>
          <w:b/>
          <w:noProof/>
        </w:rPr>
      </w:pPr>
    </w:p>
    <w:p w14:paraId="6881FFD4" w14:textId="77777777" w:rsidR="00822229" w:rsidRPr="00776599" w:rsidRDefault="00822229" w:rsidP="00822229">
      <w:pPr>
        <w:contextualSpacing/>
        <w:rPr>
          <w:rFonts w:ascii="Georgia" w:eastAsia="Calibri" w:hAnsi="Georgia"/>
          <w:noProof/>
        </w:rPr>
      </w:pPr>
      <w:r w:rsidRPr="00776599">
        <w:rPr>
          <w:rFonts w:ascii="Georgia" w:eastAsia="Calibri" w:hAnsi="Georgia"/>
          <w:b/>
          <w:noProof/>
        </w:rPr>
        <w:t xml:space="preserve">Instructor: </w:t>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noProof/>
        </w:rPr>
        <w:t>Rebecca Leaphart</w:t>
      </w:r>
    </w:p>
    <w:p w14:paraId="5E4053D6" w14:textId="77777777" w:rsidR="00822229" w:rsidRPr="00776599" w:rsidRDefault="00822229" w:rsidP="00822229">
      <w:pPr>
        <w:contextualSpacing/>
        <w:rPr>
          <w:rFonts w:ascii="Georgia" w:eastAsia="Calibri" w:hAnsi="Georgia"/>
          <w:noProof/>
        </w:rPr>
      </w:pPr>
      <w:r w:rsidRPr="00776599">
        <w:rPr>
          <w:rFonts w:ascii="Georgia" w:eastAsia="Calibri" w:hAnsi="Georgia"/>
          <w:b/>
          <w:noProof/>
        </w:rPr>
        <w:t xml:space="preserve">Email: </w:t>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noProof/>
        </w:rPr>
        <w:t>rleaphart@helenaschools.org</w:t>
      </w:r>
    </w:p>
    <w:p w14:paraId="64DD2131" w14:textId="77777777" w:rsidR="00822229" w:rsidRPr="00776599" w:rsidRDefault="00822229" w:rsidP="00822229">
      <w:pPr>
        <w:contextualSpacing/>
        <w:rPr>
          <w:rFonts w:ascii="Georgia" w:eastAsia="Calibri" w:hAnsi="Georgia"/>
          <w:noProof/>
        </w:rPr>
      </w:pPr>
      <w:r w:rsidRPr="00776599">
        <w:rPr>
          <w:rFonts w:ascii="Georgia" w:eastAsia="Calibri" w:hAnsi="Georgia"/>
          <w:b/>
          <w:noProof/>
        </w:rPr>
        <w:t xml:space="preserve">Classroom: </w:t>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noProof/>
        </w:rPr>
        <w:t>CHS</w:t>
      </w:r>
      <w:r w:rsidRPr="00776599">
        <w:rPr>
          <w:rFonts w:ascii="Georgia" w:eastAsia="Calibri" w:hAnsi="Georgia"/>
          <w:b/>
          <w:noProof/>
        </w:rPr>
        <w:t xml:space="preserve"> </w:t>
      </w:r>
      <w:r w:rsidRPr="00776599">
        <w:rPr>
          <w:rFonts w:ascii="Georgia" w:eastAsia="Calibri" w:hAnsi="Georgia"/>
          <w:noProof/>
        </w:rPr>
        <w:t>Room 112*</w:t>
      </w:r>
    </w:p>
    <w:p w14:paraId="124F3696" w14:textId="77777777" w:rsidR="00822229" w:rsidRPr="00776599" w:rsidRDefault="00822229" w:rsidP="00822229">
      <w:pPr>
        <w:contextualSpacing/>
        <w:rPr>
          <w:rFonts w:ascii="Georgia" w:eastAsia="Calibri" w:hAnsi="Georgia"/>
          <w:noProof/>
        </w:rPr>
      </w:pPr>
      <w:r w:rsidRPr="00776599">
        <w:rPr>
          <w:rFonts w:ascii="Georgia" w:eastAsia="Calibri" w:hAnsi="Georgia"/>
          <w:b/>
          <w:noProof/>
        </w:rPr>
        <w:t xml:space="preserve">Phone: </w:t>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b/>
          <w:noProof/>
        </w:rPr>
        <w:tab/>
      </w:r>
      <w:r w:rsidRPr="00776599">
        <w:rPr>
          <w:rFonts w:ascii="Georgia" w:eastAsia="Calibri" w:hAnsi="Georgia"/>
          <w:noProof/>
        </w:rPr>
        <w:t>406-324-2533</w:t>
      </w:r>
    </w:p>
    <w:p w14:paraId="195BEB12" w14:textId="2FFBD53D" w:rsidR="006F1ED3" w:rsidRPr="003A68B2" w:rsidRDefault="006F1ED3" w:rsidP="006F1ED3">
      <w:pPr>
        <w:contextualSpacing/>
        <w:rPr>
          <w:rFonts w:ascii="Georgia" w:eastAsia="Calibri" w:hAnsi="Georgia"/>
          <w:noProof/>
        </w:rPr>
      </w:pPr>
      <w:bookmarkStart w:id="1" w:name="_Hlk49936432"/>
      <w:r w:rsidRPr="003A68B2">
        <w:rPr>
          <w:rFonts w:ascii="Georgia" w:eastAsia="Calibri" w:hAnsi="Georgia"/>
          <w:noProof/>
        </w:rPr>
        <w:t xml:space="preserve">*I teach 0 period, so my “office hours” when you can </w:t>
      </w:r>
      <w:r>
        <w:rPr>
          <w:rFonts w:ascii="Georgia" w:eastAsia="Calibri" w:hAnsi="Georgia"/>
          <w:noProof/>
        </w:rPr>
        <w:t xml:space="preserve">catch </w:t>
      </w:r>
      <w:r w:rsidRPr="003A68B2">
        <w:rPr>
          <w:rFonts w:ascii="Georgia" w:eastAsia="Calibri" w:hAnsi="Georgia"/>
          <w:noProof/>
        </w:rPr>
        <w:t xml:space="preserve"> me </w:t>
      </w:r>
      <w:r>
        <w:rPr>
          <w:rFonts w:ascii="Georgia" w:eastAsia="Calibri" w:hAnsi="Georgia"/>
          <w:noProof/>
        </w:rPr>
        <w:t xml:space="preserve">on Teams are </w:t>
      </w:r>
      <w:r w:rsidRPr="003A68B2">
        <w:rPr>
          <w:rFonts w:ascii="Georgia" w:eastAsia="Calibri" w:hAnsi="Georgia"/>
          <w:noProof/>
        </w:rPr>
        <w:t xml:space="preserve"> </w:t>
      </w:r>
      <w:r>
        <w:rPr>
          <w:rFonts w:ascii="Georgia" w:eastAsia="Calibri" w:hAnsi="Georgia"/>
          <w:noProof/>
        </w:rPr>
        <w:t xml:space="preserve">1:51 </w:t>
      </w:r>
      <w:r w:rsidRPr="003A68B2">
        <w:rPr>
          <w:rFonts w:ascii="Georgia" w:eastAsia="Calibri" w:hAnsi="Georgia"/>
          <w:noProof/>
        </w:rPr>
        <w:t xml:space="preserve">pm to </w:t>
      </w:r>
      <w:r>
        <w:rPr>
          <w:rFonts w:ascii="Georgia" w:eastAsia="Calibri" w:hAnsi="Georgia"/>
          <w:noProof/>
        </w:rPr>
        <w:t xml:space="preserve">2:33 (DLI </w:t>
      </w:r>
      <w:r w:rsidR="00076C9C">
        <w:rPr>
          <w:rFonts w:ascii="Georgia" w:eastAsia="Calibri" w:hAnsi="Georgia"/>
          <w:noProof/>
        </w:rPr>
        <w:t>period</w:t>
      </w:r>
      <w:r>
        <w:rPr>
          <w:rFonts w:ascii="Georgia" w:eastAsia="Calibri" w:hAnsi="Georgia"/>
          <w:noProof/>
        </w:rPr>
        <w:t xml:space="preserve">) and 2:33 to </w:t>
      </w:r>
      <w:r w:rsidRPr="003A68B2">
        <w:rPr>
          <w:rFonts w:ascii="Georgia" w:eastAsia="Calibri" w:hAnsi="Georgia"/>
          <w:noProof/>
        </w:rPr>
        <w:t xml:space="preserve">2:50. </w:t>
      </w:r>
    </w:p>
    <w:bookmarkEnd w:id="1"/>
    <w:p w14:paraId="54F3180C" w14:textId="77777777" w:rsidR="00822229" w:rsidRPr="00776599" w:rsidRDefault="00822229" w:rsidP="00822229">
      <w:pPr>
        <w:contextualSpacing/>
        <w:rPr>
          <w:rFonts w:ascii="Georgia" w:eastAsia="Calibri" w:hAnsi="Georgia"/>
          <w:b/>
          <w:noProof/>
        </w:rPr>
      </w:pPr>
    </w:p>
    <w:p w14:paraId="74E68A68" w14:textId="2E0AEB68" w:rsidR="00043A74" w:rsidRPr="00043A74" w:rsidRDefault="00043A74" w:rsidP="00822229">
      <w:pPr>
        <w:contextualSpacing/>
        <w:rPr>
          <w:rFonts w:ascii="Georgia" w:eastAsia="Calibri" w:hAnsi="Georgia"/>
          <w:bCs/>
          <w:noProof/>
        </w:rPr>
      </w:pPr>
      <w:bookmarkStart w:id="2" w:name="_Hlk49856836"/>
      <w:r>
        <w:rPr>
          <w:rFonts w:ascii="Georgia" w:eastAsia="Calibri" w:hAnsi="Georgia"/>
          <w:b/>
          <w:noProof/>
        </w:rPr>
        <w:t xml:space="preserve">Welcome to a year that will go down in the history books! </w:t>
      </w:r>
      <w:r>
        <w:rPr>
          <w:rFonts w:ascii="Georgia" w:eastAsia="Calibri" w:hAnsi="Georgia"/>
          <w:bCs/>
          <w:noProof/>
        </w:rPr>
        <w:t>I am looking forward to all of the news things each of us will learn this year including patience, flexibility, and virus proof cleanliness. The hybrid nature of the District’s Phase 1 opening means that we’ll each spend at least half of the week engaging online. I will offer a mix of liv</w:t>
      </w:r>
      <w:r w:rsidR="006F1ED3">
        <w:rPr>
          <w:rFonts w:ascii="Georgia" w:eastAsia="Calibri" w:hAnsi="Georgia"/>
          <w:bCs/>
          <w:noProof/>
        </w:rPr>
        <w:t>e</w:t>
      </w:r>
      <w:r>
        <w:rPr>
          <w:rFonts w:ascii="Georgia" w:eastAsia="Calibri" w:hAnsi="Georgia"/>
          <w:bCs/>
          <w:noProof/>
        </w:rPr>
        <w:t xml:space="preserve"> classes/discussions</w:t>
      </w:r>
      <w:r w:rsidR="006F1ED3">
        <w:rPr>
          <w:rFonts w:ascii="Georgia" w:eastAsia="Calibri" w:hAnsi="Georgia"/>
          <w:bCs/>
          <w:noProof/>
        </w:rPr>
        <w:t>, videos,</w:t>
      </w:r>
      <w:r>
        <w:rPr>
          <w:rFonts w:ascii="Georgia" w:eastAsia="Calibri" w:hAnsi="Georgia"/>
          <w:bCs/>
          <w:noProof/>
        </w:rPr>
        <w:t xml:space="preserve"> online discussion forums and other platforms for submitting work and interacting with the class. If you are a Digital Learning Student, or if you’re on your off days, you’ll need to follow the Weekly Plan, which I’ll post on Teams &amp; on my teacher site. This will tell you whether you need to login to a live Teams meeting or work more independently and submit online. </w:t>
      </w:r>
    </w:p>
    <w:bookmarkEnd w:id="2"/>
    <w:p w14:paraId="1052ADBC" w14:textId="77777777" w:rsidR="00043A74" w:rsidRDefault="00043A74" w:rsidP="00822229">
      <w:pPr>
        <w:contextualSpacing/>
        <w:rPr>
          <w:rFonts w:ascii="Georgia" w:eastAsia="Calibri" w:hAnsi="Georgia"/>
          <w:b/>
          <w:noProof/>
        </w:rPr>
      </w:pPr>
    </w:p>
    <w:p w14:paraId="0CEE7A4D" w14:textId="7966B97B" w:rsidR="00822229" w:rsidRPr="00776599" w:rsidRDefault="00822229" w:rsidP="00822229">
      <w:pPr>
        <w:contextualSpacing/>
        <w:rPr>
          <w:rFonts w:ascii="Georgia" w:eastAsia="Calibri" w:hAnsi="Georgia"/>
          <w:b/>
          <w:noProof/>
        </w:rPr>
      </w:pPr>
      <w:r w:rsidRPr="00776599">
        <w:rPr>
          <w:rFonts w:ascii="Georgia" w:eastAsia="Calibri" w:hAnsi="Georgia"/>
          <w:b/>
          <w:noProof/>
        </w:rPr>
        <w:t>Course Description:</w:t>
      </w:r>
    </w:p>
    <w:p w14:paraId="33D68BB4" w14:textId="77777777" w:rsidR="00822229" w:rsidRPr="00776599" w:rsidRDefault="00822229" w:rsidP="00822229">
      <w:pPr>
        <w:rPr>
          <w:rFonts w:ascii="Georgia" w:hAnsi="Georgia"/>
        </w:rPr>
      </w:pPr>
      <w:proofErr w:type="gramStart"/>
      <w:r w:rsidRPr="00776599">
        <w:rPr>
          <w:rFonts w:ascii="Georgia" w:hAnsi="Georgia"/>
        </w:rPr>
        <w:t>You’ll</w:t>
      </w:r>
      <w:proofErr w:type="gramEnd"/>
      <w:r w:rsidRPr="00776599">
        <w:rPr>
          <w:rFonts w:ascii="Georgia" w:hAnsi="Georgia"/>
        </w:rPr>
        <w:t xml:space="preserve"> find AP Language and Composition to be a unique English class. Instead of focusing on novels, </w:t>
      </w:r>
      <w:proofErr w:type="gramStart"/>
      <w:r w:rsidRPr="00776599">
        <w:rPr>
          <w:rFonts w:ascii="Georgia" w:hAnsi="Georgia"/>
        </w:rPr>
        <w:t>we’ll</w:t>
      </w:r>
      <w:proofErr w:type="gramEnd"/>
      <w:r w:rsidRPr="00776599">
        <w:rPr>
          <w:rFonts w:ascii="Georgia" w:hAnsi="Georgia"/>
        </w:rPr>
        <w:t xml:space="preserve"> analyze mainly non-fiction. You will write a great deal, but many of the writing assignments (and readings!) will be quite short. Our goal is to become super wordsmiths.</w:t>
      </w:r>
    </w:p>
    <w:p w14:paraId="48BA46EA" w14:textId="77777777" w:rsidR="00822229" w:rsidRPr="00776599" w:rsidRDefault="00822229" w:rsidP="00822229">
      <w:pPr>
        <w:rPr>
          <w:rFonts w:ascii="Georgia" w:hAnsi="Georgia"/>
        </w:rPr>
      </w:pPr>
      <w:r w:rsidRPr="00776599">
        <w:rPr>
          <w:rFonts w:ascii="Georgia" w:hAnsi="Georgia"/>
        </w:rPr>
        <w:t xml:space="preserve">AP Lang </w:t>
      </w:r>
      <w:r w:rsidRPr="00776599">
        <w:rPr>
          <w:rFonts w:ascii="Georgia" w:hAnsi="Georgia" w:cs="Arial"/>
          <w:sz w:val="23"/>
          <w:szCs w:val="23"/>
        </w:rPr>
        <w:t>focuses on the development and revision of evidence-based analytic and argumentative writing, the rhetorical analysis of nonfiction texts, and the decisions writers make as they compose and revise. Students evaluate, synthesize, and cite research to support their arguments. Additionally, they read and analyze rhetorical elements and their effects in nonfiction texts—including images as forms of text—from a range of disciplines and historical periods.</w:t>
      </w:r>
      <w:r w:rsidRPr="00776599">
        <w:rPr>
          <w:rFonts w:ascii="Georgia" w:hAnsi="Georgia"/>
        </w:rPr>
        <w:t xml:space="preserve"> T</w:t>
      </w:r>
      <w:r w:rsidRPr="00776599">
        <w:rPr>
          <w:rFonts w:ascii="Georgia" w:hAnsi="Georgia" w:cs="Arial"/>
          <w:sz w:val="23"/>
          <w:szCs w:val="23"/>
        </w:rPr>
        <w:t>he AP English Lang course aligns to an introductory college-level rhetoric and writing curriculum and</w:t>
      </w:r>
      <w:r w:rsidRPr="00776599">
        <w:rPr>
          <w:rFonts w:ascii="Georgia" w:hAnsi="Georgia"/>
        </w:rPr>
        <w:t xml:space="preserve"> prepares students to take the AP Lang Exam which offers college credit to passing students. </w:t>
      </w:r>
    </w:p>
    <w:p w14:paraId="2D3F66A3" w14:textId="77777777" w:rsidR="00822229" w:rsidRPr="00776599" w:rsidRDefault="00822229" w:rsidP="00822229">
      <w:pPr>
        <w:rPr>
          <w:rFonts w:ascii="Georgia" w:hAnsi="Georgia"/>
          <w:b/>
        </w:rPr>
      </w:pPr>
      <w:r w:rsidRPr="00776599">
        <w:rPr>
          <w:rFonts w:ascii="Georgia" w:hAnsi="Georgia"/>
          <w:b/>
        </w:rPr>
        <w:t>Course Content:</w:t>
      </w:r>
    </w:p>
    <w:p w14:paraId="745136B4" w14:textId="77777777" w:rsidR="00822229" w:rsidRPr="00776599" w:rsidRDefault="00822229" w:rsidP="00822229">
      <w:pPr>
        <w:rPr>
          <w:rFonts w:ascii="Georgia" w:hAnsi="Georgia"/>
        </w:rPr>
      </w:pPr>
      <w:r w:rsidRPr="00776599">
        <w:rPr>
          <w:rFonts w:ascii="Georgia" w:hAnsi="Georgia"/>
        </w:rPr>
        <w:t xml:space="preserve">The AP English Language and Composition course is designed to help students become skilled readers and writers through engagement with the following course requirements: </w:t>
      </w:r>
    </w:p>
    <w:p w14:paraId="6AACA022" w14:textId="77777777" w:rsidR="00822229" w:rsidRPr="00776599" w:rsidRDefault="00822229" w:rsidP="00822229">
      <w:pPr>
        <w:spacing w:line="240" w:lineRule="auto"/>
        <w:rPr>
          <w:rFonts w:ascii="Georgia" w:hAnsi="Georgia"/>
        </w:rPr>
      </w:pPr>
      <w:r w:rsidRPr="00776599">
        <w:rPr>
          <w:rFonts w:ascii="Georgia" w:hAnsi="Georgia"/>
        </w:rPr>
        <w:lastRenderedPageBreak/>
        <w:t xml:space="preserve">• Composing in several forms (e.g., narrative, expository, analytical, and argumentative essays) about a variety of subjects </w:t>
      </w:r>
    </w:p>
    <w:p w14:paraId="7B882538" w14:textId="77777777" w:rsidR="00822229" w:rsidRPr="00776599" w:rsidRDefault="00822229" w:rsidP="00822229">
      <w:pPr>
        <w:spacing w:line="240" w:lineRule="auto"/>
        <w:rPr>
          <w:rFonts w:ascii="Georgia" w:hAnsi="Georgia"/>
        </w:rPr>
      </w:pPr>
      <w:r w:rsidRPr="00776599">
        <w:rPr>
          <w:rFonts w:ascii="Georgia" w:hAnsi="Georgia"/>
        </w:rPr>
        <w:t xml:space="preserve">• Writing that proceeds through several stages or drafts, with revision aided by teacher and peers </w:t>
      </w:r>
    </w:p>
    <w:p w14:paraId="3108D2A0" w14:textId="77777777" w:rsidR="00822229" w:rsidRPr="00776599" w:rsidRDefault="00822229" w:rsidP="00822229">
      <w:pPr>
        <w:spacing w:line="240" w:lineRule="auto"/>
        <w:rPr>
          <w:rFonts w:ascii="Georgia" w:hAnsi="Georgia"/>
        </w:rPr>
      </w:pPr>
      <w:r w:rsidRPr="00776599">
        <w:rPr>
          <w:rFonts w:ascii="Georgia" w:hAnsi="Georgia"/>
        </w:rPr>
        <w:t xml:space="preserve">• Writing informally (e.g., imitation exercises, journal keeping, collaborative writing), which helps students become aware of themselves as writers and the techniques employed by other writers </w:t>
      </w:r>
    </w:p>
    <w:p w14:paraId="3A851293" w14:textId="77777777" w:rsidR="00822229" w:rsidRPr="00776599" w:rsidRDefault="00822229" w:rsidP="00822229">
      <w:pPr>
        <w:spacing w:line="240" w:lineRule="auto"/>
        <w:rPr>
          <w:rFonts w:ascii="Georgia" w:hAnsi="Georgia"/>
        </w:rPr>
      </w:pPr>
      <w:r w:rsidRPr="00776599">
        <w:rPr>
          <w:rFonts w:ascii="Georgia" w:hAnsi="Georgia"/>
        </w:rPr>
        <w:t xml:space="preserve">• Writing expository, analytical, and argumentative compositions based on readings representing a variety of prose styles and genres </w:t>
      </w:r>
    </w:p>
    <w:p w14:paraId="1E267210" w14:textId="77777777" w:rsidR="00822229" w:rsidRPr="00776599" w:rsidRDefault="00822229" w:rsidP="00822229">
      <w:pPr>
        <w:spacing w:line="240" w:lineRule="auto"/>
        <w:rPr>
          <w:rFonts w:ascii="Georgia" w:hAnsi="Georgia"/>
        </w:rPr>
      </w:pPr>
      <w:r w:rsidRPr="00776599">
        <w:rPr>
          <w:rFonts w:ascii="Georgia" w:hAnsi="Georgia"/>
        </w:rPr>
        <w:t>• Reading nonfiction (e.g., essays, journalism, science writing, autobiographies, criticism) selected to give students opportunities to identify and explain an author’s use of rhetorical strategies and techniques</w:t>
      </w:r>
    </w:p>
    <w:p w14:paraId="43F28F6D" w14:textId="77777777" w:rsidR="00822229" w:rsidRPr="00776599" w:rsidRDefault="00822229" w:rsidP="00822229">
      <w:pPr>
        <w:spacing w:line="240" w:lineRule="auto"/>
        <w:rPr>
          <w:rFonts w:ascii="Georgia" w:hAnsi="Georgia"/>
        </w:rPr>
      </w:pPr>
      <w:r w:rsidRPr="00776599">
        <w:rPr>
          <w:rFonts w:ascii="Georgia" w:hAnsi="Georgia"/>
        </w:rPr>
        <w:t xml:space="preserve">• Analyzing graphics and visual images both in relation to written texts and as alternative forms of text themselves </w:t>
      </w:r>
    </w:p>
    <w:p w14:paraId="4B752A9A" w14:textId="77777777" w:rsidR="00822229" w:rsidRPr="00776599" w:rsidRDefault="00822229" w:rsidP="00822229">
      <w:pPr>
        <w:spacing w:line="240" w:lineRule="auto"/>
        <w:rPr>
          <w:rFonts w:ascii="Georgia" w:hAnsi="Georgia"/>
        </w:rPr>
      </w:pPr>
      <w:r w:rsidRPr="00776599">
        <w:rPr>
          <w:rFonts w:ascii="Georgia" w:hAnsi="Georgia"/>
        </w:rPr>
        <w:t xml:space="preserve">• Developing research skills and the ability to evaluate, use, and cite primary and secondary sources </w:t>
      </w:r>
    </w:p>
    <w:p w14:paraId="68F04643" w14:textId="77777777" w:rsidR="00822229" w:rsidRPr="00776599" w:rsidRDefault="00822229" w:rsidP="00822229">
      <w:pPr>
        <w:spacing w:line="240" w:lineRule="auto"/>
        <w:rPr>
          <w:rFonts w:ascii="Georgia" w:hAnsi="Georgia"/>
        </w:rPr>
      </w:pPr>
      <w:r w:rsidRPr="00776599">
        <w:rPr>
          <w:rFonts w:ascii="Georgia" w:hAnsi="Georgia"/>
        </w:rPr>
        <w:t xml:space="preserve">• Conducting research and writing argument papers in which students present an argument of their own that includes the analysis and synthesis of ideas from an array of sources </w:t>
      </w:r>
    </w:p>
    <w:p w14:paraId="64C45CE4" w14:textId="77777777" w:rsidR="00822229" w:rsidRPr="00776599" w:rsidRDefault="00822229" w:rsidP="00822229">
      <w:pPr>
        <w:spacing w:line="240" w:lineRule="auto"/>
        <w:rPr>
          <w:rFonts w:ascii="Georgia" w:hAnsi="Georgia"/>
        </w:rPr>
      </w:pPr>
      <w:r w:rsidRPr="00776599">
        <w:rPr>
          <w:rFonts w:ascii="Georgia" w:hAnsi="Georgia"/>
        </w:rPr>
        <w:t xml:space="preserve">• Citing sources using a recognized editorial style (e.g., Modern Language Association, The Chicago Manual of Style) </w:t>
      </w:r>
    </w:p>
    <w:p w14:paraId="5C2C8DE3" w14:textId="77777777" w:rsidR="00822229" w:rsidRPr="00776599" w:rsidRDefault="00822229" w:rsidP="00822229">
      <w:pPr>
        <w:spacing w:line="240" w:lineRule="auto"/>
        <w:rPr>
          <w:rFonts w:ascii="Georgia" w:hAnsi="Georgia"/>
        </w:rPr>
      </w:pPr>
      <w:r w:rsidRPr="00776599">
        <w:rPr>
          <w:rFonts w:ascii="Georgia" w:hAnsi="Georgia"/>
        </w:rPr>
        <w:t xml:space="preserve">• Revising their work to develop </w:t>
      </w:r>
    </w:p>
    <w:p w14:paraId="344C2F5B" w14:textId="77777777" w:rsidR="00822229" w:rsidRPr="00776599" w:rsidRDefault="00822229" w:rsidP="00822229">
      <w:pPr>
        <w:spacing w:line="240" w:lineRule="auto"/>
        <w:ind w:firstLine="720"/>
        <w:rPr>
          <w:rFonts w:ascii="Georgia" w:hAnsi="Georgia"/>
        </w:rPr>
      </w:pPr>
      <w:r w:rsidRPr="00776599">
        <w:rPr>
          <w:rFonts w:ascii="Georgia" w:hAnsi="Georgia"/>
        </w:rPr>
        <w:t xml:space="preserve">o A wide-ranging vocabulary used appropriately and </w:t>
      </w:r>
      <w:proofErr w:type="gramStart"/>
      <w:r w:rsidRPr="00776599">
        <w:rPr>
          <w:rFonts w:ascii="Georgia" w:hAnsi="Georgia"/>
        </w:rPr>
        <w:t>effectively;</w:t>
      </w:r>
      <w:proofErr w:type="gramEnd"/>
      <w:r w:rsidRPr="00776599">
        <w:rPr>
          <w:rFonts w:ascii="Georgia" w:hAnsi="Georgia"/>
        </w:rPr>
        <w:t xml:space="preserve"> </w:t>
      </w:r>
    </w:p>
    <w:p w14:paraId="69C1937E" w14:textId="77777777" w:rsidR="00822229" w:rsidRPr="00776599" w:rsidRDefault="00822229" w:rsidP="00822229">
      <w:pPr>
        <w:spacing w:line="240" w:lineRule="auto"/>
        <w:ind w:left="720"/>
        <w:rPr>
          <w:rFonts w:ascii="Georgia" w:hAnsi="Georgia"/>
        </w:rPr>
      </w:pPr>
      <w:r w:rsidRPr="00776599">
        <w:rPr>
          <w:rFonts w:ascii="Georgia" w:hAnsi="Georgia"/>
        </w:rPr>
        <w:t xml:space="preserve">o A variety of sentence structures, including appropriate use of subordination and coordination; o Logical organization, enhanced by techniques such as repetition, transitions, and </w:t>
      </w:r>
      <w:proofErr w:type="gramStart"/>
      <w:r w:rsidRPr="00776599">
        <w:rPr>
          <w:rFonts w:ascii="Georgia" w:hAnsi="Georgia"/>
        </w:rPr>
        <w:t>emphasis;</w:t>
      </w:r>
      <w:proofErr w:type="gramEnd"/>
      <w:r w:rsidRPr="00776599">
        <w:rPr>
          <w:rFonts w:ascii="Georgia" w:hAnsi="Georgia"/>
        </w:rPr>
        <w:t xml:space="preserve"> </w:t>
      </w:r>
    </w:p>
    <w:p w14:paraId="42443605" w14:textId="77777777" w:rsidR="00822229" w:rsidRPr="00776599" w:rsidRDefault="00822229" w:rsidP="00822229">
      <w:pPr>
        <w:spacing w:line="240" w:lineRule="auto"/>
        <w:ind w:left="720"/>
        <w:rPr>
          <w:rFonts w:ascii="Georgia" w:hAnsi="Georgia"/>
        </w:rPr>
      </w:pPr>
      <w:r w:rsidRPr="00776599">
        <w:rPr>
          <w:rFonts w:ascii="Georgia" w:hAnsi="Georgia"/>
        </w:rPr>
        <w:t xml:space="preserve">o A balance of generalization and specific, illustrative detail; and </w:t>
      </w:r>
    </w:p>
    <w:p w14:paraId="2041C4D4" w14:textId="7391A732" w:rsidR="00822229" w:rsidRPr="00776599" w:rsidRDefault="00822229" w:rsidP="00043A74">
      <w:pPr>
        <w:spacing w:line="240" w:lineRule="auto"/>
        <w:ind w:left="720"/>
        <w:rPr>
          <w:rFonts w:ascii="Georgia" w:hAnsi="Georgia"/>
        </w:rPr>
      </w:pPr>
      <w:r w:rsidRPr="00776599">
        <w:rPr>
          <w:rFonts w:ascii="Georgia" w:hAnsi="Georgia"/>
        </w:rPr>
        <w:t xml:space="preserve">o </w:t>
      </w:r>
      <w:proofErr w:type="gramStart"/>
      <w:r w:rsidRPr="00776599">
        <w:rPr>
          <w:rFonts w:ascii="Georgia" w:hAnsi="Georgia"/>
        </w:rPr>
        <w:t>An</w:t>
      </w:r>
      <w:proofErr w:type="gramEnd"/>
      <w:r w:rsidRPr="00776599">
        <w:rPr>
          <w:rFonts w:ascii="Georgia" w:hAnsi="Georgia"/>
        </w:rPr>
        <w:t xml:space="preserve"> effective use of rhetoric, including tone, voice, diction, and sentence structure.</w:t>
      </w:r>
    </w:p>
    <w:p w14:paraId="1628B530" w14:textId="77777777" w:rsidR="00822229" w:rsidRPr="00776599" w:rsidRDefault="00822229" w:rsidP="00822229">
      <w:pPr>
        <w:rPr>
          <w:rFonts w:ascii="Georgia" w:hAnsi="Georgia"/>
          <w:b/>
        </w:rPr>
      </w:pPr>
      <w:r w:rsidRPr="00776599">
        <w:rPr>
          <w:rFonts w:ascii="Georgia" w:hAnsi="Georgia"/>
          <w:b/>
        </w:rPr>
        <w:t>Materials:</w:t>
      </w:r>
    </w:p>
    <w:p w14:paraId="32BBA072" w14:textId="77777777" w:rsidR="00822229" w:rsidRPr="00776599" w:rsidRDefault="00822229" w:rsidP="00822229">
      <w:pPr>
        <w:rPr>
          <w:rFonts w:ascii="Georgia" w:hAnsi="Georgia"/>
        </w:rPr>
      </w:pPr>
      <w:r w:rsidRPr="00776599">
        <w:rPr>
          <w:rFonts w:ascii="Georgia" w:hAnsi="Georgia"/>
        </w:rPr>
        <w:t>Students will need the following supplies for this class:</w:t>
      </w:r>
    </w:p>
    <w:p w14:paraId="6306FD1E" w14:textId="2085A403" w:rsidR="00822229" w:rsidRPr="00043A74" w:rsidRDefault="00822229" w:rsidP="00043A74">
      <w:pPr>
        <w:pStyle w:val="ListParagraph"/>
        <w:numPr>
          <w:ilvl w:val="0"/>
          <w:numId w:val="1"/>
        </w:numPr>
        <w:rPr>
          <w:rFonts w:ascii="Georgia" w:hAnsi="Georgia"/>
        </w:rPr>
      </w:pPr>
      <w:r w:rsidRPr="00776599">
        <w:rPr>
          <w:rFonts w:ascii="Georgia" w:hAnsi="Georgia"/>
        </w:rPr>
        <w:t>Writing utensils</w:t>
      </w:r>
      <w:r w:rsidR="007C3FC9">
        <w:rPr>
          <w:rFonts w:ascii="Georgia" w:hAnsi="Georgia"/>
        </w:rPr>
        <w:t xml:space="preserve"> &amp; </w:t>
      </w:r>
      <w:r w:rsidR="00043A74">
        <w:rPr>
          <w:rFonts w:ascii="Georgia" w:hAnsi="Georgia"/>
        </w:rPr>
        <w:t>d</w:t>
      </w:r>
      <w:r w:rsidR="00043A74" w:rsidRPr="00776599">
        <w:rPr>
          <w:rFonts w:ascii="Georgia" w:hAnsi="Georgia"/>
        </w:rPr>
        <w:t>evoted AP Lang notebook</w:t>
      </w:r>
    </w:p>
    <w:p w14:paraId="1E296196" w14:textId="77777777" w:rsidR="00822229" w:rsidRPr="00776599" w:rsidRDefault="00822229" w:rsidP="00822229">
      <w:pPr>
        <w:pStyle w:val="ListParagraph"/>
        <w:numPr>
          <w:ilvl w:val="0"/>
          <w:numId w:val="1"/>
        </w:numPr>
        <w:rPr>
          <w:rFonts w:ascii="Georgia" w:hAnsi="Georgia"/>
        </w:rPr>
      </w:pPr>
      <w:r w:rsidRPr="00776599">
        <w:rPr>
          <w:rFonts w:ascii="Georgia" w:hAnsi="Georgia"/>
        </w:rPr>
        <w:t>Sticky notes</w:t>
      </w:r>
    </w:p>
    <w:p w14:paraId="34916A5F" w14:textId="10AC8BA2" w:rsidR="00822229" w:rsidRPr="00776599" w:rsidRDefault="007C3FC9" w:rsidP="00822229">
      <w:pPr>
        <w:pStyle w:val="ListParagraph"/>
        <w:numPr>
          <w:ilvl w:val="0"/>
          <w:numId w:val="1"/>
        </w:numPr>
        <w:rPr>
          <w:rFonts w:ascii="Georgia" w:hAnsi="Georgia"/>
        </w:rPr>
      </w:pPr>
      <w:r>
        <w:rPr>
          <w:rFonts w:ascii="Georgia" w:hAnsi="Georgia"/>
        </w:rPr>
        <w:t xml:space="preserve">Devoted place (digital and/or </w:t>
      </w:r>
      <w:proofErr w:type="gramStart"/>
      <w:r>
        <w:rPr>
          <w:rFonts w:ascii="Georgia" w:hAnsi="Georgia"/>
        </w:rPr>
        <w:t xml:space="preserve">physical) </w:t>
      </w:r>
      <w:r w:rsidR="00822229" w:rsidRPr="00776599">
        <w:rPr>
          <w:rFonts w:ascii="Georgia" w:hAnsi="Georgia"/>
        </w:rPr>
        <w:t xml:space="preserve"> with</w:t>
      </w:r>
      <w:proofErr w:type="gramEnd"/>
      <w:r w:rsidR="00822229" w:rsidRPr="00776599">
        <w:rPr>
          <w:rFonts w:ascii="Georgia" w:hAnsi="Georgia"/>
        </w:rPr>
        <w:t xml:space="preserve"> at least 5 section dividers (Argument, Rhetorical Analysis, Synthesis, Vocabulary, Syntax)</w:t>
      </w:r>
    </w:p>
    <w:p w14:paraId="6568D41B" w14:textId="39A2CBB0" w:rsidR="00822229" w:rsidRDefault="00822229" w:rsidP="00822229">
      <w:pPr>
        <w:pStyle w:val="ListParagraph"/>
        <w:numPr>
          <w:ilvl w:val="0"/>
          <w:numId w:val="1"/>
        </w:numPr>
        <w:rPr>
          <w:rFonts w:ascii="Georgia" w:hAnsi="Georgia"/>
        </w:rPr>
      </w:pPr>
      <w:r w:rsidRPr="00776599">
        <w:rPr>
          <w:rFonts w:ascii="Georgia" w:hAnsi="Georgia"/>
        </w:rPr>
        <w:t>Turnitin</w:t>
      </w:r>
      <w:r w:rsidR="00083321">
        <w:rPr>
          <w:rFonts w:ascii="Georgia" w:hAnsi="Georgia"/>
        </w:rPr>
        <w:t xml:space="preserve">, </w:t>
      </w:r>
      <w:proofErr w:type="spellStart"/>
      <w:r w:rsidR="00083321">
        <w:rPr>
          <w:rFonts w:ascii="Georgia" w:hAnsi="Georgia"/>
        </w:rPr>
        <w:t>NoRedInk</w:t>
      </w:r>
      <w:proofErr w:type="spellEnd"/>
      <w:r w:rsidR="00083321">
        <w:rPr>
          <w:rFonts w:ascii="Georgia" w:hAnsi="Georgia"/>
        </w:rPr>
        <w:t>,</w:t>
      </w:r>
      <w:r w:rsidR="007C3FC9">
        <w:rPr>
          <w:rFonts w:ascii="Georgia" w:hAnsi="Georgia"/>
        </w:rPr>
        <w:t xml:space="preserve"> </w:t>
      </w:r>
      <w:proofErr w:type="spellStart"/>
      <w:r w:rsidR="007C3FC9">
        <w:rPr>
          <w:rFonts w:ascii="Georgia" w:hAnsi="Georgia"/>
        </w:rPr>
        <w:t>Perusall</w:t>
      </w:r>
      <w:proofErr w:type="spellEnd"/>
      <w:r w:rsidR="00083321">
        <w:rPr>
          <w:rFonts w:ascii="Georgia" w:hAnsi="Georgia"/>
        </w:rPr>
        <w:t xml:space="preserve"> and AP Classroom </w:t>
      </w:r>
      <w:r w:rsidRPr="00776599">
        <w:rPr>
          <w:rFonts w:ascii="Georgia" w:hAnsi="Georgia"/>
        </w:rPr>
        <w:t>account</w:t>
      </w:r>
      <w:r w:rsidR="00083321">
        <w:rPr>
          <w:rFonts w:ascii="Georgia" w:hAnsi="Georgia"/>
        </w:rPr>
        <w:t>s</w:t>
      </w:r>
      <w:r w:rsidRPr="00776599">
        <w:rPr>
          <w:rFonts w:ascii="Georgia" w:hAnsi="Georgia"/>
        </w:rPr>
        <w:t xml:space="preserve"> (</w:t>
      </w:r>
      <w:proofErr w:type="gramStart"/>
      <w:r w:rsidRPr="00776599">
        <w:rPr>
          <w:rFonts w:ascii="Georgia" w:hAnsi="Georgia"/>
        </w:rPr>
        <w:t>We’ll</w:t>
      </w:r>
      <w:proofErr w:type="gramEnd"/>
      <w:r w:rsidRPr="00776599">
        <w:rPr>
          <w:rFonts w:ascii="Georgia" w:hAnsi="Georgia"/>
        </w:rPr>
        <w:t xml:space="preserve"> create in class)</w:t>
      </w:r>
    </w:p>
    <w:p w14:paraId="5690BC3E" w14:textId="77777777" w:rsidR="00083321" w:rsidRPr="00083321" w:rsidRDefault="00083321" w:rsidP="00083321">
      <w:pPr>
        <w:pStyle w:val="ListParagraph"/>
        <w:ind w:left="1440"/>
        <w:rPr>
          <w:rFonts w:ascii="Georgia" w:hAnsi="Georgia"/>
        </w:rPr>
      </w:pPr>
    </w:p>
    <w:p w14:paraId="019DEFCC" w14:textId="77777777" w:rsidR="00822229" w:rsidRPr="00776599" w:rsidRDefault="00822229" w:rsidP="00822229">
      <w:pPr>
        <w:rPr>
          <w:rFonts w:ascii="Georgia" w:hAnsi="Georgia"/>
          <w:b/>
        </w:rPr>
      </w:pPr>
      <w:r w:rsidRPr="00776599">
        <w:rPr>
          <w:rFonts w:ascii="Georgia" w:hAnsi="Georgia"/>
          <w:b/>
        </w:rPr>
        <w:t>Probable Texts Include:</w:t>
      </w:r>
    </w:p>
    <w:p w14:paraId="23050C60" w14:textId="77777777" w:rsidR="00822229" w:rsidRPr="00776599" w:rsidRDefault="00822229" w:rsidP="00822229">
      <w:pPr>
        <w:pStyle w:val="ListParagraph"/>
        <w:numPr>
          <w:ilvl w:val="0"/>
          <w:numId w:val="2"/>
        </w:numPr>
        <w:rPr>
          <w:rFonts w:ascii="Georgia" w:hAnsi="Georgia"/>
          <w:i/>
        </w:rPr>
      </w:pPr>
      <w:r w:rsidRPr="00776599">
        <w:rPr>
          <w:rFonts w:ascii="Georgia" w:hAnsi="Georgia"/>
        </w:rPr>
        <w:lastRenderedPageBreak/>
        <w:t>Alvarez, Julia.</w:t>
      </w:r>
      <w:r w:rsidRPr="00776599">
        <w:rPr>
          <w:rFonts w:ascii="Georgia" w:hAnsi="Georgia"/>
          <w:i/>
        </w:rPr>
        <w:t xml:space="preserve"> In </w:t>
      </w:r>
      <w:proofErr w:type="gramStart"/>
      <w:r w:rsidRPr="00776599">
        <w:rPr>
          <w:rFonts w:ascii="Georgia" w:hAnsi="Georgia"/>
          <w:i/>
        </w:rPr>
        <w:t>The</w:t>
      </w:r>
      <w:proofErr w:type="gramEnd"/>
      <w:r w:rsidRPr="00776599">
        <w:rPr>
          <w:rFonts w:ascii="Georgia" w:hAnsi="Georgia"/>
          <w:i/>
        </w:rPr>
        <w:t xml:space="preserve"> Time of the Butterflies. </w:t>
      </w:r>
      <w:r w:rsidRPr="00776599">
        <w:rPr>
          <w:rFonts w:ascii="Georgia" w:hAnsi="Georgia"/>
        </w:rPr>
        <w:t>Chapel Hill: Algonquin Books, 1994</w:t>
      </w:r>
    </w:p>
    <w:p w14:paraId="13B87940" w14:textId="77777777" w:rsidR="00822229" w:rsidRPr="00776599" w:rsidRDefault="00822229" w:rsidP="00822229">
      <w:pPr>
        <w:pStyle w:val="ListParagraph"/>
        <w:numPr>
          <w:ilvl w:val="0"/>
          <w:numId w:val="2"/>
        </w:numPr>
        <w:rPr>
          <w:rFonts w:ascii="Georgia" w:hAnsi="Georgia"/>
          <w:i/>
        </w:rPr>
      </w:pPr>
      <w:r w:rsidRPr="00776599">
        <w:rPr>
          <w:rFonts w:ascii="Georgia" w:hAnsi="Georgia"/>
        </w:rPr>
        <w:t xml:space="preserve">Coates, Ta-Nehisi. </w:t>
      </w:r>
      <w:r w:rsidRPr="00776599">
        <w:rPr>
          <w:rFonts w:ascii="Georgia" w:hAnsi="Georgia"/>
          <w:i/>
        </w:rPr>
        <w:t>Between the World and Me</w:t>
      </w:r>
      <w:r w:rsidRPr="00776599">
        <w:rPr>
          <w:rFonts w:ascii="Georgia" w:hAnsi="Georgia"/>
        </w:rPr>
        <w:t>. New York: Spiegel and Grau, 2015.</w:t>
      </w:r>
    </w:p>
    <w:p w14:paraId="271037F9" w14:textId="77777777" w:rsidR="00822229" w:rsidRPr="00776599" w:rsidRDefault="00822229" w:rsidP="00822229">
      <w:pPr>
        <w:pStyle w:val="ListParagraph"/>
        <w:numPr>
          <w:ilvl w:val="0"/>
          <w:numId w:val="2"/>
        </w:numPr>
        <w:rPr>
          <w:rFonts w:ascii="Georgia" w:hAnsi="Georgia"/>
          <w:i/>
        </w:rPr>
      </w:pPr>
      <w:r w:rsidRPr="00776599">
        <w:rPr>
          <w:rFonts w:ascii="Georgia" w:hAnsi="Georgia"/>
        </w:rPr>
        <w:t xml:space="preserve">Gladwell, Malcom. </w:t>
      </w:r>
      <w:r w:rsidRPr="00776599">
        <w:rPr>
          <w:rFonts w:ascii="Georgia" w:hAnsi="Georgia"/>
          <w:i/>
        </w:rPr>
        <w:t xml:space="preserve">Outliers. </w:t>
      </w:r>
      <w:r w:rsidRPr="00776599">
        <w:rPr>
          <w:rFonts w:ascii="Georgia" w:hAnsi="Georgia"/>
        </w:rPr>
        <w:t>New York: Back Bay Books, 2008.</w:t>
      </w:r>
      <w:r w:rsidRPr="00776599">
        <w:rPr>
          <w:rFonts w:ascii="Georgia" w:hAnsi="Georgia"/>
          <w:i/>
        </w:rPr>
        <w:t xml:space="preserve"> </w:t>
      </w:r>
    </w:p>
    <w:p w14:paraId="344011A1" w14:textId="77777777" w:rsidR="00822229" w:rsidRPr="00776599" w:rsidRDefault="00822229" w:rsidP="00822229">
      <w:pPr>
        <w:pStyle w:val="ListParagraph"/>
        <w:numPr>
          <w:ilvl w:val="0"/>
          <w:numId w:val="2"/>
        </w:numPr>
        <w:rPr>
          <w:rFonts w:ascii="Georgia" w:hAnsi="Georgia"/>
          <w:i/>
        </w:rPr>
      </w:pPr>
      <w:r w:rsidRPr="00776599">
        <w:rPr>
          <w:rFonts w:ascii="Georgia" w:hAnsi="Georgia"/>
        </w:rPr>
        <w:t>Nazario, Sonia</w:t>
      </w:r>
      <w:r w:rsidRPr="00776599">
        <w:rPr>
          <w:rFonts w:ascii="Georgia" w:hAnsi="Georgia"/>
          <w:i/>
        </w:rPr>
        <w:t xml:space="preserve">. Enrique’s Journey. </w:t>
      </w:r>
      <w:r w:rsidRPr="00776599">
        <w:rPr>
          <w:rFonts w:ascii="Georgia" w:hAnsi="Georgia"/>
        </w:rPr>
        <w:t>New York: Random House, 2007.</w:t>
      </w:r>
    </w:p>
    <w:p w14:paraId="18F1183B" w14:textId="77777777" w:rsidR="00822229" w:rsidRPr="00776599" w:rsidRDefault="00822229" w:rsidP="00822229">
      <w:pPr>
        <w:pStyle w:val="ListParagraph"/>
        <w:numPr>
          <w:ilvl w:val="0"/>
          <w:numId w:val="2"/>
        </w:numPr>
        <w:rPr>
          <w:rFonts w:ascii="Georgia" w:hAnsi="Georgia"/>
        </w:rPr>
      </w:pPr>
      <w:r w:rsidRPr="00776599">
        <w:rPr>
          <w:rFonts w:ascii="Georgia" w:hAnsi="Georgia"/>
        </w:rPr>
        <w:t xml:space="preserve">O’Brien, Tim. </w:t>
      </w:r>
      <w:r w:rsidRPr="00776599">
        <w:rPr>
          <w:rFonts w:ascii="Georgia" w:hAnsi="Georgia"/>
          <w:i/>
        </w:rPr>
        <w:t xml:space="preserve">The Things They Carried. </w:t>
      </w:r>
      <w:r w:rsidRPr="00776599">
        <w:rPr>
          <w:rFonts w:ascii="Georgia" w:hAnsi="Georgia"/>
        </w:rPr>
        <w:t>Boston: Mariner Books, 2009.</w:t>
      </w:r>
    </w:p>
    <w:p w14:paraId="1F8B7B8C" w14:textId="11E77FD2" w:rsidR="007C3FC9" w:rsidRPr="007C3FC9" w:rsidRDefault="00822229" w:rsidP="007C3FC9">
      <w:pPr>
        <w:pStyle w:val="ListParagraph"/>
        <w:numPr>
          <w:ilvl w:val="0"/>
          <w:numId w:val="2"/>
        </w:numPr>
        <w:rPr>
          <w:rFonts w:ascii="Georgia" w:hAnsi="Georgia"/>
        </w:rPr>
      </w:pPr>
      <w:r w:rsidRPr="00776599">
        <w:rPr>
          <w:rFonts w:ascii="Georgia" w:hAnsi="Georgia"/>
        </w:rPr>
        <w:t>Various essays, articles, short texts and documentary films</w:t>
      </w:r>
    </w:p>
    <w:p w14:paraId="0EBEC57C" w14:textId="77777777" w:rsidR="007C3FC9" w:rsidRPr="00776599" w:rsidRDefault="007C3FC9" w:rsidP="007C3FC9">
      <w:pPr>
        <w:tabs>
          <w:tab w:val="left" w:pos="3150"/>
        </w:tabs>
        <w:contextualSpacing/>
        <w:rPr>
          <w:rFonts w:ascii="Georgia" w:eastAsia="Calibri" w:hAnsi="Georgia"/>
          <w:b/>
          <w:noProof/>
        </w:rPr>
      </w:pPr>
      <w:bookmarkStart w:id="3" w:name="_Hlk49419450"/>
      <w:r w:rsidRPr="00776599">
        <w:rPr>
          <w:rFonts w:ascii="Georgia" w:eastAsia="Calibri" w:hAnsi="Georgia"/>
          <w:b/>
          <w:noProof/>
        </w:rPr>
        <w:t>Classroom Structure and Expectations</w:t>
      </w:r>
    </w:p>
    <w:p w14:paraId="001A1ED9" w14:textId="3557C34F" w:rsidR="007C3FC9" w:rsidRPr="007C3FC9" w:rsidRDefault="007C3FC9" w:rsidP="007C3FC9">
      <w:pPr>
        <w:rPr>
          <w:rFonts w:ascii="Georgia" w:hAnsi="Georgia" w:cs="Times New Roman"/>
          <w:sz w:val="24"/>
          <w:szCs w:val="24"/>
        </w:rPr>
      </w:pPr>
      <w:r w:rsidRPr="00776599">
        <w:rPr>
          <w:rFonts w:ascii="Georgia" w:hAnsi="Georgia"/>
        </w:rPr>
        <w:t>Above all else,</w:t>
      </w:r>
      <w:r w:rsidRPr="00776599">
        <w:rPr>
          <w:rFonts w:ascii="Georgia" w:hAnsi="Georgia"/>
          <w:b/>
        </w:rPr>
        <w:t xml:space="preserve"> be respectful</w:t>
      </w:r>
      <w:r>
        <w:rPr>
          <w:rFonts w:ascii="Georgia" w:hAnsi="Georgia"/>
          <w:b/>
        </w:rPr>
        <w:t xml:space="preserve"> &amp; be responsible. </w:t>
      </w:r>
      <w:r w:rsidRPr="00776599">
        <w:rPr>
          <w:rFonts w:ascii="Georgia" w:hAnsi="Georgia"/>
          <w:b/>
        </w:rPr>
        <w:t xml:space="preserve"> </w:t>
      </w:r>
      <w:r w:rsidRPr="00776599">
        <w:rPr>
          <w:rFonts w:ascii="Georgia" w:hAnsi="Georgia" w:cs="Times New Roman"/>
          <w:sz w:val="24"/>
          <w:szCs w:val="24"/>
        </w:rPr>
        <w:t>I expect open-minded, kind</w:t>
      </w:r>
      <w:r>
        <w:rPr>
          <w:rFonts w:ascii="Georgia" w:hAnsi="Georgia" w:cs="Times New Roman"/>
          <w:sz w:val="24"/>
          <w:szCs w:val="24"/>
        </w:rPr>
        <w:t xml:space="preserve"> and </w:t>
      </w:r>
      <w:r w:rsidRPr="00776599">
        <w:rPr>
          <w:rFonts w:ascii="Georgia" w:hAnsi="Georgia" w:cs="Times New Roman"/>
          <w:sz w:val="24"/>
          <w:szCs w:val="24"/>
        </w:rPr>
        <w:t>honest</w:t>
      </w:r>
      <w:r>
        <w:rPr>
          <w:rFonts w:ascii="Georgia" w:hAnsi="Georgia" w:cs="Times New Roman"/>
          <w:sz w:val="24"/>
          <w:szCs w:val="24"/>
        </w:rPr>
        <w:t xml:space="preserve"> </w:t>
      </w:r>
      <w:r w:rsidRPr="00776599">
        <w:rPr>
          <w:rFonts w:ascii="Georgia" w:hAnsi="Georgia" w:cs="Times New Roman"/>
          <w:sz w:val="24"/>
          <w:szCs w:val="24"/>
        </w:rPr>
        <w:t xml:space="preserve">behavior in class and on the page. </w:t>
      </w:r>
    </w:p>
    <w:p w14:paraId="051E1A0A" w14:textId="77777777" w:rsidR="007C3FC9" w:rsidRDefault="007C3FC9" w:rsidP="007C3FC9">
      <w:pPr>
        <w:tabs>
          <w:tab w:val="left" w:pos="3150"/>
        </w:tabs>
        <w:ind w:left="720"/>
        <w:contextualSpacing/>
        <w:rPr>
          <w:rFonts w:ascii="Georgia" w:eastAsia="Calibri" w:hAnsi="Georgia"/>
          <w:b/>
          <w:noProof/>
        </w:rPr>
      </w:pPr>
      <w:r>
        <w:rPr>
          <w:rFonts w:ascii="Georgia" w:eastAsia="Calibri" w:hAnsi="Georgia"/>
          <w:b/>
          <w:noProof/>
        </w:rPr>
        <w:t>Covid Safety Measures</w:t>
      </w:r>
    </w:p>
    <w:p w14:paraId="6ED9B5BE" w14:textId="1A4F7842" w:rsidR="007C3FC9" w:rsidRPr="007C3FC9" w:rsidRDefault="007C3FC9" w:rsidP="007C3FC9">
      <w:pPr>
        <w:tabs>
          <w:tab w:val="left" w:pos="3150"/>
        </w:tabs>
        <w:ind w:left="720"/>
        <w:contextualSpacing/>
        <w:rPr>
          <w:rFonts w:ascii="Georgia" w:eastAsia="Calibri" w:hAnsi="Georgia"/>
          <w:bCs/>
          <w:noProof/>
        </w:rPr>
      </w:pPr>
      <w:r w:rsidRPr="007C3FC9">
        <w:rPr>
          <w:rFonts w:ascii="Georgia" w:eastAsia="Calibri" w:hAnsi="Georgia"/>
          <w:bCs/>
          <w:noProof/>
        </w:rPr>
        <w:t>As students and teachers in a classroom together we are a community</w:t>
      </w:r>
      <w:r>
        <w:rPr>
          <w:rFonts w:ascii="Georgia" w:eastAsia="Calibri" w:hAnsi="Georgia"/>
          <w:bCs/>
          <w:noProof/>
        </w:rPr>
        <w:t>,</w:t>
      </w:r>
      <w:r w:rsidRPr="007C3FC9">
        <w:rPr>
          <w:rFonts w:ascii="Georgia" w:eastAsia="Calibri" w:hAnsi="Georgia"/>
          <w:bCs/>
          <w:noProof/>
        </w:rPr>
        <w:t xml:space="preserve"> and we will take care of one another</w:t>
      </w:r>
      <w:r>
        <w:rPr>
          <w:rFonts w:ascii="Georgia" w:eastAsia="Calibri" w:hAnsi="Georgia"/>
          <w:bCs/>
          <w:noProof/>
        </w:rPr>
        <w:t xml:space="preserve"> by </w:t>
      </w:r>
      <w:r w:rsidRPr="007C3FC9">
        <w:rPr>
          <w:rFonts w:ascii="Georgia" w:eastAsia="Calibri" w:hAnsi="Georgia"/>
          <w:bCs/>
          <w:noProof/>
        </w:rPr>
        <w:t>following all health and safety protocols set out by the Helena School District and Lewis &amp; Clark County Health Department</w:t>
      </w:r>
      <w:r>
        <w:rPr>
          <w:rFonts w:ascii="Georgia" w:eastAsia="Calibri" w:hAnsi="Georgia"/>
          <w:bCs/>
          <w:noProof/>
        </w:rPr>
        <w:t xml:space="preserve">. </w:t>
      </w:r>
      <w:r w:rsidRPr="007C3FC9">
        <w:rPr>
          <w:rFonts w:ascii="Georgia" w:eastAsia="Calibri" w:hAnsi="Georgia"/>
          <w:bCs/>
          <w:noProof/>
        </w:rPr>
        <w:t xml:space="preserve">This includes properly wearing masks, maintaining 6 foot distancing, </w:t>
      </w:r>
      <w:r>
        <w:rPr>
          <w:rFonts w:ascii="Georgia" w:eastAsia="Calibri" w:hAnsi="Georgia"/>
          <w:bCs/>
          <w:noProof/>
        </w:rPr>
        <w:t xml:space="preserve">washing hands, and not coming to school sick. </w:t>
      </w:r>
    </w:p>
    <w:p w14:paraId="311E2682" w14:textId="77777777" w:rsidR="007C3FC9" w:rsidRDefault="007C3FC9" w:rsidP="007C3FC9">
      <w:pPr>
        <w:tabs>
          <w:tab w:val="left" w:pos="3150"/>
        </w:tabs>
        <w:ind w:left="720"/>
        <w:contextualSpacing/>
        <w:rPr>
          <w:rFonts w:ascii="Georgia" w:eastAsia="Calibri" w:hAnsi="Georgia"/>
          <w:b/>
          <w:noProof/>
        </w:rPr>
      </w:pPr>
    </w:p>
    <w:p w14:paraId="6CB80CE2" w14:textId="77777777" w:rsidR="007C3FC9" w:rsidRPr="00776599" w:rsidRDefault="007C3FC9" w:rsidP="007C3FC9">
      <w:pPr>
        <w:tabs>
          <w:tab w:val="left" w:pos="3150"/>
        </w:tabs>
        <w:ind w:left="720"/>
        <w:contextualSpacing/>
        <w:rPr>
          <w:rFonts w:ascii="Georgia" w:eastAsia="Calibri" w:hAnsi="Georgia"/>
          <w:b/>
          <w:noProof/>
        </w:rPr>
      </w:pPr>
      <w:r w:rsidRPr="00776599">
        <w:rPr>
          <w:rFonts w:ascii="Georgia" w:eastAsia="Calibri" w:hAnsi="Georgia"/>
          <w:b/>
          <w:noProof/>
        </w:rPr>
        <w:t>Academic Honesty</w:t>
      </w:r>
    </w:p>
    <w:p w14:paraId="6BD33B20" w14:textId="77777777" w:rsidR="007C3FC9" w:rsidRPr="00776599" w:rsidRDefault="007C3FC9" w:rsidP="007C3FC9">
      <w:pPr>
        <w:tabs>
          <w:tab w:val="left" w:pos="720"/>
          <w:tab w:val="left" w:pos="3150"/>
        </w:tabs>
        <w:ind w:left="720"/>
        <w:contextualSpacing/>
        <w:rPr>
          <w:rFonts w:ascii="Georgia" w:eastAsia="Calibri" w:hAnsi="Georgia"/>
          <w:noProof/>
        </w:rPr>
      </w:pPr>
      <w:r w:rsidRPr="00776599">
        <w:rPr>
          <w:rFonts w:ascii="Georgia" w:eastAsia="Calibri" w:hAnsi="Georgia"/>
          <w:noProof/>
        </w:rPr>
        <w:t>Capital High adheres to high standards of academic integrity. Plagiarism, cheating and other forms of academic dishonesty are prohibited. In the event that a student’s work is academically dishonest, the student will receive a zero/F on the assignment and his or her parents will be notified. Depending on the nature of the assignment and infraction, a student may have the opportunity to revise for credit.</w:t>
      </w:r>
    </w:p>
    <w:p w14:paraId="219032BD" w14:textId="77777777" w:rsidR="007C3FC9" w:rsidRPr="00776599" w:rsidRDefault="007C3FC9" w:rsidP="007C3FC9">
      <w:pPr>
        <w:tabs>
          <w:tab w:val="left" w:pos="3150"/>
        </w:tabs>
        <w:contextualSpacing/>
        <w:rPr>
          <w:rFonts w:ascii="Georgia" w:eastAsia="Calibri" w:hAnsi="Georgia"/>
          <w:noProof/>
        </w:rPr>
      </w:pPr>
    </w:p>
    <w:p w14:paraId="33F736BB" w14:textId="77777777" w:rsidR="007C3FC9" w:rsidRPr="00776599" w:rsidRDefault="007C3FC9" w:rsidP="007C3FC9">
      <w:pPr>
        <w:tabs>
          <w:tab w:val="left" w:pos="3150"/>
        </w:tabs>
        <w:ind w:left="720" w:hanging="720"/>
        <w:contextualSpacing/>
        <w:rPr>
          <w:rFonts w:ascii="Georgia" w:eastAsia="Calibri" w:hAnsi="Georgia"/>
          <w:noProof/>
        </w:rPr>
      </w:pPr>
      <w:r w:rsidRPr="00776599">
        <w:rPr>
          <w:rFonts w:ascii="Georgia" w:eastAsia="Calibri" w:hAnsi="Georgia"/>
          <w:noProof/>
        </w:rPr>
        <w:tab/>
        <w:t>Plagiarism is the act of stealing someone else’s words or ideas and passing them off as one’s own (not crediting the source). We will discuss plagiarism throughout the year so that students feel confident avoiding it; if students have questions regarding plagiarism, they should consult me before submitting an assignment.</w:t>
      </w:r>
    </w:p>
    <w:p w14:paraId="2DFB7502" w14:textId="77777777" w:rsidR="007C3FC9" w:rsidRPr="00776599" w:rsidRDefault="007C3FC9" w:rsidP="007C3FC9">
      <w:pPr>
        <w:tabs>
          <w:tab w:val="left" w:pos="3150"/>
        </w:tabs>
        <w:contextualSpacing/>
        <w:rPr>
          <w:rFonts w:ascii="Georgia" w:eastAsia="Calibri" w:hAnsi="Georgia"/>
          <w:b/>
          <w:noProof/>
        </w:rPr>
      </w:pPr>
    </w:p>
    <w:p w14:paraId="22C495BC" w14:textId="77777777" w:rsidR="007C3FC9" w:rsidRPr="00776599" w:rsidRDefault="007C3FC9" w:rsidP="007C3FC9">
      <w:pPr>
        <w:tabs>
          <w:tab w:val="left" w:pos="3150"/>
        </w:tabs>
        <w:ind w:left="720"/>
        <w:contextualSpacing/>
        <w:rPr>
          <w:rFonts w:ascii="Georgia" w:eastAsia="Calibri" w:hAnsi="Georgia"/>
          <w:b/>
          <w:noProof/>
        </w:rPr>
      </w:pPr>
      <w:r w:rsidRPr="00776599">
        <w:rPr>
          <w:rFonts w:ascii="Georgia" w:eastAsia="Calibri" w:hAnsi="Georgia"/>
          <w:b/>
          <w:noProof/>
        </w:rPr>
        <w:t>Food and Drink</w:t>
      </w:r>
    </w:p>
    <w:p w14:paraId="6AB11620" w14:textId="4CAB4F26" w:rsidR="007C3FC9" w:rsidRPr="00776599" w:rsidRDefault="007C3FC9" w:rsidP="007C3FC9">
      <w:pPr>
        <w:tabs>
          <w:tab w:val="left" w:pos="3150"/>
        </w:tabs>
        <w:ind w:left="720"/>
        <w:contextualSpacing/>
        <w:rPr>
          <w:rFonts w:ascii="Georgia" w:hAnsi="Georgia"/>
        </w:rPr>
      </w:pPr>
      <w:r>
        <w:rPr>
          <w:rFonts w:ascii="Georgia" w:hAnsi="Georgia"/>
        </w:rPr>
        <w:t>It is important to stay hydrated, so d</w:t>
      </w:r>
      <w:r w:rsidRPr="00776599">
        <w:rPr>
          <w:rFonts w:ascii="Georgia" w:hAnsi="Georgia"/>
        </w:rPr>
        <w:t xml:space="preserve">rinking water </w:t>
      </w:r>
      <w:r w:rsidRPr="00776599">
        <w:rPr>
          <w:rFonts w:ascii="Georgia" w:hAnsi="Georgia"/>
          <w:b/>
        </w:rPr>
        <w:t>from a container with a secure lid</w:t>
      </w:r>
      <w:r w:rsidRPr="00776599">
        <w:rPr>
          <w:rFonts w:ascii="Georgia" w:hAnsi="Georgia"/>
        </w:rPr>
        <w:t xml:space="preserve"> is acceptable during class. </w:t>
      </w:r>
      <w:r>
        <w:rPr>
          <w:rFonts w:ascii="Georgia" w:hAnsi="Georgia"/>
        </w:rPr>
        <w:t xml:space="preserve">It is acceptable to raise your mask to drink in class, just be sure to lower the mask right away. </w:t>
      </w:r>
      <w:r w:rsidRPr="00776599">
        <w:rPr>
          <w:rFonts w:ascii="Georgia" w:hAnsi="Georgia"/>
        </w:rPr>
        <w:t xml:space="preserve">Otherwise, </w:t>
      </w:r>
      <w:r w:rsidRPr="00776599">
        <w:rPr>
          <w:rFonts w:ascii="Georgia" w:hAnsi="Georgia"/>
          <w:b/>
        </w:rPr>
        <w:t>no food in the classroom</w:t>
      </w:r>
      <w:r>
        <w:rPr>
          <w:rFonts w:ascii="Georgia" w:hAnsi="Georgia"/>
        </w:rPr>
        <w:t xml:space="preserve"> outside of the lunch period.</w:t>
      </w:r>
    </w:p>
    <w:p w14:paraId="26AAB8BF" w14:textId="77777777" w:rsidR="007C3FC9" w:rsidRPr="00776599" w:rsidRDefault="007C3FC9" w:rsidP="007C3FC9">
      <w:pPr>
        <w:tabs>
          <w:tab w:val="left" w:pos="3150"/>
        </w:tabs>
        <w:ind w:left="720"/>
        <w:contextualSpacing/>
        <w:rPr>
          <w:rFonts w:ascii="Georgia" w:hAnsi="Georgia"/>
        </w:rPr>
      </w:pPr>
    </w:p>
    <w:p w14:paraId="7E7E392C" w14:textId="77777777" w:rsidR="007C3FC9" w:rsidRPr="00776599" w:rsidRDefault="007C3FC9" w:rsidP="007C3FC9">
      <w:pPr>
        <w:rPr>
          <w:rFonts w:ascii="Georgia" w:hAnsi="Georgia"/>
          <w:b/>
        </w:rPr>
      </w:pPr>
      <w:r w:rsidRPr="00776599">
        <w:rPr>
          <w:rFonts w:ascii="Georgia" w:hAnsi="Georgia"/>
        </w:rPr>
        <w:tab/>
      </w:r>
      <w:r w:rsidRPr="00776599">
        <w:rPr>
          <w:rFonts w:ascii="Georgia" w:hAnsi="Georgia"/>
          <w:b/>
        </w:rPr>
        <w:t>Electronic Devices</w:t>
      </w:r>
    </w:p>
    <w:p w14:paraId="4B643941" w14:textId="77777777" w:rsidR="007C3FC9" w:rsidRPr="00776599" w:rsidRDefault="007C3FC9" w:rsidP="007C3FC9">
      <w:pPr>
        <w:ind w:left="720"/>
        <w:rPr>
          <w:rFonts w:ascii="Georgia" w:hAnsi="Georgia"/>
        </w:rPr>
      </w:pPr>
      <w:r w:rsidRPr="00776599">
        <w:rPr>
          <w:rFonts w:ascii="Georgia" w:hAnsi="Georgia"/>
        </w:rPr>
        <w:t>Before entering my classroom, students need to put their cell phones away so that they are neither visible nor evident (through signs such as ear bud</w:t>
      </w:r>
      <w:r>
        <w:rPr>
          <w:rFonts w:ascii="Georgia" w:hAnsi="Georgia"/>
        </w:rPr>
        <w:t>s).</w:t>
      </w:r>
    </w:p>
    <w:p w14:paraId="5EF55E95" w14:textId="77777777" w:rsidR="007C3FC9" w:rsidRPr="00776599" w:rsidRDefault="007C3FC9" w:rsidP="007C3FC9">
      <w:pPr>
        <w:ind w:left="720"/>
        <w:rPr>
          <w:rFonts w:ascii="Georgia" w:hAnsi="Georgia"/>
        </w:rPr>
      </w:pPr>
      <w:r w:rsidRPr="00776599">
        <w:rPr>
          <w:rFonts w:ascii="Georgia" w:hAnsi="Georgia"/>
        </w:rPr>
        <w:t xml:space="preserve">At the beginning of each quarter, I enter ~85 participation points into the grade book for each student (2 per day in the quarter). These are listed as “Management” points. If a student’s cell phone is visible/evident inside my classroom, that student will lose points </w:t>
      </w:r>
      <w:r w:rsidRPr="00776599">
        <w:rPr>
          <w:rFonts w:ascii="Georgia" w:hAnsi="Georgia"/>
        </w:rPr>
        <w:lastRenderedPageBreak/>
        <w:t>(2 per violation of the policy). More than one infraction in a class period will mean I refer the student to the office and contact the student’s parents/guardians.</w:t>
      </w:r>
    </w:p>
    <w:p w14:paraId="063A7085" w14:textId="77777777" w:rsidR="007C3FC9" w:rsidRPr="00776599" w:rsidRDefault="007C3FC9" w:rsidP="007C3FC9">
      <w:pPr>
        <w:ind w:firstLine="720"/>
        <w:rPr>
          <w:rFonts w:ascii="Georgia" w:hAnsi="Georgia"/>
        </w:rPr>
      </w:pPr>
      <w:r w:rsidRPr="00776599">
        <w:rPr>
          <w:rFonts w:ascii="Georgia" w:hAnsi="Georgia"/>
        </w:rPr>
        <w:t>What ifs…</w:t>
      </w:r>
    </w:p>
    <w:p w14:paraId="0AFB517F" w14:textId="77777777" w:rsidR="007C3FC9" w:rsidRPr="00776599" w:rsidRDefault="007C3FC9" w:rsidP="007C3FC9">
      <w:pPr>
        <w:ind w:firstLine="720"/>
        <w:rPr>
          <w:rFonts w:ascii="Georgia" w:hAnsi="Georgia"/>
          <w:i/>
        </w:rPr>
      </w:pPr>
      <w:r w:rsidRPr="00776599">
        <w:rPr>
          <w:rFonts w:ascii="Georgia" w:hAnsi="Georgia"/>
          <w:i/>
        </w:rPr>
        <w:t xml:space="preserve">What if </w:t>
      </w:r>
      <w:proofErr w:type="gramStart"/>
      <w:r w:rsidRPr="00776599">
        <w:rPr>
          <w:rFonts w:ascii="Georgia" w:hAnsi="Georgia"/>
          <w:i/>
        </w:rPr>
        <w:t>I’m</w:t>
      </w:r>
      <w:proofErr w:type="gramEnd"/>
      <w:r w:rsidRPr="00776599">
        <w:rPr>
          <w:rFonts w:ascii="Georgia" w:hAnsi="Georgia"/>
          <w:i/>
        </w:rPr>
        <w:t xml:space="preserve"> expecting/receiving a possible emergency call?</w:t>
      </w:r>
    </w:p>
    <w:p w14:paraId="66722AEF" w14:textId="77777777" w:rsidR="007C3FC9" w:rsidRPr="00776599" w:rsidRDefault="007C3FC9" w:rsidP="007C3FC9">
      <w:pPr>
        <w:ind w:left="720"/>
        <w:rPr>
          <w:rFonts w:ascii="Georgia" w:hAnsi="Georgia"/>
        </w:rPr>
      </w:pPr>
      <w:r w:rsidRPr="00776599">
        <w:rPr>
          <w:rFonts w:ascii="Georgia" w:hAnsi="Georgia"/>
        </w:rPr>
        <w:t xml:space="preserve">Mention this to me at the beginning of class so that </w:t>
      </w:r>
      <w:proofErr w:type="gramStart"/>
      <w:r w:rsidRPr="00776599">
        <w:rPr>
          <w:rFonts w:ascii="Georgia" w:hAnsi="Georgia"/>
        </w:rPr>
        <w:t>I’m</w:t>
      </w:r>
      <w:proofErr w:type="gramEnd"/>
      <w:r w:rsidRPr="00776599">
        <w:rPr>
          <w:rFonts w:ascii="Georgia" w:hAnsi="Georgia"/>
        </w:rPr>
        <w:t xml:space="preserve"> aware and/or ask to go to the hall/bathroom and answer your phone. </w:t>
      </w:r>
    </w:p>
    <w:p w14:paraId="44E5FCB3" w14:textId="77777777" w:rsidR="007C3FC9" w:rsidRPr="00776599" w:rsidRDefault="007C3FC9" w:rsidP="007C3FC9">
      <w:pPr>
        <w:ind w:firstLine="720"/>
        <w:rPr>
          <w:rFonts w:ascii="Georgia" w:hAnsi="Georgia"/>
          <w:i/>
        </w:rPr>
      </w:pPr>
      <w:r w:rsidRPr="00776599">
        <w:rPr>
          <w:rFonts w:ascii="Georgia" w:hAnsi="Georgia"/>
          <w:i/>
        </w:rPr>
        <w:t>What if I want to listen to music while I work?</w:t>
      </w:r>
    </w:p>
    <w:p w14:paraId="461C2BC1" w14:textId="77777777" w:rsidR="007C3FC9" w:rsidRPr="00776599" w:rsidRDefault="007C3FC9" w:rsidP="007C3FC9">
      <w:pPr>
        <w:ind w:left="720"/>
        <w:rPr>
          <w:rFonts w:ascii="Georgia" w:hAnsi="Georgia"/>
        </w:rPr>
      </w:pPr>
      <w:r w:rsidRPr="00776599">
        <w:rPr>
          <w:rFonts w:ascii="Georgia" w:hAnsi="Georgia"/>
        </w:rPr>
        <w:t>We can listen to music as a class. I will do my best to accommodate different tastes in music styles by rotating student requests.</w:t>
      </w:r>
    </w:p>
    <w:p w14:paraId="41C764F4" w14:textId="77777777" w:rsidR="007C3FC9" w:rsidRPr="00776599" w:rsidRDefault="007C3FC9" w:rsidP="007C3FC9">
      <w:pPr>
        <w:ind w:firstLine="720"/>
        <w:rPr>
          <w:rFonts w:ascii="Georgia" w:hAnsi="Georgia"/>
          <w:i/>
        </w:rPr>
      </w:pPr>
      <w:r w:rsidRPr="00776599">
        <w:rPr>
          <w:rFonts w:ascii="Georgia" w:hAnsi="Georgia"/>
          <w:i/>
        </w:rPr>
        <w:t>What if I need to look up a definition/other information?</w:t>
      </w:r>
    </w:p>
    <w:p w14:paraId="1978B651" w14:textId="77777777" w:rsidR="007C3FC9" w:rsidRPr="00776599" w:rsidRDefault="007C3FC9" w:rsidP="007C3FC9">
      <w:pPr>
        <w:ind w:left="720"/>
        <w:rPr>
          <w:rFonts w:ascii="Georgia" w:hAnsi="Georgia"/>
        </w:rPr>
      </w:pPr>
      <w:r w:rsidRPr="00776599">
        <w:rPr>
          <w:rFonts w:ascii="Georgia" w:hAnsi="Georgia"/>
        </w:rPr>
        <w:t>I will provide appropriate resources (dictionaries, Chromebooks etc.) for any assigned work.</w:t>
      </w:r>
    </w:p>
    <w:p w14:paraId="46F6F474" w14:textId="77777777" w:rsidR="007C3FC9" w:rsidRPr="00776599" w:rsidRDefault="007C3FC9" w:rsidP="007C3FC9">
      <w:pPr>
        <w:ind w:firstLine="720"/>
        <w:rPr>
          <w:rFonts w:ascii="Georgia" w:hAnsi="Georgia"/>
          <w:i/>
        </w:rPr>
      </w:pPr>
      <w:r w:rsidRPr="00776599">
        <w:rPr>
          <w:rFonts w:ascii="Georgia" w:hAnsi="Georgia"/>
          <w:i/>
        </w:rPr>
        <w:t>What if I want to take a picture of an assignment or notes on the board for later use?</w:t>
      </w:r>
    </w:p>
    <w:p w14:paraId="30FA55EA" w14:textId="41F1C7FA" w:rsidR="007C3FC9" w:rsidRPr="00043A74" w:rsidRDefault="007C3FC9" w:rsidP="00043A74">
      <w:pPr>
        <w:ind w:left="720"/>
        <w:rPr>
          <w:rFonts w:ascii="Georgia" w:hAnsi="Georgia"/>
        </w:rPr>
      </w:pPr>
      <w:r w:rsidRPr="00776599">
        <w:rPr>
          <w:rFonts w:ascii="Georgia" w:hAnsi="Georgia"/>
        </w:rPr>
        <w:t>Writing the information down by hand will help you to process and store the information.</w:t>
      </w:r>
    </w:p>
    <w:p w14:paraId="247518DC" w14:textId="0205BB98" w:rsidR="00822229" w:rsidRPr="00776599" w:rsidRDefault="00822229" w:rsidP="00822229">
      <w:pPr>
        <w:rPr>
          <w:rFonts w:ascii="Georgia" w:hAnsi="Georgia"/>
          <w:b/>
        </w:rPr>
      </w:pPr>
      <w:r w:rsidRPr="00776599">
        <w:rPr>
          <w:rFonts w:ascii="Georgia" w:hAnsi="Georgia"/>
          <w:b/>
        </w:rPr>
        <w:t>Attendance and Participation</w:t>
      </w:r>
    </w:p>
    <w:p w14:paraId="3B477F6C" w14:textId="1CDE1204" w:rsidR="00822229" w:rsidRPr="00776599" w:rsidRDefault="00822229" w:rsidP="00822229">
      <w:pPr>
        <w:contextualSpacing/>
        <w:rPr>
          <w:rFonts w:ascii="Georgia" w:eastAsia="Calibri" w:hAnsi="Georgia"/>
          <w:noProof/>
        </w:rPr>
      </w:pPr>
      <w:r w:rsidRPr="00776599">
        <w:rPr>
          <w:rFonts w:ascii="Georgia" w:eastAsia="Calibri" w:hAnsi="Georgia"/>
          <w:noProof/>
        </w:rPr>
        <w:t xml:space="preserve">Attendance and participation are critical elements of this class. </w:t>
      </w:r>
      <w:r w:rsidRPr="007C3FC9">
        <w:rPr>
          <w:rFonts w:ascii="Georgia" w:eastAsia="Calibri" w:hAnsi="Georgia"/>
          <w:bCs/>
          <w:noProof/>
        </w:rPr>
        <w:t>Some in-class work, such as discussions and group-work, cannot be made up exactly as we do them in class</w:t>
      </w:r>
      <w:r w:rsidR="007C3FC9" w:rsidRPr="007C3FC9">
        <w:rPr>
          <w:rFonts w:ascii="Georgia" w:eastAsia="Calibri" w:hAnsi="Georgia"/>
          <w:bCs/>
          <w:noProof/>
        </w:rPr>
        <w:t>, but due to</w:t>
      </w:r>
      <w:r w:rsidR="007C3FC9">
        <w:rPr>
          <w:rFonts w:ascii="Georgia" w:eastAsia="Calibri" w:hAnsi="Georgia"/>
          <w:b/>
          <w:noProof/>
        </w:rPr>
        <w:t xml:space="preserve"> </w:t>
      </w:r>
      <w:r w:rsidR="007C3FC9" w:rsidRPr="007C3FC9">
        <w:rPr>
          <w:rFonts w:ascii="Georgia" w:eastAsia="Calibri" w:hAnsi="Georgia"/>
          <w:bCs/>
          <w:noProof/>
        </w:rPr>
        <w:t>the hybrid nature of Phase I, I will provide digital alternatives to in-class work.</w:t>
      </w:r>
      <w:r w:rsidR="00043A74">
        <w:rPr>
          <w:rFonts w:ascii="Georgia" w:eastAsia="Calibri" w:hAnsi="Georgia"/>
          <w:bCs/>
          <w:noProof/>
        </w:rPr>
        <w:t xml:space="preserve"> </w:t>
      </w:r>
      <w:r w:rsidR="00043A74" w:rsidRPr="00043A74">
        <w:rPr>
          <w:rFonts w:ascii="Georgia" w:eastAsia="Calibri" w:hAnsi="Georgia"/>
          <w:b/>
          <w:noProof/>
        </w:rPr>
        <w:t xml:space="preserve">Check the Weekly Plan as these digital alternatives will be posted there for DLI Students. </w:t>
      </w:r>
      <w:r w:rsidR="007C3FC9" w:rsidRPr="00043A74">
        <w:rPr>
          <w:rFonts w:ascii="Georgia" w:eastAsia="Calibri" w:hAnsi="Georgia"/>
          <w:bCs/>
          <w:noProof/>
        </w:rPr>
        <w:t>Students should report</w:t>
      </w:r>
      <w:r w:rsidR="007C3FC9">
        <w:rPr>
          <w:rFonts w:ascii="Georgia" w:eastAsia="Calibri" w:hAnsi="Georgia"/>
          <w:b/>
          <w:noProof/>
        </w:rPr>
        <w:t xml:space="preserve"> </w:t>
      </w:r>
      <w:r w:rsidR="007C3FC9">
        <w:rPr>
          <w:rFonts w:ascii="Georgia" w:eastAsia="Calibri" w:hAnsi="Georgia"/>
          <w:noProof/>
        </w:rPr>
        <w:t>a</w:t>
      </w:r>
      <w:r w:rsidRPr="00776599">
        <w:rPr>
          <w:rFonts w:ascii="Georgia" w:eastAsia="Calibri" w:hAnsi="Georgia"/>
          <w:noProof/>
        </w:rPr>
        <w:t xml:space="preserve">bsences (particularly school-related absences!) to me </w:t>
      </w:r>
      <w:r w:rsidRPr="00776599">
        <w:rPr>
          <w:rFonts w:ascii="Georgia" w:eastAsia="Calibri" w:hAnsi="Georgia"/>
          <w:i/>
          <w:noProof/>
        </w:rPr>
        <w:t>prior</w:t>
      </w:r>
      <w:r w:rsidRPr="00776599">
        <w:rPr>
          <w:rFonts w:ascii="Georgia" w:eastAsia="Calibri" w:hAnsi="Georgia"/>
          <w:noProof/>
        </w:rPr>
        <w:t xml:space="preserve"> to class; </w:t>
      </w:r>
      <w:r w:rsidR="007C3FC9">
        <w:rPr>
          <w:rFonts w:ascii="Georgia" w:eastAsia="Calibri" w:hAnsi="Georgia"/>
          <w:noProof/>
        </w:rPr>
        <w:t>Be responsible</w:t>
      </w:r>
      <w:r w:rsidRPr="00776599">
        <w:rPr>
          <w:rFonts w:ascii="Georgia" w:eastAsia="Calibri" w:hAnsi="Georgia"/>
          <w:noProof/>
        </w:rPr>
        <w:t xml:space="preserve"> </w:t>
      </w:r>
      <w:r w:rsidR="007C3FC9">
        <w:rPr>
          <w:rFonts w:ascii="Georgia" w:eastAsia="Calibri" w:hAnsi="Georgia"/>
          <w:noProof/>
        </w:rPr>
        <w:t xml:space="preserve">by contacting </w:t>
      </w:r>
      <w:r w:rsidRPr="00776599">
        <w:rPr>
          <w:rFonts w:ascii="Georgia" w:eastAsia="Calibri" w:hAnsi="Georgia"/>
          <w:noProof/>
        </w:rPr>
        <w:t>me about missed work. Chronic absences will adversely affect the student’s grade.</w:t>
      </w:r>
    </w:p>
    <w:p w14:paraId="40F0215C" w14:textId="77777777" w:rsidR="00822229" w:rsidRPr="00776599" w:rsidRDefault="00822229" w:rsidP="00822229">
      <w:pPr>
        <w:contextualSpacing/>
        <w:rPr>
          <w:rFonts w:ascii="Georgia" w:eastAsia="Calibri" w:hAnsi="Georgia"/>
          <w:noProof/>
        </w:rPr>
      </w:pPr>
    </w:p>
    <w:p w14:paraId="573C9911" w14:textId="73386289" w:rsidR="00822229" w:rsidRPr="00776599" w:rsidRDefault="00822229" w:rsidP="00822229">
      <w:pPr>
        <w:contextualSpacing/>
        <w:rPr>
          <w:rFonts w:ascii="Georgia" w:hAnsi="Georgia"/>
        </w:rPr>
      </w:pPr>
      <w:r w:rsidRPr="00776599">
        <w:rPr>
          <w:rFonts w:ascii="Georgia" w:hAnsi="Georgia"/>
        </w:rPr>
        <w:t>Participation will count for 1</w:t>
      </w:r>
      <w:r w:rsidR="00043A74">
        <w:rPr>
          <w:rFonts w:ascii="Georgia" w:hAnsi="Georgia"/>
        </w:rPr>
        <w:t>5</w:t>
      </w:r>
      <w:r w:rsidRPr="00776599">
        <w:rPr>
          <w:rFonts w:ascii="Georgia" w:hAnsi="Georgia"/>
        </w:rPr>
        <w:t>% of your grade. Simply attending class is not the same as participating in a meaningful way. To receive full participation credit, you will need to come prepared, listen, work well alone as well as in small groups, ask questions, volunteer ideas and opinions, present in front of the whole class</w:t>
      </w:r>
      <w:r w:rsidR="00083321">
        <w:rPr>
          <w:rFonts w:ascii="Georgia" w:hAnsi="Georgia"/>
        </w:rPr>
        <w:t>, and otherwise contribute to the activity.</w:t>
      </w:r>
    </w:p>
    <w:p w14:paraId="4AC9086D" w14:textId="77777777" w:rsidR="00822229" w:rsidRPr="00776599" w:rsidRDefault="00822229" w:rsidP="00822229">
      <w:pPr>
        <w:contextualSpacing/>
        <w:rPr>
          <w:rFonts w:ascii="Georgia" w:hAnsi="Georgia"/>
        </w:rPr>
      </w:pPr>
    </w:p>
    <w:p w14:paraId="1D5522FA" w14:textId="77777777" w:rsidR="00822229" w:rsidRPr="00776599" w:rsidRDefault="00822229" w:rsidP="00822229">
      <w:pPr>
        <w:rPr>
          <w:rFonts w:ascii="Georgia" w:hAnsi="Georgia"/>
          <w:b/>
        </w:rPr>
      </w:pPr>
      <w:r w:rsidRPr="00776599">
        <w:rPr>
          <w:rFonts w:ascii="Georgia" w:hAnsi="Georgia"/>
          <w:b/>
        </w:rPr>
        <w:t>Assessments and Grading</w:t>
      </w:r>
    </w:p>
    <w:p w14:paraId="662BA171" w14:textId="0B50222B" w:rsidR="00822229" w:rsidRPr="00B03006" w:rsidRDefault="00822229" w:rsidP="00822229">
      <w:pPr>
        <w:contextualSpacing/>
        <w:rPr>
          <w:rFonts w:ascii="Georgia" w:eastAsia="Calibri" w:hAnsi="Georgia"/>
          <w:noProof/>
        </w:rPr>
      </w:pPr>
      <w:r w:rsidRPr="00B03006">
        <w:rPr>
          <w:rFonts w:ascii="Georgia" w:eastAsia="Calibri" w:hAnsi="Georgia"/>
          <w:noProof/>
        </w:rPr>
        <w:t>Daily Assignments, Thoug</w:t>
      </w:r>
      <w:r w:rsidR="00083321" w:rsidRPr="00B03006">
        <w:rPr>
          <w:rFonts w:ascii="Georgia" w:eastAsia="Calibri" w:hAnsi="Georgia"/>
          <w:noProof/>
        </w:rPr>
        <w:t xml:space="preserve">ht </w:t>
      </w:r>
      <w:r w:rsidRPr="00B03006">
        <w:rPr>
          <w:rFonts w:ascii="Georgia" w:eastAsia="Calibri" w:hAnsi="Georgia"/>
          <w:noProof/>
        </w:rPr>
        <w:t>Pieces &amp; Quizzes</w:t>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t>30%</w:t>
      </w:r>
    </w:p>
    <w:p w14:paraId="32DD56F9" w14:textId="21919FE1" w:rsidR="00822229" w:rsidRPr="00B03006" w:rsidRDefault="00822229" w:rsidP="00822229">
      <w:pPr>
        <w:contextualSpacing/>
        <w:rPr>
          <w:rFonts w:ascii="Georgia" w:eastAsia="Calibri" w:hAnsi="Georgia"/>
          <w:noProof/>
        </w:rPr>
      </w:pPr>
      <w:r w:rsidRPr="00B03006">
        <w:rPr>
          <w:rFonts w:ascii="Georgia" w:eastAsia="Calibri" w:hAnsi="Georgia"/>
          <w:noProof/>
        </w:rPr>
        <w:t>Essay Revisions &amp; Presentations</w:t>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00834C22" w:rsidRPr="00B03006">
        <w:rPr>
          <w:rFonts w:ascii="Georgia" w:eastAsia="Calibri" w:hAnsi="Georgia"/>
          <w:noProof/>
        </w:rPr>
        <w:t>55</w:t>
      </w:r>
      <w:r w:rsidRPr="00B03006">
        <w:rPr>
          <w:rFonts w:ascii="Georgia" w:eastAsia="Calibri" w:hAnsi="Georgia"/>
          <w:noProof/>
        </w:rPr>
        <w:t>%</w:t>
      </w:r>
    </w:p>
    <w:p w14:paraId="705E7003" w14:textId="4DD9974E" w:rsidR="00822229" w:rsidRPr="00776599" w:rsidRDefault="00822229" w:rsidP="00822229">
      <w:pPr>
        <w:contextualSpacing/>
        <w:rPr>
          <w:rFonts w:ascii="Georgia" w:eastAsia="Calibri" w:hAnsi="Georgia"/>
          <w:noProof/>
        </w:rPr>
      </w:pPr>
      <w:r w:rsidRPr="00B03006">
        <w:rPr>
          <w:rFonts w:ascii="Georgia" w:eastAsia="Calibri" w:hAnsi="Georgia"/>
          <w:noProof/>
        </w:rPr>
        <w:t>Participation</w:t>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r>
      <w:r w:rsidRPr="00B03006">
        <w:rPr>
          <w:rFonts w:ascii="Georgia" w:eastAsia="Calibri" w:hAnsi="Georgia"/>
          <w:noProof/>
        </w:rPr>
        <w:tab/>
        <w:t>1</w:t>
      </w:r>
      <w:r w:rsidR="00834C22" w:rsidRPr="00B03006">
        <w:rPr>
          <w:rFonts w:ascii="Georgia" w:eastAsia="Calibri" w:hAnsi="Georgia"/>
          <w:noProof/>
        </w:rPr>
        <w:t>5</w:t>
      </w:r>
      <w:r w:rsidRPr="00B03006">
        <w:rPr>
          <w:rFonts w:ascii="Georgia" w:eastAsia="Calibri" w:hAnsi="Georgia"/>
          <w:noProof/>
        </w:rPr>
        <w:t>%</w:t>
      </w:r>
    </w:p>
    <w:p w14:paraId="71FC0FF5" w14:textId="77777777" w:rsidR="00822229" w:rsidRPr="00776599" w:rsidRDefault="00822229" w:rsidP="00822229">
      <w:pPr>
        <w:contextualSpacing/>
        <w:rPr>
          <w:rFonts w:ascii="Georgia" w:eastAsia="Calibri" w:hAnsi="Georgia"/>
          <w:b/>
          <w:noProof/>
        </w:rPr>
      </w:pPr>
    </w:p>
    <w:p w14:paraId="6DFD275B" w14:textId="77777777" w:rsidR="00822229" w:rsidRPr="00776599" w:rsidRDefault="00822229" w:rsidP="00822229">
      <w:pPr>
        <w:contextualSpacing/>
        <w:rPr>
          <w:rFonts w:ascii="Georgia" w:hAnsi="Georgia"/>
          <w:b/>
          <w:noProof/>
        </w:rPr>
      </w:pPr>
      <w:r w:rsidRPr="00776599">
        <w:rPr>
          <w:rFonts w:ascii="Georgia" w:hAnsi="Georgia"/>
          <w:b/>
          <w:noProof/>
        </w:rPr>
        <w:t>Grading Scale:</w:t>
      </w:r>
    </w:p>
    <w:p w14:paraId="23DBC9EB" w14:textId="77777777" w:rsidR="00822229" w:rsidRPr="00776599" w:rsidRDefault="00822229" w:rsidP="00822229">
      <w:pPr>
        <w:contextualSpacing/>
        <w:rPr>
          <w:rFonts w:ascii="Georgia" w:hAnsi="Georgia"/>
          <w:noProof/>
        </w:rPr>
      </w:pPr>
      <w:r w:rsidRPr="00776599">
        <w:rPr>
          <w:rFonts w:ascii="Georgia" w:hAnsi="Georgia"/>
          <w:noProof/>
        </w:rPr>
        <w:tab/>
        <w:t xml:space="preserve">93-100% </w:t>
      </w:r>
      <w:r w:rsidRPr="00776599">
        <w:rPr>
          <w:rFonts w:ascii="Georgia" w:hAnsi="Georgia"/>
          <w:noProof/>
        </w:rPr>
        <w:tab/>
        <w:t>A</w:t>
      </w:r>
    </w:p>
    <w:p w14:paraId="41DDF996" w14:textId="77777777" w:rsidR="00822229" w:rsidRPr="00776599" w:rsidRDefault="00822229" w:rsidP="00822229">
      <w:pPr>
        <w:contextualSpacing/>
        <w:rPr>
          <w:rFonts w:ascii="Georgia" w:hAnsi="Georgia"/>
          <w:noProof/>
        </w:rPr>
      </w:pPr>
      <w:r w:rsidRPr="00776599">
        <w:rPr>
          <w:rFonts w:ascii="Georgia" w:hAnsi="Georgia"/>
          <w:noProof/>
        </w:rPr>
        <w:lastRenderedPageBreak/>
        <w:tab/>
        <w:t>90-93%</w:t>
      </w:r>
      <w:r w:rsidRPr="00776599">
        <w:rPr>
          <w:rFonts w:ascii="Georgia" w:hAnsi="Georgia"/>
          <w:noProof/>
        </w:rPr>
        <w:tab/>
        <w:t xml:space="preserve"> A-</w:t>
      </w:r>
    </w:p>
    <w:p w14:paraId="7BBCD8B0" w14:textId="77777777" w:rsidR="00822229" w:rsidRPr="00776599" w:rsidRDefault="00822229" w:rsidP="00822229">
      <w:pPr>
        <w:contextualSpacing/>
        <w:rPr>
          <w:rFonts w:ascii="Georgia" w:hAnsi="Georgia"/>
          <w:noProof/>
        </w:rPr>
      </w:pPr>
      <w:r w:rsidRPr="00776599">
        <w:rPr>
          <w:rFonts w:ascii="Georgia" w:hAnsi="Georgia"/>
          <w:noProof/>
        </w:rPr>
        <w:tab/>
        <w:t>87-89%</w:t>
      </w:r>
      <w:r w:rsidRPr="00776599">
        <w:rPr>
          <w:rFonts w:ascii="Georgia" w:hAnsi="Georgia"/>
          <w:noProof/>
        </w:rPr>
        <w:tab/>
        <w:t xml:space="preserve"> B+</w:t>
      </w:r>
    </w:p>
    <w:p w14:paraId="16D1D90B" w14:textId="77777777" w:rsidR="00822229" w:rsidRPr="00776599" w:rsidRDefault="00822229" w:rsidP="00822229">
      <w:pPr>
        <w:contextualSpacing/>
        <w:rPr>
          <w:rFonts w:ascii="Georgia" w:hAnsi="Georgia"/>
          <w:noProof/>
        </w:rPr>
      </w:pPr>
      <w:r w:rsidRPr="00776599">
        <w:rPr>
          <w:rFonts w:ascii="Georgia" w:hAnsi="Georgia"/>
          <w:noProof/>
        </w:rPr>
        <w:tab/>
        <w:t>83-86%</w:t>
      </w:r>
      <w:r w:rsidRPr="00776599">
        <w:rPr>
          <w:rFonts w:ascii="Georgia" w:hAnsi="Georgia"/>
          <w:noProof/>
        </w:rPr>
        <w:tab/>
        <w:t xml:space="preserve"> B</w:t>
      </w:r>
    </w:p>
    <w:p w14:paraId="0B802D47" w14:textId="77777777" w:rsidR="00822229" w:rsidRPr="00776599" w:rsidRDefault="00822229" w:rsidP="00822229">
      <w:pPr>
        <w:contextualSpacing/>
        <w:rPr>
          <w:rFonts w:ascii="Georgia" w:hAnsi="Georgia"/>
          <w:noProof/>
        </w:rPr>
      </w:pPr>
      <w:r w:rsidRPr="00776599">
        <w:rPr>
          <w:rFonts w:ascii="Georgia" w:hAnsi="Georgia"/>
          <w:noProof/>
        </w:rPr>
        <w:tab/>
        <w:t>80-82%</w:t>
      </w:r>
      <w:r w:rsidRPr="00776599">
        <w:rPr>
          <w:rFonts w:ascii="Georgia" w:hAnsi="Georgia"/>
          <w:noProof/>
        </w:rPr>
        <w:tab/>
        <w:t xml:space="preserve"> B-</w:t>
      </w:r>
    </w:p>
    <w:p w14:paraId="4F55ABB3" w14:textId="77777777" w:rsidR="00822229" w:rsidRPr="00776599" w:rsidRDefault="00822229" w:rsidP="00822229">
      <w:pPr>
        <w:contextualSpacing/>
        <w:rPr>
          <w:rFonts w:ascii="Georgia" w:hAnsi="Georgia"/>
          <w:noProof/>
        </w:rPr>
      </w:pPr>
      <w:r w:rsidRPr="00776599">
        <w:rPr>
          <w:rFonts w:ascii="Georgia" w:hAnsi="Georgia"/>
          <w:noProof/>
        </w:rPr>
        <w:tab/>
        <w:t>77-79%</w:t>
      </w:r>
      <w:r w:rsidRPr="00776599">
        <w:rPr>
          <w:rFonts w:ascii="Georgia" w:hAnsi="Georgia"/>
          <w:noProof/>
        </w:rPr>
        <w:tab/>
        <w:t xml:space="preserve"> </w:t>
      </w:r>
      <w:r w:rsidRPr="00776599">
        <w:rPr>
          <w:rFonts w:ascii="Georgia" w:hAnsi="Georgia"/>
          <w:noProof/>
        </w:rPr>
        <w:tab/>
        <w:t>C+</w:t>
      </w:r>
    </w:p>
    <w:p w14:paraId="24A8C0A1" w14:textId="77777777" w:rsidR="00822229" w:rsidRPr="00776599" w:rsidRDefault="00822229" w:rsidP="00822229">
      <w:pPr>
        <w:contextualSpacing/>
        <w:rPr>
          <w:rFonts w:ascii="Georgia" w:hAnsi="Georgia"/>
          <w:noProof/>
        </w:rPr>
      </w:pPr>
      <w:r w:rsidRPr="00776599">
        <w:rPr>
          <w:rFonts w:ascii="Georgia" w:hAnsi="Georgia"/>
          <w:noProof/>
        </w:rPr>
        <w:tab/>
        <w:t>73-76%</w:t>
      </w:r>
      <w:r w:rsidRPr="00776599">
        <w:rPr>
          <w:rFonts w:ascii="Georgia" w:hAnsi="Georgia"/>
          <w:noProof/>
        </w:rPr>
        <w:tab/>
        <w:t xml:space="preserve"> C</w:t>
      </w:r>
    </w:p>
    <w:p w14:paraId="78F2A8B7" w14:textId="77777777" w:rsidR="00822229" w:rsidRPr="00776599" w:rsidRDefault="00822229" w:rsidP="00822229">
      <w:pPr>
        <w:contextualSpacing/>
        <w:rPr>
          <w:rFonts w:ascii="Georgia" w:hAnsi="Georgia"/>
          <w:noProof/>
        </w:rPr>
      </w:pPr>
      <w:r w:rsidRPr="00776599">
        <w:rPr>
          <w:rFonts w:ascii="Georgia" w:hAnsi="Georgia"/>
          <w:noProof/>
        </w:rPr>
        <w:tab/>
        <w:t>70-72%</w:t>
      </w:r>
      <w:r w:rsidRPr="00776599">
        <w:rPr>
          <w:rFonts w:ascii="Georgia" w:hAnsi="Georgia"/>
          <w:noProof/>
        </w:rPr>
        <w:tab/>
        <w:t xml:space="preserve"> C-</w:t>
      </w:r>
    </w:p>
    <w:p w14:paraId="103F7895" w14:textId="77777777" w:rsidR="00822229" w:rsidRPr="00776599" w:rsidRDefault="00822229" w:rsidP="00822229">
      <w:pPr>
        <w:contextualSpacing/>
        <w:rPr>
          <w:rFonts w:ascii="Georgia" w:hAnsi="Georgia"/>
          <w:noProof/>
        </w:rPr>
      </w:pPr>
      <w:r w:rsidRPr="00776599">
        <w:rPr>
          <w:rFonts w:ascii="Georgia" w:hAnsi="Georgia"/>
          <w:noProof/>
        </w:rPr>
        <w:tab/>
        <w:t>67-69%</w:t>
      </w:r>
      <w:r w:rsidRPr="00776599">
        <w:rPr>
          <w:rFonts w:ascii="Georgia" w:hAnsi="Georgia"/>
          <w:noProof/>
        </w:rPr>
        <w:tab/>
        <w:t xml:space="preserve"> D+</w:t>
      </w:r>
    </w:p>
    <w:p w14:paraId="6E01A898" w14:textId="77777777" w:rsidR="00822229" w:rsidRPr="00776599" w:rsidRDefault="00822229" w:rsidP="00822229">
      <w:pPr>
        <w:contextualSpacing/>
        <w:rPr>
          <w:rFonts w:ascii="Georgia" w:hAnsi="Georgia"/>
          <w:noProof/>
        </w:rPr>
      </w:pPr>
      <w:r w:rsidRPr="00776599">
        <w:rPr>
          <w:rFonts w:ascii="Georgia" w:hAnsi="Georgia"/>
          <w:noProof/>
        </w:rPr>
        <w:tab/>
        <w:t>63-66%</w:t>
      </w:r>
      <w:r w:rsidRPr="00776599">
        <w:rPr>
          <w:rFonts w:ascii="Georgia" w:hAnsi="Georgia"/>
          <w:noProof/>
        </w:rPr>
        <w:tab/>
        <w:t xml:space="preserve"> D</w:t>
      </w:r>
    </w:p>
    <w:p w14:paraId="50ADBF76" w14:textId="77777777" w:rsidR="00822229" w:rsidRPr="00776599" w:rsidRDefault="00822229" w:rsidP="00822229">
      <w:pPr>
        <w:contextualSpacing/>
        <w:rPr>
          <w:rFonts w:ascii="Georgia" w:hAnsi="Georgia"/>
          <w:noProof/>
        </w:rPr>
      </w:pPr>
      <w:r w:rsidRPr="00776599">
        <w:rPr>
          <w:rFonts w:ascii="Georgia" w:hAnsi="Georgia"/>
          <w:noProof/>
        </w:rPr>
        <w:tab/>
        <w:t>60-62%</w:t>
      </w:r>
      <w:r w:rsidRPr="00776599">
        <w:rPr>
          <w:rFonts w:ascii="Georgia" w:hAnsi="Georgia"/>
          <w:noProof/>
        </w:rPr>
        <w:tab/>
        <w:t xml:space="preserve"> D-</w:t>
      </w:r>
    </w:p>
    <w:p w14:paraId="3496EF9A" w14:textId="77777777" w:rsidR="00822229" w:rsidRPr="00776599" w:rsidRDefault="00822229" w:rsidP="00822229">
      <w:pPr>
        <w:contextualSpacing/>
        <w:rPr>
          <w:rFonts w:ascii="Georgia" w:hAnsi="Georgia"/>
          <w:noProof/>
        </w:rPr>
      </w:pPr>
      <w:r w:rsidRPr="00776599">
        <w:rPr>
          <w:rFonts w:ascii="Georgia" w:hAnsi="Georgia"/>
          <w:noProof/>
        </w:rPr>
        <w:tab/>
        <w:t xml:space="preserve">59-below </w:t>
      </w:r>
      <w:r w:rsidRPr="00776599">
        <w:rPr>
          <w:rFonts w:ascii="Georgia" w:hAnsi="Georgia"/>
          <w:noProof/>
        </w:rPr>
        <w:tab/>
        <w:t>F</w:t>
      </w:r>
    </w:p>
    <w:p w14:paraId="6A2C4FA7" w14:textId="77777777" w:rsidR="00822229" w:rsidRDefault="00822229" w:rsidP="00822229">
      <w:pPr>
        <w:shd w:val="clear" w:color="auto" w:fill="FFFFFF"/>
        <w:spacing w:after="0" w:line="240" w:lineRule="auto"/>
        <w:rPr>
          <w:rFonts w:ascii="Georgia" w:eastAsia="Times New Roman" w:hAnsi="Georgia" w:cs="Arial"/>
          <w:b/>
        </w:rPr>
      </w:pPr>
    </w:p>
    <w:p w14:paraId="40F8AEB5" w14:textId="77777777" w:rsidR="00822229" w:rsidRPr="00776599" w:rsidRDefault="00822229" w:rsidP="00822229">
      <w:pPr>
        <w:shd w:val="clear" w:color="auto" w:fill="FFFFFF"/>
        <w:spacing w:after="0" w:line="240" w:lineRule="auto"/>
        <w:rPr>
          <w:rFonts w:ascii="Georgia" w:eastAsia="Times New Roman" w:hAnsi="Georgia" w:cs="Arial"/>
          <w:b/>
        </w:rPr>
      </w:pPr>
      <w:r w:rsidRPr="00776599">
        <w:rPr>
          <w:rFonts w:ascii="Georgia" w:eastAsia="Times New Roman" w:hAnsi="Georgia" w:cs="Arial"/>
          <w:b/>
        </w:rPr>
        <w:t>Vocabulary &amp; Grammar/Syntax</w:t>
      </w:r>
    </w:p>
    <w:p w14:paraId="1F5324F5" w14:textId="77777777" w:rsidR="00822229" w:rsidRPr="00776599" w:rsidRDefault="00822229" w:rsidP="00822229">
      <w:pPr>
        <w:shd w:val="clear" w:color="auto" w:fill="FFFFFF"/>
        <w:spacing w:after="0" w:line="240" w:lineRule="auto"/>
        <w:rPr>
          <w:rFonts w:ascii="Georgia" w:eastAsia="Times New Roman" w:hAnsi="Georgia" w:cs="Arial"/>
          <w:sz w:val="24"/>
          <w:szCs w:val="24"/>
        </w:rPr>
      </w:pPr>
      <w:r w:rsidRPr="00776599">
        <w:rPr>
          <w:rFonts w:ascii="Georgia" w:eastAsia="Times New Roman" w:hAnsi="Georgia" w:cs="Arial"/>
        </w:rPr>
        <w:t>We will have vocabulary and grammar/syntax assignments and quizzes most weeks for the first three quarters of the course. The sources of the vocabulary will be varied and include common ACT/SAT words, literary/rhetorical terms, and words from our reading</w:t>
      </w:r>
      <w:r w:rsidRPr="00776599">
        <w:rPr>
          <w:rFonts w:ascii="Georgia" w:eastAsia="Times New Roman" w:hAnsi="Georgia" w:cs="Arial"/>
          <w:sz w:val="24"/>
          <w:szCs w:val="24"/>
        </w:rPr>
        <w:t>.</w:t>
      </w:r>
    </w:p>
    <w:p w14:paraId="53BD7E41" w14:textId="77777777" w:rsidR="00822229" w:rsidRPr="00776599" w:rsidRDefault="00822229" w:rsidP="00822229">
      <w:pPr>
        <w:contextualSpacing/>
        <w:rPr>
          <w:rFonts w:ascii="Georgia" w:hAnsi="Georgia"/>
          <w:noProof/>
        </w:rPr>
      </w:pPr>
    </w:p>
    <w:p w14:paraId="27A166BF" w14:textId="77777777" w:rsidR="00822229" w:rsidRPr="00776599" w:rsidRDefault="00822229" w:rsidP="00822229">
      <w:pPr>
        <w:contextualSpacing/>
        <w:rPr>
          <w:rFonts w:ascii="Georgia" w:hAnsi="Georgia"/>
          <w:b/>
          <w:noProof/>
        </w:rPr>
      </w:pPr>
      <w:r w:rsidRPr="00776599">
        <w:rPr>
          <w:rFonts w:ascii="Georgia" w:hAnsi="Georgia"/>
          <w:b/>
          <w:noProof/>
        </w:rPr>
        <w:t>Essays</w:t>
      </w:r>
    </w:p>
    <w:p w14:paraId="75EF6CC6" w14:textId="77777777" w:rsidR="00822229" w:rsidRPr="00776599" w:rsidRDefault="00822229" w:rsidP="00822229">
      <w:pPr>
        <w:contextualSpacing/>
        <w:rPr>
          <w:rFonts w:ascii="Georgia" w:hAnsi="Georgia"/>
          <w:noProof/>
        </w:rPr>
      </w:pPr>
      <w:r w:rsidRPr="00776599">
        <w:rPr>
          <w:rFonts w:ascii="Georgia" w:hAnsi="Georgia"/>
          <w:noProof/>
        </w:rPr>
        <w:t>Students will write a number of process pieces (proceeding through several stages and drafts) over the course of the year. In addition, they will write shorter, less formal essays and thought pieces that will not necessarily need to be revised.</w:t>
      </w:r>
    </w:p>
    <w:p w14:paraId="7D2CDB64" w14:textId="77777777" w:rsidR="00822229" w:rsidRPr="00776599" w:rsidRDefault="00822229" w:rsidP="00822229">
      <w:pPr>
        <w:contextualSpacing/>
        <w:rPr>
          <w:rFonts w:ascii="Georgia" w:hAnsi="Georgia"/>
          <w:noProof/>
        </w:rPr>
      </w:pPr>
    </w:p>
    <w:p w14:paraId="3CE98816" w14:textId="77777777" w:rsidR="00822229" w:rsidRPr="00776599" w:rsidRDefault="00822229" w:rsidP="00822229">
      <w:pPr>
        <w:contextualSpacing/>
        <w:rPr>
          <w:rFonts w:ascii="Georgia" w:hAnsi="Georgia"/>
          <w:noProof/>
        </w:rPr>
      </w:pPr>
      <w:r w:rsidRPr="00776599">
        <w:rPr>
          <w:rFonts w:ascii="Georgia" w:hAnsi="Georgia"/>
          <w:noProof/>
        </w:rPr>
        <w:t xml:space="preserve">Please </w:t>
      </w:r>
      <w:r w:rsidRPr="00776599">
        <w:rPr>
          <w:rFonts w:ascii="Georgia" w:hAnsi="Georgia"/>
          <w:b/>
          <w:noProof/>
        </w:rPr>
        <w:t>follow MLA style guidelines for all essays</w:t>
      </w:r>
      <w:r w:rsidRPr="00776599">
        <w:rPr>
          <w:rFonts w:ascii="Georgia" w:hAnsi="Georgia"/>
          <w:noProof/>
        </w:rPr>
        <w:t>: 12” font, Times New Roman, 1” margins.</w:t>
      </w:r>
    </w:p>
    <w:p w14:paraId="6616781A" w14:textId="77777777" w:rsidR="00822229" w:rsidRPr="00776599" w:rsidRDefault="00822229" w:rsidP="00822229">
      <w:pPr>
        <w:contextualSpacing/>
        <w:rPr>
          <w:rFonts w:ascii="Georgia" w:hAnsi="Georgia"/>
          <w:noProof/>
        </w:rPr>
      </w:pPr>
    </w:p>
    <w:p w14:paraId="070A5B8F" w14:textId="78FAF1BF" w:rsidR="00822229" w:rsidRPr="00776599" w:rsidRDefault="00822229" w:rsidP="00822229">
      <w:pPr>
        <w:contextualSpacing/>
        <w:rPr>
          <w:rFonts w:ascii="Georgia" w:hAnsi="Georgia"/>
          <w:noProof/>
        </w:rPr>
      </w:pPr>
      <w:r w:rsidRPr="00776599">
        <w:rPr>
          <w:rFonts w:ascii="Georgia" w:hAnsi="Georgia"/>
          <w:noProof/>
        </w:rPr>
        <w:t xml:space="preserve">Students will </w:t>
      </w:r>
      <w:r w:rsidRPr="00776599">
        <w:rPr>
          <w:rFonts w:ascii="Georgia" w:hAnsi="Georgia"/>
          <w:b/>
          <w:noProof/>
        </w:rPr>
        <w:t>turn essays in through Turnitin.com</w:t>
      </w:r>
      <w:r w:rsidRPr="00776599">
        <w:rPr>
          <w:rFonts w:ascii="Georgia" w:hAnsi="Georgia"/>
          <w:noProof/>
        </w:rPr>
        <w:t xml:space="preserve">. </w:t>
      </w:r>
    </w:p>
    <w:p w14:paraId="336735D2" w14:textId="77777777" w:rsidR="00822229" w:rsidRPr="00776599" w:rsidRDefault="00822229" w:rsidP="00822229">
      <w:pPr>
        <w:contextualSpacing/>
        <w:rPr>
          <w:rFonts w:ascii="Georgia" w:hAnsi="Georgia"/>
          <w:noProof/>
        </w:rPr>
      </w:pPr>
    </w:p>
    <w:p w14:paraId="19888DF6" w14:textId="77777777" w:rsidR="00822229" w:rsidRPr="00776599" w:rsidRDefault="00822229" w:rsidP="00822229">
      <w:pPr>
        <w:rPr>
          <w:rFonts w:ascii="Georgia" w:hAnsi="Georgia"/>
        </w:rPr>
      </w:pPr>
      <w:r w:rsidRPr="00776599">
        <w:rPr>
          <w:rFonts w:ascii="Georgia" w:hAnsi="Georgia"/>
        </w:rPr>
        <w:t xml:space="preserve">Over the course of the year we will practice all three types of Timed Writes that will appear on the AP Exam: the argumentative essay, the rhetorical analysis essay, and the synthesis essay. Practice Timed Writes are meant to help students prepare for the exam. I will score those to give students a sense of their progress, but </w:t>
      </w:r>
      <w:r w:rsidRPr="00776599">
        <w:rPr>
          <w:rFonts w:ascii="Georgia" w:hAnsi="Georgia"/>
          <w:b/>
        </w:rPr>
        <w:t>I will not include those scores in the gradebook as grades.</w:t>
      </w:r>
      <w:r w:rsidRPr="00776599">
        <w:rPr>
          <w:rFonts w:ascii="Georgia" w:hAnsi="Georgia"/>
        </w:rPr>
        <w:t xml:space="preserve"> (Exception: At some points in the year I may assign students to revise a timed write and I will grade the revisions, and there will be graded timed writes as part of the semester exams).</w:t>
      </w:r>
    </w:p>
    <w:p w14:paraId="26BAD396" w14:textId="77777777" w:rsidR="00822229" w:rsidRPr="00776599" w:rsidRDefault="00822229" w:rsidP="00822229">
      <w:pPr>
        <w:shd w:val="clear" w:color="auto" w:fill="FFFFFF"/>
        <w:spacing w:after="0" w:line="240" w:lineRule="auto"/>
        <w:rPr>
          <w:rFonts w:ascii="Georgia" w:eastAsia="Times New Roman" w:hAnsi="Georgia" w:cs="Arial"/>
          <w:b/>
        </w:rPr>
      </w:pPr>
      <w:r w:rsidRPr="00776599">
        <w:rPr>
          <w:rFonts w:ascii="Georgia" w:eastAsia="Times New Roman" w:hAnsi="Georgia" w:cs="Arial"/>
          <w:b/>
        </w:rPr>
        <w:t>Revisions</w:t>
      </w:r>
    </w:p>
    <w:p w14:paraId="6853E453" w14:textId="77777777" w:rsidR="00822229" w:rsidRPr="00776599" w:rsidRDefault="00822229" w:rsidP="00822229">
      <w:pPr>
        <w:shd w:val="clear" w:color="auto" w:fill="FFFFFF"/>
        <w:spacing w:after="0" w:line="240" w:lineRule="auto"/>
        <w:rPr>
          <w:rFonts w:ascii="Georgia" w:eastAsia="Times New Roman" w:hAnsi="Georgia" w:cs="Arial"/>
        </w:rPr>
      </w:pPr>
      <w:r w:rsidRPr="00776599">
        <w:rPr>
          <w:rFonts w:ascii="Georgia" w:eastAsia="Times New Roman" w:hAnsi="Georgia" w:cs="Arial"/>
        </w:rPr>
        <w:t xml:space="preserve">You will be required to revise </w:t>
      </w:r>
      <w:proofErr w:type="gramStart"/>
      <w:r w:rsidRPr="00776599">
        <w:rPr>
          <w:rFonts w:ascii="Georgia" w:eastAsia="Times New Roman" w:hAnsi="Georgia" w:cs="Arial"/>
        </w:rPr>
        <w:t>a number of</w:t>
      </w:r>
      <w:proofErr w:type="gramEnd"/>
      <w:r w:rsidRPr="00776599">
        <w:rPr>
          <w:rFonts w:ascii="Georgia" w:eastAsia="Times New Roman" w:hAnsi="Georgia" w:cs="Arial"/>
        </w:rPr>
        <w:t xml:space="preserve"> essays for final credit and may revise additionally for grade improvement and feedback.  All revisions will:</w:t>
      </w:r>
    </w:p>
    <w:p w14:paraId="756B4540" w14:textId="77777777" w:rsidR="00822229" w:rsidRPr="00776599" w:rsidRDefault="00822229" w:rsidP="00822229">
      <w:pPr>
        <w:shd w:val="clear" w:color="auto" w:fill="FFFFFF"/>
        <w:spacing w:after="0" w:line="240" w:lineRule="auto"/>
        <w:rPr>
          <w:rFonts w:ascii="Georgia" w:eastAsia="Times New Roman" w:hAnsi="Georgia" w:cs="Arial"/>
        </w:rPr>
      </w:pPr>
    </w:p>
    <w:p w14:paraId="2F4CA72E" w14:textId="77777777" w:rsidR="00822229" w:rsidRPr="00776599" w:rsidRDefault="00822229" w:rsidP="00822229">
      <w:pPr>
        <w:shd w:val="clear" w:color="auto" w:fill="FFFFFF"/>
        <w:spacing w:after="0" w:line="240" w:lineRule="auto"/>
        <w:ind w:left="720"/>
        <w:rPr>
          <w:rFonts w:ascii="Georgia" w:eastAsia="Times New Roman" w:hAnsi="Georgia" w:cs="Arial"/>
        </w:rPr>
      </w:pPr>
      <w:r w:rsidRPr="00776599">
        <w:rPr>
          <w:rFonts w:ascii="Georgia" w:eastAsia="Times New Roman" w:hAnsi="Georgia" w:cs="Arial"/>
        </w:rPr>
        <w:t xml:space="preserve">•be submitted in print, attached to all previous drafts of the essay containing peer and teacher comments, and </w:t>
      </w:r>
      <w:r w:rsidRPr="00776599">
        <w:rPr>
          <w:rFonts w:ascii="Georgia" w:eastAsia="Times New Roman" w:hAnsi="Georgia" w:cs="Arial"/>
          <w:highlight w:val="yellow"/>
        </w:rPr>
        <w:t>highlighted</w:t>
      </w:r>
      <w:r w:rsidRPr="00776599">
        <w:rPr>
          <w:rFonts w:ascii="Georgia" w:eastAsia="Times New Roman" w:hAnsi="Georgia" w:cs="Arial"/>
        </w:rPr>
        <w:t xml:space="preserve"> and </w:t>
      </w:r>
      <w:r w:rsidRPr="00776599">
        <w:rPr>
          <w:rFonts w:ascii="Georgia" w:eastAsia="Times New Roman" w:hAnsi="Georgia" w:cs="Arial"/>
          <w:b/>
          <w:bCs/>
        </w:rPr>
        <w:t>annotated</w:t>
      </w:r>
      <w:r w:rsidRPr="00776599">
        <w:rPr>
          <w:rFonts w:ascii="Georgia" w:eastAsia="Times New Roman" w:hAnsi="Georgia" w:cs="Arial"/>
        </w:rPr>
        <w:t xml:space="preserve"> to show the changes.</w:t>
      </w:r>
    </w:p>
    <w:p w14:paraId="2AB65E2A" w14:textId="77777777" w:rsidR="00822229" w:rsidRPr="00776599" w:rsidRDefault="00822229" w:rsidP="00822229">
      <w:pPr>
        <w:shd w:val="clear" w:color="auto" w:fill="FFFFFF"/>
        <w:spacing w:after="0" w:line="240" w:lineRule="auto"/>
        <w:ind w:left="720"/>
        <w:rPr>
          <w:rFonts w:ascii="Georgia" w:eastAsia="Times New Roman" w:hAnsi="Georgia" w:cs="Arial"/>
        </w:rPr>
      </w:pPr>
      <w:r w:rsidRPr="00776599">
        <w:rPr>
          <w:rFonts w:ascii="Georgia" w:eastAsia="Times New Roman" w:hAnsi="Georgia" w:cs="Arial"/>
        </w:rPr>
        <w:t>•reflect significant, serious, thoughtful revision (at least 1/3 changed or added material).</w:t>
      </w:r>
    </w:p>
    <w:p w14:paraId="31472B8E" w14:textId="77777777" w:rsidR="00822229" w:rsidRPr="00776599" w:rsidRDefault="00822229" w:rsidP="00822229">
      <w:pPr>
        <w:shd w:val="clear" w:color="auto" w:fill="FFFFFF"/>
        <w:spacing w:after="0" w:line="240" w:lineRule="auto"/>
        <w:rPr>
          <w:rFonts w:ascii="Georgia" w:eastAsia="Times New Roman" w:hAnsi="Georgia" w:cs="Arial"/>
        </w:rPr>
      </w:pPr>
    </w:p>
    <w:p w14:paraId="125EA634" w14:textId="77777777" w:rsidR="00822229" w:rsidRPr="00776599" w:rsidRDefault="00822229" w:rsidP="00822229">
      <w:pPr>
        <w:shd w:val="clear" w:color="auto" w:fill="FFFFFF"/>
        <w:spacing w:after="0" w:line="240" w:lineRule="auto"/>
        <w:rPr>
          <w:rFonts w:ascii="Georgia" w:eastAsia="Times New Roman" w:hAnsi="Georgia" w:cs="Arial"/>
        </w:rPr>
      </w:pPr>
      <w:r w:rsidRPr="00776599">
        <w:rPr>
          <w:rFonts w:ascii="Georgia" w:eastAsia="Times New Roman" w:hAnsi="Georgia" w:cs="Arial"/>
        </w:rPr>
        <w:t xml:space="preserve">To ensure that revisions </w:t>
      </w:r>
      <w:proofErr w:type="gramStart"/>
      <w:r w:rsidRPr="00776599">
        <w:rPr>
          <w:rFonts w:ascii="Georgia" w:eastAsia="Times New Roman" w:hAnsi="Georgia" w:cs="Arial"/>
        </w:rPr>
        <w:t>don’t</w:t>
      </w:r>
      <w:proofErr w:type="gramEnd"/>
      <w:r w:rsidRPr="00776599">
        <w:rPr>
          <w:rFonts w:ascii="Georgia" w:eastAsia="Times New Roman" w:hAnsi="Georgia" w:cs="Arial"/>
        </w:rPr>
        <w:t xml:space="preserve"> waste students’ time or mine, I reserve the right not to accept revisions that do not meet these requirements. </w:t>
      </w:r>
    </w:p>
    <w:p w14:paraId="541AD488" w14:textId="77777777" w:rsidR="00822229" w:rsidRPr="00776599" w:rsidRDefault="00822229" w:rsidP="00822229">
      <w:pPr>
        <w:contextualSpacing/>
        <w:rPr>
          <w:rFonts w:ascii="Georgia" w:hAnsi="Georgia"/>
          <w:noProof/>
        </w:rPr>
      </w:pPr>
    </w:p>
    <w:p w14:paraId="245855BA" w14:textId="77777777" w:rsidR="00822229" w:rsidRPr="00776599" w:rsidRDefault="00822229" w:rsidP="00822229">
      <w:pPr>
        <w:contextualSpacing/>
        <w:rPr>
          <w:rFonts w:ascii="Georgia" w:eastAsia="Calibri" w:hAnsi="Georgia"/>
          <w:b/>
          <w:noProof/>
        </w:rPr>
      </w:pPr>
      <w:r w:rsidRPr="00776599">
        <w:rPr>
          <w:rFonts w:ascii="Georgia" w:eastAsia="Calibri" w:hAnsi="Georgia"/>
          <w:b/>
          <w:noProof/>
        </w:rPr>
        <w:t>Late Work</w:t>
      </w:r>
    </w:p>
    <w:p w14:paraId="6BDD7EC2" w14:textId="39E0AC7C" w:rsidR="00822229" w:rsidRPr="00776599" w:rsidRDefault="00083321" w:rsidP="00822229">
      <w:pPr>
        <w:contextualSpacing/>
        <w:rPr>
          <w:rFonts w:ascii="Georgia" w:eastAsia="Calibri" w:hAnsi="Georgia"/>
          <w:b/>
          <w:noProof/>
        </w:rPr>
      </w:pPr>
      <w:r>
        <w:rPr>
          <w:rFonts w:ascii="Georgia" w:eastAsia="Calibri" w:hAnsi="Georgia"/>
          <w:noProof/>
        </w:rPr>
        <w:lastRenderedPageBreak/>
        <w:t>A</w:t>
      </w:r>
      <w:r w:rsidR="00822229" w:rsidRPr="00776599">
        <w:rPr>
          <w:rFonts w:ascii="Georgia" w:eastAsia="Calibri" w:hAnsi="Georgia"/>
          <w:noProof/>
        </w:rPr>
        <w:t xml:space="preserve">ssignments </w:t>
      </w:r>
      <w:r>
        <w:rPr>
          <w:rFonts w:ascii="Georgia" w:eastAsia="Calibri" w:hAnsi="Georgia"/>
          <w:noProof/>
        </w:rPr>
        <w:t xml:space="preserve">for the week </w:t>
      </w:r>
      <w:r w:rsidR="00822229" w:rsidRPr="00776599">
        <w:rPr>
          <w:rFonts w:ascii="Georgia" w:eastAsia="Calibri" w:hAnsi="Georgia"/>
          <w:noProof/>
        </w:rPr>
        <w:t>will be posted</w:t>
      </w:r>
      <w:r>
        <w:rPr>
          <w:rFonts w:ascii="Georgia" w:eastAsia="Calibri" w:hAnsi="Georgia"/>
          <w:noProof/>
        </w:rPr>
        <w:t xml:space="preserve"> on Teams as well as </w:t>
      </w:r>
      <w:r w:rsidR="00822229" w:rsidRPr="00776599">
        <w:rPr>
          <w:rFonts w:ascii="Georgia" w:eastAsia="Calibri" w:hAnsi="Georgia"/>
          <w:noProof/>
        </w:rPr>
        <w:t xml:space="preserve"> in the room on </w:t>
      </w:r>
      <w:r>
        <w:rPr>
          <w:rFonts w:ascii="Georgia" w:eastAsia="Calibri" w:hAnsi="Georgia"/>
          <w:noProof/>
        </w:rPr>
        <w:t xml:space="preserve">a board </w:t>
      </w:r>
      <w:r w:rsidR="00822229" w:rsidRPr="00776599">
        <w:rPr>
          <w:rFonts w:ascii="Georgia" w:eastAsia="Calibri" w:hAnsi="Georgia"/>
          <w:noProof/>
        </w:rPr>
        <w:t>a</w:t>
      </w:r>
      <w:r>
        <w:rPr>
          <w:rFonts w:ascii="Georgia" w:eastAsia="Calibri" w:hAnsi="Georgia"/>
          <w:noProof/>
        </w:rPr>
        <w:t xml:space="preserve">t the beginning of each week. </w:t>
      </w:r>
      <w:r w:rsidR="00822229" w:rsidRPr="00776599">
        <w:rPr>
          <w:rFonts w:ascii="Georgia" w:eastAsia="Calibri" w:hAnsi="Georgia"/>
          <w:noProof/>
        </w:rPr>
        <w:t xml:space="preserve">Students are expected to come to class prepared to meet each day’s requirements, including homework, tests, etc.  Late work is disrespectful of my time. </w:t>
      </w:r>
      <w:r w:rsidR="00822229" w:rsidRPr="00776599">
        <w:rPr>
          <w:rFonts w:ascii="Georgia" w:eastAsia="Calibri" w:hAnsi="Georgia"/>
          <w:b/>
          <w:noProof/>
        </w:rPr>
        <w:t xml:space="preserve">Late homework will be penalized one letter grade per day </w:t>
      </w:r>
      <w:r w:rsidR="00822229" w:rsidRPr="00776599">
        <w:rPr>
          <w:rFonts w:ascii="Georgia" w:eastAsia="Calibri" w:hAnsi="Georgia"/>
          <w:b/>
          <w:i/>
          <w:noProof/>
        </w:rPr>
        <w:t>unless</w:t>
      </w:r>
      <w:r w:rsidR="00822229" w:rsidRPr="00776599">
        <w:rPr>
          <w:rFonts w:ascii="Georgia" w:eastAsia="Calibri" w:hAnsi="Georgia"/>
          <w:b/>
          <w:noProof/>
        </w:rPr>
        <w:t xml:space="preserve"> you clear the tardiness with me in advance. Essays turned in late will not receive full credit on the “Process” section of the rubric. Also, I will not guarantee the same quality of comments to help the student revise</w:t>
      </w:r>
      <w:r>
        <w:rPr>
          <w:rFonts w:ascii="Georgia" w:eastAsia="Calibri" w:hAnsi="Georgia"/>
          <w:b/>
          <w:noProof/>
        </w:rPr>
        <w:t>,</w:t>
      </w:r>
      <w:r w:rsidR="00822229" w:rsidRPr="00776599">
        <w:rPr>
          <w:rFonts w:ascii="Georgia" w:eastAsia="Calibri" w:hAnsi="Georgia"/>
          <w:b/>
          <w:noProof/>
        </w:rPr>
        <w:t xml:space="preserve"> and the revision deadlines will not change. Students cannot pass the course missing two or more major writing assignments. </w:t>
      </w:r>
    </w:p>
    <w:bookmarkEnd w:id="3"/>
    <w:p w14:paraId="0E8BE37C" w14:textId="77777777" w:rsidR="00822229" w:rsidRPr="00776599" w:rsidRDefault="00822229" w:rsidP="00043A74">
      <w:pPr>
        <w:rPr>
          <w:rFonts w:ascii="Georgia" w:hAnsi="Georgia"/>
        </w:rPr>
      </w:pPr>
    </w:p>
    <w:p w14:paraId="27A2C405" w14:textId="77777777" w:rsidR="00822229" w:rsidRPr="00776599" w:rsidRDefault="00822229" w:rsidP="00822229">
      <w:pPr>
        <w:rPr>
          <w:rFonts w:ascii="Georgia" w:hAnsi="Georgia"/>
          <w:b/>
        </w:rPr>
      </w:pPr>
      <w:r w:rsidRPr="00776599">
        <w:rPr>
          <w:rFonts w:ascii="Georgia" w:hAnsi="Georgia"/>
          <w:b/>
        </w:rPr>
        <w:t>The AP Exam</w:t>
      </w:r>
    </w:p>
    <w:p w14:paraId="2A46C198" w14:textId="62A9D939" w:rsidR="00822229" w:rsidRPr="00776599" w:rsidRDefault="00822229" w:rsidP="00822229">
      <w:pPr>
        <w:rPr>
          <w:rFonts w:ascii="Georgia" w:hAnsi="Georgia"/>
          <w:b/>
        </w:rPr>
      </w:pPr>
      <w:r w:rsidRPr="00776599">
        <w:rPr>
          <w:rFonts w:ascii="Georgia" w:hAnsi="Georgia"/>
        </w:rPr>
        <w:t xml:space="preserve">This year’s exam will take place on </w:t>
      </w:r>
      <w:r w:rsidRPr="00776599">
        <w:rPr>
          <w:rFonts w:ascii="Georgia" w:hAnsi="Georgia"/>
          <w:b/>
        </w:rPr>
        <w:t xml:space="preserve">Wednesday, </w:t>
      </w:r>
      <w:r w:rsidR="00083321">
        <w:rPr>
          <w:rFonts w:ascii="Georgia" w:hAnsi="Georgia"/>
          <w:b/>
        </w:rPr>
        <w:t>May 12 8 AM.</w:t>
      </w:r>
    </w:p>
    <w:p w14:paraId="777DAC86" w14:textId="27A04777" w:rsidR="00822229" w:rsidRPr="00776599" w:rsidRDefault="00822229" w:rsidP="00822229">
      <w:pPr>
        <w:shd w:val="clear" w:color="auto" w:fill="FFFFFF"/>
        <w:spacing w:after="0" w:line="240" w:lineRule="auto"/>
        <w:rPr>
          <w:rFonts w:ascii="Georgia" w:eastAsia="Times New Roman" w:hAnsi="Georgia" w:cs="Arial"/>
        </w:rPr>
      </w:pPr>
      <w:r w:rsidRPr="00776599">
        <w:rPr>
          <w:rFonts w:ascii="Georgia" w:eastAsia="Times New Roman" w:hAnsi="Georgia" w:cs="Arial"/>
        </w:rPr>
        <w:t xml:space="preserve">All students are encouraged to take the exam, which will cost </w:t>
      </w:r>
      <w:r w:rsidRPr="00083321">
        <w:rPr>
          <w:rFonts w:ascii="Georgia" w:eastAsia="Times New Roman" w:hAnsi="Georgia" w:cs="Arial"/>
          <w:b/>
        </w:rPr>
        <w:t>$9</w:t>
      </w:r>
      <w:r w:rsidR="00083321" w:rsidRPr="00083321">
        <w:rPr>
          <w:rFonts w:ascii="Georgia" w:eastAsia="Times New Roman" w:hAnsi="Georgia" w:cs="Arial"/>
          <w:b/>
        </w:rPr>
        <w:t>5</w:t>
      </w:r>
      <w:r w:rsidRPr="00083321">
        <w:rPr>
          <w:rFonts w:ascii="Georgia" w:eastAsia="Times New Roman" w:hAnsi="Georgia" w:cs="Arial"/>
          <w:b/>
        </w:rPr>
        <w:t>.</w:t>
      </w:r>
      <w:r w:rsidRPr="00776599">
        <w:rPr>
          <w:rFonts w:ascii="Georgia" w:eastAsia="Times New Roman" w:hAnsi="Georgia" w:cs="Arial"/>
        </w:rPr>
        <w:t xml:space="preserve"> Assistance is available for students who cannot afford the cost of the test</w:t>
      </w:r>
      <w:r w:rsidR="00083321">
        <w:rPr>
          <w:rFonts w:ascii="Georgia" w:eastAsia="Times New Roman" w:hAnsi="Georgia" w:cs="Arial"/>
        </w:rPr>
        <w:t>—please talk with me!</w:t>
      </w:r>
    </w:p>
    <w:p w14:paraId="2B507563" w14:textId="77777777" w:rsidR="00822229" w:rsidRPr="00776599" w:rsidRDefault="00822229" w:rsidP="00822229">
      <w:pPr>
        <w:shd w:val="clear" w:color="auto" w:fill="FFFFFF"/>
        <w:spacing w:after="0" w:line="240" w:lineRule="auto"/>
        <w:rPr>
          <w:rFonts w:ascii="Georgia" w:eastAsia="Times New Roman" w:hAnsi="Georgia" w:cs="Arial"/>
        </w:rPr>
      </w:pPr>
    </w:p>
    <w:p w14:paraId="48B40F3C" w14:textId="77777777" w:rsidR="00822229" w:rsidRPr="00776599" w:rsidRDefault="00822229" w:rsidP="00822229">
      <w:pPr>
        <w:shd w:val="clear" w:color="auto" w:fill="FFFFFF"/>
        <w:spacing w:after="0" w:line="240" w:lineRule="auto"/>
        <w:rPr>
          <w:rFonts w:ascii="Georgia" w:eastAsia="Times New Roman" w:hAnsi="Georgia" w:cs="Arial"/>
        </w:rPr>
      </w:pPr>
      <w:r w:rsidRPr="00776599">
        <w:rPr>
          <w:rFonts w:ascii="Georgia" w:eastAsia="Times New Roman" w:hAnsi="Georgia" w:cs="Arial"/>
        </w:rPr>
        <w:t xml:space="preserve">In the weeks leading up to the test, we will do intensive writing practice and </w:t>
      </w:r>
      <w:proofErr w:type="gramStart"/>
      <w:r w:rsidRPr="00776599">
        <w:rPr>
          <w:rFonts w:ascii="Georgia" w:eastAsia="Times New Roman" w:hAnsi="Georgia" w:cs="Arial"/>
        </w:rPr>
        <w:t>have the opportunity to</w:t>
      </w:r>
      <w:proofErr w:type="gramEnd"/>
      <w:r w:rsidRPr="00776599">
        <w:rPr>
          <w:rFonts w:ascii="Georgia" w:eastAsia="Times New Roman" w:hAnsi="Georgia" w:cs="Arial"/>
        </w:rPr>
        <w:t xml:space="preserve"> review. </w:t>
      </w:r>
    </w:p>
    <w:p w14:paraId="3EB95A72" w14:textId="77777777" w:rsidR="00822229" w:rsidRPr="00776599" w:rsidRDefault="00822229" w:rsidP="00822229">
      <w:pPr>
        <w:shd w:val="clear" w:color="auto" w:fill="FFFFFF"/>
        <w:spacing w:after="0" w:line="240" w:lineRule="auto"/>
        <w:rPr>
          <w:rFonts w:ascii="Georgia" w:eastAsia="Times New Roman" w:hAnsi="Georgia" w:cs="Arial"/>
        </w:rPr>
      </w:pPr>
    </w:p>
    <w:p w14:paraId="67CFA599" w14:textId="77777777" w:rsidR="00822229" w:rsidRPr="00776599" w:rsidRDefault="00822229" w:rsidP="00822229">
      <w:pPr>
        <w:rPr>
          <w:rFonts w:ascii="Georgia" w:hAnsi="Georgia"/>
        </w:rPr>
      </w:pPr>
      <w:r w:rsidRPr="00776599">
        <w:rPr>
          <w:rFonts w:ascii="Georgia" w:hAnsi="Georgia"/>
          <w:b/>
        </w:rPr>
        <w:t>AP English Language and Composition Exam:</w:t>
      </w:r>
      <w:r w:rsidRPr="00776599">
        <w:rPr>
          <w:rFonts w:ascii="Georgia" w:hAnsi="Georgia"/>
        </w:rPr>
        <w:t xml:space="preserve"> 3 hours 15 minutes </w:t>
      </w:r>
    </w:p>
    <w:p w14:paraId="2410C4C9" w14:textId="0B6949BF" w:rsidR="00822229" w:rsidRPr="00776599" w:rsidRDefault="00822229" w:rsidP="00822229">
      <w:pPr>
        <w:rPr>
          <w:rFonts w:ascii="Georgia" w:hAnsi="Georgia"/>
        </w:rPr>
      </w:pPr>
      <w:r w:rsidRPr="00776599">
        <w:rPr>
          <w:rFonts w:ascii="Georgia" w:hAnsi="Georgia"/>
          <w:b/>
        </w:rPr>
        <w:t>Assessment Overview:</w:t>
      </w:r>
      <w:r w:rsidRPr="00776599">
        <w:rPr>
          <w:rFonts w:ascii="Georgia" w:hAnsi="Georgia"/>
        </w:rPr>
        <w:t xml:space="preserve"> The AP English Language and Composition Exam employs multiple-choice questions to test students’ skills in rhetorical analysis of prose passages</w:t>
      </w:r>
      <w:r w:rsidR="00083321">
        <w:rPr>
          <w:rFonts w:ascii="Georgia" w:hAnsi="Georgia"/>
        </w:rPr>
        <w:t xml:space="preserve"> as well as their editing skills</w:t>
      </w:r>
      <w:r w:rsidRPr="00776599">
        <w:rPr>
          <w:rFonts w:ascii="Georgia" w:hAnsi="Georgia"/>
        </w:rPr>
        <w:t>. Students are also required to write three essays that demonstrate their skill in rhetorical analysis, argumentation, and synthesis of information from multiple sources to support the student’s own argument. Although the skills tested on the exam remain essentially the same from year to year, there may be some variation in format of the free-response (essay) questions.</w:t>
      </w:r>
    </w:p>
    <w:p w14:paraId="325A2392" w14:textId="77777777" w:rsidR="00822229" w:rsidRPr="00776599" w:rsidRDefault="00822229" w:rsidP="00822229">
      <w:pPr>
        <w:rPr>
          <w:rFonts w:ascii="Georgia" w:hAnsi="Georgia"/>
          <w:b/>
        </w:rPr>
      </w:pPr>
      <w:r w:rsidRPr="00776599">
        <w:rPr>
          <w:rFonts w:ascii="Georgia" w:hAnsi="Georgia"/>
          <w:b/>
        </w:rPr>
        <w:t xml:space="preserve">Format of Assessment </w:t>
      </w:r>
    </w:p>
    <w:p w14:paraId="471355A1" w14:textId="39AF94FA" w:rsidR="00822229" w:rsidRPr="00776599" w:rsidRDefault="00822229" w:rsidP="00822229">
      <w:pPr>
        <w:rPr>
          <w:rFonts w:ascii="Georgia" w:hAnsi="Georgia"/>
        </w:rPr>
      </w:pPr>
      <w:r w:rsidRPr="00776599">
        <w:rPr>
          <w:rFonts w:ascii="Georgia" w:hAnsi="Georgia"/>
          <w:b/>
        </w:rPr>
        <w:t>Section i: Multiple Choice:</w:t>
      </w:r>
      <w:r w:rsidRPr="00776599">
        <w:rPr>
          <w:rFonts w:ascii="Georgia" w:hAnsi="Georgia"/>
        </w:rPr>
        <w:t xml:space="preserve"> </w:t>
      </w:r>
      <w:proofErr w:type="gramStart"/>
      <w:r w:rsidR="00083321">
        <w:rPr>
          <w:rFonts w:ascii="Georgia" w:hAnsi="Georgia"/>
        </w:rPr>
        <w:t xml:space="preserve">45 </w:t>
      </w:r>
      <w:r w:rsidRPr="00776599">
        <w:rPr>
          <w:rFonts w:ascii="Georgia" w:hAnsi="Georgia"/>
        </w:rPr>
        <w:t xml:space="preserve"> Questions</w:t>
      </w:r>
      <w:proofErr w:type="gramEnd"/>
      <w:r w:rsidRPr="00776599">
        <w:rPr>
          <w:rFonts w:ascii="Georgia" w:hAnsi="Georgia"/>
        </w:rPr>
        <w:t xml:space="preserve"> | 60 Minutes | 45% of Exam Score </w:t>
      </w:r>
    </w:p>
    <w:p w14:paraId="6288B19A" w14:textId="77777777" w:rsidR="00083321" w:rsidRPr="00083321" w:rsidRDefault="00083321" w:rsidP="00083321">
      <w:pPr>
        <w:spacing w:after="0" w:line="240" w:lineRule="auto"/>
        <w:rPr>
          <w:rFonts w:ascii="Georgia" w:eastAsia="Times New Roman" w:hAnsi="Georgia" w:cs="Times New Roman"/>
        </w:rPr>
      </w:pPr>
      <w:r w:rsidRPr="00083321">
        <w:rPr>
          <w:rFonts w:ascii="Georgia" w:eastAsia="Times New Roman" w:hAnsi="Georgia" w:cs="Arial"/>
          <w:shd w:val="clear" w:color="auto" w:fill="FFFFFF"/>
        </w:rPr>
        <w:t>Includes 5 sets of questions</w:t>
      </w:r>
      <w:r w:rsidRPr="00083321">
        <w:rPr>
          <w:rFonts w:ascii="Georgia" w:eastAsia="Times New Roman" w:hAnsi="Georgia" w:cs="Calibri"/>
          <w:shd w:val="clear" w:color="auto" w:fill="FFFFFF"/>
        </w:rPr>
        <w:t>:</w:t>
      </w:r>
    </w:p>
    <w:p w14:paraId="31124A12" w14:textId="77777777" w:rsidR="00083321" w:rsidRPr="00083321" w:rsidRDefault="00083321" w:rsidP="00083321">
      <w:pPr>
        <w:numPr>
          <w:ilvl w:val="0"/>
          <w:numId w:val="3"/>
        </w:numPr>
        <w:shd w:val="clear" w:color="auto" w:fill="FFFFFF"/>
        <w:spacing w:before="100" w:beforeAutospacing="1" w:after="100" w:afterAutospacing="1" w:line="240" w:lineRule="auto"/>
        <w:ind w:left="600"/>
        <w:rPr>
          <w:rFonts w:ascii="Georgia" w:eastAsia="Times New Roman" w:hAnsi="Georgia" w:cs="Arial"/>
        </w:rPr>
      </w:pPr>
      <w:r w:rsidRPr="00083321">
        <w:rPr>
          <w:rFonts w:ascii="Georgia" w:eastAsia="Times New Roman" w:hAnsi="Georgia" w:cs="Arial"/>
        </w:rPr>
        <w:t>23–25 Reading questions that ask students to read and analyze nonfiction texts.</w:t>
      </w:r>
    </w:p>
    <w:p w14:paraId="25B06850" w14:textId="77777777" w:rsidR="00083321" w:rsidRPr="00083321" w:rsidRDefault="00083321" w:rsidP="00083321">
      <w:pPr>
        <w:numPr>
          <w:ilvl w:val="0"/>
          <w:numId w:val="3"/>
        </w:numPr>
        <w:shd w:val="clear" w:color="auto" w:fill="FFFFFF"/>
        <w:spacing w:before="100" w:beforeAutospacing="1" w:after="100" w:afterAutospacing="1" w:line="240" w:lineRule="auto"/>
        <w:ind w:left="600"/>
        <w:rPr>
          <w:rFonts w:ascii="Georgia" w:eastAsia="Times New Roman" w:hAnsi="Georgia" w:cs="Arial"/>
        </w:rPr>
      </w:pPr>
      <w:r w:rsidRPr="00083321">
        <w:rPr>
          <w:rFonts w:ascii="Georgia" w:eastAsia="Times New Roman" w:hAnsi="Georgia" w:cs="Arial"/>
        </w:rPr>
        <w:t>20–22 Writing questions that ask students to “read like a writer” and consider revisions to stimulus texts.</w:t>
      </w:r>
    </w:p>
    <w:p w14:paraId="7797208C" w14:textId="77777777" w:rsidR="00822229" w:rsidRPr="00083321" w:rsidRDefault="00822229" w:rsidP="00822229">
      <w:pPr>
        <w:rPr>
          <w:rFonts w:ascii="Georgia" w:hAnsi="Georgia"/>
        </w:rPr>
      </w:pPr>
      <w:r w:rsidRPr="00083321">
        <w:rPr>
          <w:rFonts w:ascii="Georgia" w:hAnsi="Georgia"/>
          <w:b/>
        </w:rPr>
        <w:t>Section ii: Free Response:</w:t>
      </w:r>
      <w:r w:rsidRPr="00083321">
        <w:rPr>
          <w:rFonts w:ascii="Georgia" w:hAnsi="Georgia"/>
        </w:rPr>
        <w:t xml:space="preserve"> 3 Prompts | 2 Hours 15 Minutes | 55% of Exam Score </w:t>
      </w:r>
    </w:p>
    <w:bookmarkEnd w:id="0"/>
    <w:p w14:paraId="7BA833E5" w14:textId="77777777" w:rsidR="00083321" w:rsidRPr="00083321" w:rsidRDefault="00083321" w:rsidP="00083321">
      <w:pPr>
        <w:spacing w:after="0" w:line="240" w:lineRule="auto"/>
        <w:rPr>
          <w:rFonts w:ascii="Georgia" w:eastAsia="Times New Roman" w:hAnsi="Georgia" w:cs="Times New Roman"/>
        </w:rPr>
      </w:pPr>
      <w:r w:rsidRPr="00083321">
        <w:rPr>
          <w:rFonts w:ascii="Georgia" w:eastAsia="Times New Roman" w:hAnsi="Georgia" w:cs="Arial"/>
          <w:shd w:val="clear" w:color="auto" w:fill="FFFFFF"/>
        </w:rPr>
        <w:t>Students write essays that respond to 3 free-response prompts from the following categories:</w:t>
      </w:r>
    </w:p>
    <w:p w14:paraId="7EDBCE0D" w14:textId="77777777" w:rsidR="00083321" w:rsidRPr="00083321" w:rsidRDefault="00083321" w:rsidP="00083321">
      <w:pPr>
        <w:numPr>
          <w:ilvl w:val="0"/>
          <w:numId w:val="4"/>
        </w:numPr>
        <w:shd w:val="clear" w:color="auto" w:fill="FFFFFF"/>
        <w:spacing w:before="100" w:beforeAutospacing="1" w:after="100" w:afterAutospacing="1" w:line="240" w:lineRule="auto"/>
        <w:ind w:left="600"/>
        <w:rPr>
          <w:rFonts w:ascii="Georgia" w:eastAsia="Times New Roman" w:hAnsi="Georgia" w:cs="Arial"/>
        </w:rPr>
      </w:pPr>
      <w:r w:rsidRPr="00083321">
        <w:rPr>
          <w:rFonts w:ascii="Georgia" w:eastAsia="Times New Roman" w:hAnsi="Georgia" w:cs="Arial"/>
        </w:rPr>
        <w:t>Synthesis Question: After reading 6–7 texts about a topic (including visual and quantitative sources), students will compose an argument that combines and cites at least 3 of the sources to support their thesis.</w:t>
      </w:r>
    </w:p>
    <w:p w14:paraId="517CBE49" w14:textId="77777777" w:rsidR="00083321" w:rsidRPr="00083321" w:rsidRDefault="00083321" w:rsidP="00083321">
      <w:pPr>
        <w:numPr>
          <w:ilvl w:val="0"/>
          <w:numId w:val="4"/>
        </w:numPr>
        <w:shd w:val="clear" w:color="auto" w:fill="FFFFFF"/>
        <w:spacing w:before="100" w:beforeAutospacing="1" w:after="100" w:afterAutospacing="1" w:line="240" w:lineRule="auto"/>
        <w:ind w:left="600"/>
        <w:rPr>
          <w:rFonts w:ascii="Georgia" w:eastAsia="Times New Roman" w:hAnsi="Georgia" w:cs="Arial"/>
        </w:rPr>
      </w:pPr>
      <w:r w:rsidRPr="00083321">
        <w:rPr>
          <w:rFonts w:ascii="Georgia" w:eastAsia="Times New Roman" w:hAnsi="Georgia" w:cs="Arial"/>
        </w:rPr>
        <w:t>Rhetorical Analysis: Students will read a nonfiction text and analyze how the writer’s language choices contribute to the intended meaning and purpose of the text.</w:t>
      </w:r>
    </w:p>
    <w:p w14:paraId="399CD036" w14:textId="77777777" w:rsidR="00083321" w:rsidRPr="00083321" w:rsidRDefault="00083321" w:rsidP="00083321">
      <w:pPr>
        <w:numPr>
          <w:ilvl w:val="0"/>
          <w:numId w:val="4"/>
        </w:numPr>
        <w:shd w:val="clear" w:color="auto" w:fill="FFFFFF"/>
        <w:spacing w:before="100" w:beforeAutospacing="1" w:after="100" w:afterAutospacing="1" w:line="240" w:lineRule="auto"/>
        <w:ind w:left="600"/>
        <w:rPr>
          <w:rFonts w:ascii="Georgia" w:eastAsia="Times New Roman" w:hAnsi="Georgia" w:cs="Arial"/>
        </w:rPr>
      </w:pPr>
      <w:r w:rsidRPr="00083321">
        <w:rPr>
          <w:rFonts w:ascii="Georgia" w:eastAsia="Times New Roman" w:hAnsi="Georgia" w:cs="Arial"/>
        </w:rPr>
        <w:lastRenderedPageBreak/>
        <w:t>Argument: Students will create an evidence-based argument that responds to a given topic.</w:t>
      </w:r>
    </w:p>
    <w:p w14:paraId="18FE13A2" w14:textId="77777777" w:rsidR="001206F4" w:rsidRDefault="001206F4"/>
    <w:sectPr w:rsidR="00120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B424A"/>
    <w:multiLevelType w:val="multilevel"/>
    <w:tmpl w:val="A27A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86DF1"/>
    <w:multiLevelType w:val="multilevel"/>
    <w:tmpl w:val="2AD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16428"/>
    <w:multiLevelType w:val="hybridMultilevel"/>
    <w:tmpl w:val="68E0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FF00A1"/>
    <w:multiLevelType w:val="hybridMultilevel"/>
    <w:tmpl w:val="D40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29"/>
    <w:rsid w:val="00043A74"/>
    <w:rsid w:val="00076C9C"/>
    <w:rsid w:val="00083321"/>
    <w:rsid w:val="001206F4"/>
    <w:rsid w:val="006F1ED3"/>
    <w:rsid w:val="007C3FC9"/>
    <w:rsid w:val="00822229"/>
    <w:rsid w:val="00834C22"/>
    <w:rsid w:val="00B03006"/>
    <w:rsid w:val="00DF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A4AB"/>
  <w15:chartTrackingRefBased/>
  <w15:docId w15:val="{D04D0E5A-D7A7-46A0-BE0F-5911504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56652">
      <w:bodyDiv w:val="1"/>
      <w:marLeft w:val="0"/>
      <w:marRight w:val="0"/>
      <w:marTop w:val="0"/>
      <w:marBottom w:val="0"/>
      <w:divBdr>
        <w:top w:val="none" w:sz="0" w:space="0" w:color="auto"/>
        <w:left w:val="none" w:sz="0" w:space="0" w:color="auto"/>
        <w:bottom w:val="none" w:sz="0" w:space="0" w:color="auto"/>
        <w:right w:val="none" w:sz="0" w:space="0" w:color="auto"/>
      </w:divBdr>
    </w:div>
    <w:div w:id="20872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Leaphart, Rebecca</dc:creator>
  <cp:keywords/>
  <dc:description/>
  <cp:lastModifiedBy>Leaphart, Rebecca</cp:lastModifiedBy>
  <cp:revision>9</cp:revision>
  <dcterms:created xsi:type="dcterms:W3CDTF">2020-08-26T18:50:00Z</dcterms:created>
  <dcterms:modified xsi:type="dcterms:W3CDTF">2020-09-02T16:54:00Z</dcterms:modified>
</cp:coreProperties>
</file>