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5D1AA" w14:textId="2398BEDE" w:rsidR="00072A75" w:rsidRPr="003B20F5" w:rsidRDefault="00072A75" w:rsidP="009915D6">
      <w:pPr>
        <w:jc w:val="center"/>
        <w:rPr>
          <w:rFonts w:ascii="Calibri" w:eastAsia="Calibri" w:hAnsi="Calibri" w:cs="Calibri"/>
          <w:b/>
          <w:bCs/>
        </w:rPr>
      </w:pPr>
      <w:r w:rsidRPr="003B20F5">
        <w:rPr>
          <w:rFonts w:ascii="Calibri" w:eastAsia="Calibri" w:hAnsi="Calibri" w:cs="Calibri"/>
          <w:b/>
          <w:bCs/>
        </w:rPr>
        <w:t>AP Research Timeline</w:t>
      </w:r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1255"/>
        <w:gridCol w:w="1350"/>
        <w:gridCol w:w="6030"/>
        <w:gridCol w:w="900"/>
      </w:tblGrid>
      <w:tr w:rsidR="00D67536" w14:paraId="7CDB71BA" w14:textId="77777777" w:rsidTr="00FB05D8">
        <w:tc>
          <w:tcPr>
            <w:tcW w:w="1255" w:type="dxa"/>
          </w:tcPr>
          <w:p w14:paraId="2E593BF4" w14:textId="595C62BF" w:rsidR="00D67536" w:rsidRPr="009915D6" w:rsidRDefault="00317B5E" w:rsidP="001823C4">
            <w:pPr>
              <w:rPr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Month</w:t>
            </w:r>
            <w:r w:rsidR="00D67536" w:rsidRPr="009915D6">
              <w:rPr>
                <w:rFonts w:ascii="Calibri" w:eastAsia="Calibri" w:hAnsi="Calibri" w:cs="Calibri"/>
                <w:sz w:val="20"/>
                <w:szCs w:val="20"/>
              </w:rPr>
              <w:t>(s)</w:t>
            </w:r>
          </w:p>
        </w:tc>
        <w:tc>
          <w:tcPr>
            <w:tcW w:w="1350" w:type="dxa"/>
          </w:tcPr>
          <w:p w14:paraId="305DC746" w14:textId="77777777" w:rsidR="00D67536" w:rsidRPr="009915D6" w:rsidRDefault="00D67536" w:rsidP="001823C4">
            <w:pPr>
              <w:rPr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Topic</w:t>
            </w:r>
          </w:p>
        </w:tc>
        <w:tc>
          <w:tcPr>
            <w:tcW w:w="6030" w:type="dxa"/>
          </w:tcPr>
          <w:p w14:paraId="18B294C9" w14:textId="4C749322" w:rsidR="00D67536" w:rsidRPr="009915D6" w:rsidRDefault="003703E3" w:rsidP="001823C4">
            <w:pPr>
              <w:rPr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Course Activity</w:t>
            </w:r>
          </w:p>
        </w:tc>
        <w:tc>
          <w:tcPr>
            <w:tcW w:w="900" w:type="dxa"/>
          </w:tcPr>
          <w:p w14:paraId="16029A05" w14:textId="77777777" w:rsidR="00D67536" w:rsidRPr="009915D6" w:rsidRDefault="00D67536" w:rsidP="001823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Due Date</w:t>
            </w:r>
          </w:p>
        </w:tc>
      </w:tr>
      <w:tr w:rsidR="00D67536" w14:paraId="52F87635" w14:textId="77777777" w:rsidTr="00FB05D8">
        <w:tc>
          <w:tcPr>
            <w:tcW w:w="1255" w:type="dxa"/>
          </w:tcPr>
          <w:p w14:paraId="09A6EA74" w14:textId="19E7DE4E" w:rsidR="00D67536" w:rsidRPr="009915D6" w:rsidRDefault="00317B5E" w:rsidP="001823C4">
            <w:pPr>
              <w:rPr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September</w:t>
            </w:r>
            <w:r w:rsidR="00FB05D8">
              <w:rPr>
                <w:rFonts w:ascii="Calibri" w:eastAsia="Calibri" w:hAnsi="Calibri" w:cs="Calibri"/>
                <w:sz w:val="20"/>
                <w:szCs w:val="20"/>
              </w:rPr>
              <w:t>-October</w:t>
            </w:r>
          </w:p>
          <w:p w14:paraId="637D1D9C" w14:textId="77777777" w:rsidR="00D67536" w:rsidRPr="009915D6" w:rsidRDefault="00D67536" w:rsidP="001823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E5CFB9" w14:textId="3426E8A5" w:rsidR="00D67536" w:rsidRPr="009915D6" w:rsidRDefault="00D67536" w:rsidP="001823C4">
            <w:pPr>
              <w:rPr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Topic and Research Question</w:t>
            </w:r>
            <w:r w:rsidR="009915D6">
              <w:rPr>
                <w:rFonts w:ascii="Calibri" w:eastAsia="Calibri" w:hAnsi="Calibri" w:cs="Calibri"/>
                <w:sz w:val="20"/>
                <w:szCs w:val="20"/>
              </w:rPr>
              <w:t xml:space="preserve"> (Problem Statement</w:t>
            </w:r>
            <w:r w:rsidR="00FB05D8">
              <w:rPr>
                <w:rFonts w:ascii="Calibri" w:eastAsia="Calibri" w:hAnsi="Calibri" w:cs="Calibri"/>
                <w:sz w:val="20"/>
                <w:szCs w:val="20"/>
              </w:rPr>
              <w:t>/6 Criteria)</w:t>
            </w:r>
          </w:p>
        </w:tc>
        <w:tc>
          <w:tcPr>
            <w:tcW w:w="6030" w:type="dxa"/>
          </w:tcPr>
          <w:p w14:paraId="46340FCE" w14:textId="4133E020" w:rsidR="00D67536" w:rsidRPr="009915D6" w:rsidRDefault="003703E3" w:rsidP="00FB05D8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Lesson 1: Situate the Approach for your QUEST</w:t>
            </w:r>
          </w:p>
          <w:p w14:paraId="155F4D71" w14:textId="77777777" w:rsidR="003703E3" w:rsidRPr="009915D6" w:rsidRDefault="003703E3" w:rsidP="00FB05D8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Lesson 2: Types of Researchers</w:t>
            </w:r>
          </w:p>
          <w:p w14:paraId="5FA0637E" w14:textId="77777777" w:rsidR="003703E3" w:rsidRPr="00FB05D8" w:rsidRDefault="003703E3" w:rsidP="00FB05D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 xml:space="preserve">Lesson 3: Big Idea 1 Question and Explore, </w:t>
            </w:r>
            <w:r w:rsidR="00317B5E" w:rsidRPr="009915D6">
              <w:rPr>
                <w:rFonts w:ascii="Calibri" w:eastAsia="Calibri" w:hAnsi="Calibri" w:cs="Calibri"/>
                <w:sz w:val="20"/>
                <w:szCs w:val="20"/>
              </w:rPr>
              <w:t>Developing</w:t>
            </w:r>
            <w:r w:rsidRPr="009915D6">
              <w:rPr>
                <w:rFonts w:ascii="Calibri" w:eastAsia="Calibri" w:hAnsi="Calibri" w:cs="Calibri"/>
                <w:sz w:val="20"/>
                <w:szCs w:val="20"/>
              </w:rPr>
              <w:t xml:space="preserve"> and Revising Research Questions</w:t>
            </w:r>
          </w:p>
          <w:p w14:paraId="2715C280" w14:textId="77777777" w:rsidR="00FB05D8" w:rsidRPr="009915D6" w:rsidRDefault="00FB05D8" w:rsidP="00FB05D8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Lesson 7: Big Idea 5 Team, Transform, Transmit, Presenting Where you are on your 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 (Poster)</w:t>
            </w:r>
          </w:p>
          <w:p w14:paraId="785ED52E" w14:textId="4E16E6C8" w:rsidR="00FB05D8" w:rsidRPr="009915D6" w:rsidRDefault="00FB05D8" w:rsidP="00FB05D8">
            <w:pPr>
              <w:pStyle w:val="ListParagraph"/>
              <w:ind w:left="77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92531E8" w14:textId="77777777" w:rsidR="00D67536" w:rsidRPr="009915D6" w:rsidRDefault="00D67536" w:rsidP="00C728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536" w14:paraId="253292DC" w14:textId="77777777" w:rsidTr="00FB05D8">
        <w:tc>
          <w:tcPr>
            <w:tcW w:w="1255" w:type="dxa"/>
          </w:tcPr>
          <w:p w14:paraId="20DBC2CC" w14:textId="1FC32CC2" w:rsidR="00D67536" w:rsidRPr="009915D6" w:rsidRDefault="00317B5E" w:rsidP="001823C4">
            <w:pPr>
              <w:rPr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October</w:t>
            </w:r>
          </w:p>
        </w:tc>
        <w:tc>
          <w:tcPr>
            <w:tcW w:w="1350" w:type="dxa"/>
          </w:tcPr>
          <w:p w14:paraId="29CCC309" w14:textId="77777777" w:rsidR="00D67536" w:rsidRPr="009915D6" w:rsidRDefault="00D67536" w:rsidP="001823C4">
            <w:pPr>
              <w:rPr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Annotated Bibliography</w:t>
            </w:r>
          </w:p>
        </w:tc>
        <w:tc>
          <w:tcPr>
            <w:tcW w:w="6030" w:type="dxa"/>
          </w:tcPr>
          <w:p w14:paraId="2F62E937" w14:textId="3EAA5A0A" w:rsidR="00D67536" w:rsidRPr="009915D6" w:rsidRDefault="003703E3" w:rsidP="003703E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Lesson 4: Big Idea 2 Understand and Analyze, Initial Searchers and Annotated Bibliography</w:t>
            </w:r>
            <w:r w:rsidR="00D67536" w:rsidRPr="009915D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099BE9F" w14:textId="77777777" w:rsidR="00D67536" w:rsidRPr="009915D6" w:rsidRDefault="00D67536" w:rsidP="00D67536">
            <w:pPr>
              <w:pStyle w:val="ListParagrap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536" w14:paraId="66F15D5C" w14:textId="77777777" w:rsidTr="00FB05D8">
        <w:tc>
          <w:tcPr>
            <w:tcW w:w="1255" w:type="dxa"/>
          </w:tcPr>
          <w:p w14:paraId="1CDE06E0" w14:textId="00A44BD9" w:rsidR="00D67536" w:rsidRPr="009915D6" w:rsidRDefault="00317B5E" w:rsidP="001823C4">
            <w:pPr>
              <w:rPr>
                <w:sz w:val="20"/>
                <w:szCs w:val="20"/>
              </w:rPr>
            </w:pPr>
            <w:r w:rsidRPr="009915D6">
              <w:rPr>
                <w:sz w:val="20"/>
                <w:szCs w:val="20"/>
              </w:rPr>
              <w:t>October</w:t>
            </w:r>
          </w:p>
        </w:tc>
        <w:tc>
          <w:tcPr>
            <w:tcW w:w="1350" w:type="dxa"/>
          </w:tcPr>
          <w:p w14:paraId="0CBA85E3" w14:textId="77777777" w:rsidR="00D67536" w:rsidRPr="009915D6" w:rsidRDefault="00D67536" w:rsidP="001823C4">
            <w:pPr>
              <w:rPr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Methods and Mentor Interaction</w:t>
            </w:r>
          </w:p>
        </w:tc>
        <w:tc>
          <w:tcPr>
            <w:tcW w:w="6030" w:type="dxa"/>
          </w:tcPr>
          <w:p w14:paraId="4B785787" w14:textId="77777777" w:rsidR="00D67536" w:rsidRPr="009915D6" w:rsidRDefault="00A459FC" w:rsidP="00072A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15D6">
              <w:rPr>
                <w:sz w:val="20"/>
                <w:szCs w:val="20"/>
              </w:rPr>
              <w:t>Lesson 9: Big Idea 1 Question and Explore, Aligning the Inquiry Approach, Design and Method</w:t>
            </w:r>
          </w:p>
          <w:p w14:paraId="6AAF0604" w14:textId="7CDD4060" w:rsidR="00317B5E" w:rsidRPr="009915D6" w:rsidRDefault="00317B5E" w:rsidP="00072A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15D6">
              <w:rPr>
                <w:sz w:val="20"/>
                <w:szCs w:val="20"/>
              </w:rPr>
              <w:t>Lesson 12: Big Idea 1: Question and Explore Engaging in Ethical Research Practices</w:t>
            </w:r>
          </w:p>
        </w:tc>
        <w:tc>
          <w:tcPr>
            <w:tcW w:w="900" w:type="dxa"/>
          </w:tcPr>
          <w:p w14:paraId="5786BC44" w14:textId="77777777" w:rsidR="00D67536" w:rsidRPr="009915D6" w:rsidRDefault="00D67536" w:rsidP="00D6753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67536" w14:paraId="402AF02D" w14:textId="77777777" w:rsidTr="00FB05D8">
        <w:tc>
          <w:tcPr>
            <w:tcW w:w="1255" w:type="dxa"/>
          </w:tcPr>
          <w:p w14:paraId="54977866" w14:textId="252D8392" w:rsidR="00D67536" w:rsidRPr="009915D6" w:rsidRDefault="00317B5E" w:rsidP="001823C4">
            <w:pPr>
              <w:rPr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October-November</w:t>
            </w:r>
          </w:p>
        </w:tc>
        <w:tc>
          <w:tcPr>
            <w:tcW w:w="1350" w:type="dxa"/>
          </w:tcPr>
          <w:p w14:paraId="51F2C30F" w14:textId="3BED6552" w:rsidR="00D67536" w:rsidRPr="009915D6" w:rsidRDefault="00D67536" w:rsidP="001823C4">
            <w:pPr>
              <w:rPr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 xml:space="preserve">Literature Review </w:t>
            </w:r>
          </w:p>
        </w:tc>
        <w:tc>
          <w:tcPr>
            <w:tcW w:w="6030" w:type="dxa"/>
          </w:tcPr>
          <w:p w14:paraId="608DFA35" w14:textId="3816C8A2" w:rsidR="00D67536" w:rsidRPr="009915D6" w:rsidRDefault="003703E3" w:rsidP="00072A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15D6">
              <w:rPr>
                <w:sz w:val="20"/>
                <w:szCs w:val="20"/>
              </w:rPr>
              <w:t>Lesson 5: Big Ideas 1 and 2 Establishing your own credibility</w:t>
            </w:r>
          </w:p>
          <w:p w14:paraId="14BEF05D" w14:textId="77777777" w:rsidR="003703E3" w:rsidRPr="009915D6" w:rsidRDefault="003703E3" w:rsidP="00072A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15D6">
              <w:rPr>
                <w:sz w:val="20"/>
                <w:szCs w:val="20"/>
              </w:rPr>
              <w:t xml:space="preserve">Lesson 6: Big Ideas 4 Synthesize Ideas, </w:t>
            </w:r>
            <w:r w:rsidR="00A459FC" w:rsidRPr="009915D6">
              <w:rPr>
                <w:sz w:val="20"/>
                <w:szCs w:val="20"/>
              </w:rPr>
              <w:t>d</w:t>
            </w:r>
            <w:r w:rsidRPr="009915D6">
              <w:rPr>
                <w:sz w:val="20"/>
                <w:szCs w:val="20"/>
              </w:rPr>
              <w:t>efinitions, assum</w:t>
            </w:r>
            <w:r w:rsidR="00A459FC" w:rsidRPr="009915D6">
              <w:rPr>
                <w:sz w:val="20"/>
                <w:szCs w:val="20"/>
              </w:rPr>
              <w:t>ptions and hypotheses</w:t>
            </w:r>
          </w:p>
          <w:p w14:paraId="693206C4" w14:textId="4870456A" w:rsidR="00A459FC" w:rsidRPr="009915D6" w:rsidRDefault="00A459FC" w:rsidP="00072A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15D6">
              <w:rPr>
                <w:sz w:val="20"/>
                <w:szCs w:val="20"/>
              </w:rPr>
              <w:t>Lesson 8: Big Idea 2 Understand and Analyze Contextualizing your QUEST with the Literature Review</w:t>
            </w:r>
          </w:p>
        </w:tc>
        <w:tc>
          <w:tcPr>
            <w:tcW w:w="900" w:type="dxa"/>
          </w:tcPr>
          <w:p w14:paraId="3F3A71C2" w14:textId="77777777" w:rsidR="00D67536" w:rsidRPr="009915D6" w:rsidRDefault="00D67536" w:rsidP="00317B5E">
            <w:pPr>
              <w:rPr>
                <w:sz w:val="20"/>
                <w:szCs w:val="20"/>
              </w:rPr>
            </w:pPr>
          </w:p>
        </w:tc>
      </w:tr>
      <w:tr w:rsidR="009915D6" w14:paraId="38313ED4" w14:textId="77777777" w:rsidTr="00FB05D8">
        <w:tc>
          <w:tcPr>
            <w:tcW w:w="1255" w:type="dxa"/>
          </w:tcPr>
          <w:p w14:paraId="2A28A3EA" w14:textId="03AC234B" w:rsidR="009915D6" w:rsidRPr="009915D6" w:rsidRDefault="009915D6" w:rsidP="001823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November</w:t>
            </w:r>
          </w:p>
        </w:tc>
        <w:tc>
          <w:tcPr>
            <w:tcW w:w="1350" w:type="dxa"/>
          </w:tcPr>
          <w:p w14:paraId="7424FF27" w14:textId="03101CF5" w:rsidR="009915D6" w:rsidRPr="009915D6" w:rsidRDefault="009915D6" w:rsidP="001823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Research Proposal</w:t>
            </w:r>
            <w:r w:rsidR="00FB05D8">
              <w:rPr>
                <w:rFonts w:ascii="Calibri" w:eastAsia="Calibri" w:hAnsi="Calibri" w:cs="Calibri"/>
                <w:sz w:val="20"/>
                <w:szCs w:val="20"/>
              </w:rPr>
              <w:t xml:space="preserve"> (Formal)</w:t>
            </w:r>
          </w:p>
        </w:tc>
        <w:tc>
          <w:tcPr>
            <w:tcW w:w="6030" w:type="dxa"/>
          </w:tcPr>
          <w:p w14:paraId="22F6F892" w14:textId="1E33DA68" w:rsidR="009915D6" w:rsidRPr="009915D6" w:rsidRDefault="009915D6" w:rsidP="00072A7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 xml:space="preserve">Lesson 13: Formative Assessment and Feedback </w:t>
            </w:r>
            <w:proofErr w:type="gramStart"/>
            <w:r w:rsidRPr="009915D6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proofErr w:type="gramEnd"/>
            <w:r w:rsidRPr="009915D6">
              <w:rPr>
                <w:rFonts w:ascii="Calibri" w:eastAsia="Calibri" w:hAnsi="Calibri" w:cs="Calibri"/>
                <w:sz w:val="20"/>
                <w:szCs w:val="20"/>
              </w:rPr>
              <w:t xml:space="preserve"> Proposal Form</w:t>
            </w:r>
          </w:p>
          <w:p w14:paraId="4A5D6F62" w14:textId="3617BA7D" w:rsidR="009915D6" w:rsidRPr="009915D6" w:rsidRDefault="009915D6" w:rsidP="00072A7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Lesson 14: Big Idea 4: Synthesize Ideas Moving from a Literature Review to Your Own Research</w:t>
            </w:r>
          </w:p>
        </w:tc>
        <w:tc>
          <w:tcPr>
            <w:tcW w:w="900" w:type="dxa"/>
          </w:tcPr>
          <w:p w14:paraId="7D86D1F2" w14:textId="77777777" w:rsidR="009915D6" w:rsidRPr="009915D6" w:rsidRDefault="009915D6" w:rsidP="00317B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05D8" w14:paraId="02348336" w14:textId="77777777" w:rsidTr="00FB05D8">
        <w:tc>
          <w:tcPr>
            <w:tcW w:w="1255" w:type="dxa"/>
          </w:tcPr>
          <w:p w14:paraId="7730A2FB" w14:textId="3BCE7757" w:rsidR="00FB05D8" w:rsidRPr="009915D6" w:rsidRDefault="00FB05D8" w:rsidP="001823C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November</w:t>
            </w:r>
          </w:p>
        </w:tc>
        <w:tc>
          <w:tcPr>
            <w:tcW w:w="1350" w:type="dxa"/>
          </w:tcPr>
          <w:p w14:paraId="1FE963AF" w14:textId="6104392F" w:rsidR="00FB05D8" w:rsidRPr="009915D6" w:rsidRDefault="00FB05D8" w:rsidP="001823C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IRB</w:t>
            </w:r>
          </w:p>
        </w:tc>
        <w:tc>
          <w:tcPr>
            <w:tcW w:w="6030" w:type="dxa"/>
          </w:tcPr>
          <w:p w14:paraId="57A1E4A6" w14:textId="7A12A73F" w:rsidR="00FB05D8" w:rsidRPr="009915D6" w:rsidRDefault="00FB05D8" w:rsidP="00072A7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sz w:val="20"/>
                <w:szCs w:val="20"/>
              </w:rPr>
              <w:t>Lesson 12: Big Idea 1: Question and Explore Engaging in Ethical Research Practices</w:t>
            </w:r>
          </w:p>
        </w:tc>
        <w:tc>
          <w:tcPr>
            <w:tcW w:w="900" w:type="dxa"/>
          </w:tcPr>
          <w:p w14:paraId="78CD975B" w14:textId="77777777" w:rsidR="00FB05D8" w:rsidRPr="009915D6" w:rsidRDefault="00FB05D8" w:rsidP="00317B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536" w14:paraId="59941E26" w14:textId="77777777" w:rsidTr="00FB05D8">
        <w:tc>
          <w:tcPr>
            <w:tcW w:w="1255" w:type="dxa"/>
          </w:tcPr>
          <w:p w14:paraId="4A4CB9E0" w14:textId="295DC6C5" w:rsidR="00D67536" w:rsidRPr="009915D6" w:rsidRDefault="00317B5E" w:rsidP="001823C4">
            <w:pPr>
              <w:rPr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November - January</w:t>
            </w:r>
          </w:p>
        </w:tc>
        <w:tc>
          <w:tcPr>
            <w:tcW w:w="1350" w:type="dxa"/>
          </w:tcPr>
          <w:p w14:paraId="7C83A3CF" w14:textId="3881F7A4" w:rsidR="00D67536" w:rsidRPr="009915D6" w:rsidRDefault="00D67536" w:rsidP="001823C4">
            <w:pPr>
              <w:rPr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 w:rsidR="003703E3" w:rsidRPr="009915D6">
              <w:rPr>
                <w:rFonts w:ascii="Calibri" w:eastAsia="Calibri" w:hAnsi="Calibri" w:cs="Calibri"/>
                <w:sz w:val="20"/>
                <w:szCs w:val="20"/>
              </w:rPr>
              <w:t xml:space="preserve"> Collection</w:t>
            </w:r>
          </w:p>
        </w:tc>
        <w:tc>
          <w:tcPr>
            <w:tcW w:w="6030" w:type="dxa"/>
          </w:tcPr>
          <w:p w14:paraId="61302971" w14:textId="6D683081" w:rsidR="00D67536" w:rsidRPr="009915D6" w:rsidRDefault="00317B5E" w:rsidP="00072A7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Lesson 10: Bid Idea 1: Question and Explore Choosing and Defending an Inquiry Method</w:t>
            </w:r>
            <w:r w:rsidR="00D67536" w:rsidRPr="009915D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FB2CDF6" w14:textId="77777777" w:rsidR="00D67536" w:rsidRPr="009915D6" w:rsidRDefault="00D67536" w:rsidP="00317B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536" w14:paraId="2FB485C5" w14:textId="77777777" w:rsidTr="00FB05D8">
        <w:tc>
          <w:tcPr>
            <w:tcW w:w="1255" w:type="dxa"/>
          </w:tcPr>
          <w:p w14:paraId="22557218" w14:textId="10B42466" w:rsidR="00D67536" w:rsidRPr="009915D6" w:rsidRDefault="00317B5E" w:rsidP="001823C4">
            <w:pPr>
              <w:rPr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January, February, March</w:t>
            </w:r>
          </w:p>
        </w:tc>
        <w:tc>
          <w:tcPr>
            <w:tcW w:w="1350" w:type="dxa"/>
          </w:tcPr>
          <w:p w14:paraId="4306D7D6" w14:textId="21DF7558" w:rsidR="00D67536" w:rsidRPr="009915D6" w:rsidRDefault="00D67536" w:rsidP="001823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Results</w:t>
            </w:r>
            <w:r w:rsidR="00FB05D8">
              <w:rPr>
                <w:rFonts w:ascii="Calibri" w:eastAsia="Calibri" w:hAnsi="Calibri" w:cs="Calibri"/>
                <w:sz w:val="20"/>
                <w:szCs w:val="20"/>
              </w:rPr>
              <w:t xml:space="preserve"> (data</w:t>
            </w:r>
            <w:r w:rsidRPr="009915D6">
              <w:rPr>
                <w:rFonts w:ascii="Calibri" w:eastAsia="Calibri" w:hAnsi="Calibri" w:cs="Calibri"/>
                <w:sz w:val="20"/>
                <w:szCs w:val="20"/>
              </w:rPr>
              <w:t xml:space="preserve"> and analysis</w:t>
            </w:r>
            <w:r w:rsidR="00FB05D8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030" w:type="dxa"/>
          </w:tcPr>
          <w:p w14:paraId="789313C4" w14:textId="3BEBB68A" w:rsidR="00D67536" w:rsidRPr="009915D6" w:rsidRDefault="00317B5E" w:rsidP="00072A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15D6">
              <w:rPr>
                <w:sz w:val="20"/>
                <w:szCs w:val="20"/>
              </w:rPr>
              <w:t>Lesson 11: Big Idea 4: Synthesize Ideas Organizing and Discussing the Results of Your Method</w:t>
            </w:r>
          </w:p>
        </w:tc>
        <w:tc>
          <w:tcPr>
            <w:tcW w:w="900" w:type="dxa"/>
          </w:tcPr>
          <w:p w14:paraId="3D6A3D0A" w14:textId="77777777" w:rsidR="00D67536" w:rsidRPr="009915D6" w:rsidRDefault="00D67536" w:rsidP="00D6753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67536" w14:paraId="701B1AE8" w14:textId="77777777" w:rsidTr="00FB05D8">
        <w:tc>
          <w:tcPr>
            <w:tcW w:w="1255" w:type="dxa"/>
          </w:tcPr>
          <w:p w14:paraId="3B7CA7F0" w14:textId="592D91B2" w:rsidR="00D67536" w:rsidRPr="009915D6" w:rsidRDefault="00317B5E" w:rsidP="001823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March</w:t>
            </w:r>
          </w:p>
        </w:tc>
        <w:tc>
          <w:tcPr>
            <w:tcW w:w="1350" w:type="dxa"/>
          </w:tcPr>
          <w:p w14:paraId="38438611" w14:textId="33DFA305" w:rsidR="00D67536" w:rsidRPr="009915D6" w:rsidRDefault="00D67536" w:rsidP="001823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Discussion and Conclusion</w:t>
            </w:r>
          </w:p>
        </w:tc>
        <w:tc>
          <w:tcPr>
            <w:tcW w:w="6030" w:type="dxa"/>
          </w:tcPr>
          <w:p w14:paraId="4781A1B1" w14:textId="77777777" w:rsidR="00D67536" w:rsidRPr="009915D6" w:rsidRDefault="007E52E3" w:rsidP="00072A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15D6">
              <w:rPr>
                <w:sz w:val="20"/>
                <w:szCs w:val="20"/>
              </w:rPr>
              <w:t>Lesson 11: Big Idea 4: Synthesize Ideas Organizing and Discussing the Results of Your Method</w:t>
            </w:r>
          </w:p>
          <w:p w14:paraId="117B18E3" w14:textId="2161380E" w:rsidR="007E52E3" w:rsidRPr="009915D6" w:rsidRDefault="007E52E3" w:rsidP="00072A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15D6">
              <w:rPr>
                <w:sz w:val="20"/>
                <w:szCs w:val="20"/>
              </w:rPr>
              <w:t>Peer Review</w:t>
            </w:r>
          </w:p>
        </w:tc>
        <w:tc>
          <w:tcPr>
            <w:tcW w:w="900" w:type="dxa"/>
          </w:tcPr>
          <w:p w14:paraId="3A7686B8" w14:textId="77777777" w:rsidR="00D67536" w:rsidRPr="009915D6" w:rsidRDefault="00D67536" w:rsidP="00D6753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67536" w14:paraId="7C7D4603" w14:textId="77777777" w:rsidTr="00FB05D8">
        <w:tc>
          <w:tcPr>
            <w:tcW w:w="1255" w:type="dxa"/>
          </w:tcPr>
          <w:p w14:paraId="5AE41CDB" w14:textId="03840C06" w:rsidR="00D67536" w:rsidRPr="009915D6" w:rsidRDefault="00317B5E" w:rsidP="001823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March-April</w:t>
            </w:r>
          </w:p>
        </w:tc>
        <w:tc>
          <w:tcPr>
            <w:tcW w:w="1350" w:type="dxa"/>
          </w:tcPr>
          <w:p w14:paraId="7C33F105" w14:textId="13F0957A" w:rsidR="00D67536" w:rsidRPr="009915D6" w:rsidRDefault="00D67536" w:rsidP="001823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Abstract</w:t>
            </w:r>
          </w:p>
        </w:tc>
        <w:tc>
          <w:tcPr>
            <w:tcW w:w="6030" w:type="dxa"/>
          </w:tcPr>
          <w:p w14:paraId="6FB2497F" w14:textId="2FDAFC00" w:rsidR="00D67536" w:rsidRPr="009915D6" w:rsidRDefault="00D67536" w:rsidP="00072A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5BA7092" w14:textId="77777777" w:rsidR="00D67536" w:rsidRPr="009915D6" w:rsidRDefault="00D67536" w:rsidP="00D6753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67536" w14:paraId="4E3997A2" w14:textId="77777777" w:rsidTr="00FB05D8">
        <w:tc>
          <w:tcPr>
            <w:tcW w:w="1255" w:type="dxa"/>
          </w:tcPr>
          <w:p w14:paraId="6CF3CB09" w14:textId="323EE19A" w:rsidR="00D67536" w:rsidRPr="009915D6" w:rsidRDefault="00317B5E" w:rsidP="001823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March-April</w:t>
            </w:r>
          </w:p>
        </w:tc>
        <w:tc>
          <w:tcPr>
            <w:tcW w:w="1350" w:type="dxa"/>
          </w:tcPr>
          <w:p w14:paraId="5FC1127A" w14:textId="0801B53C" w:rsidR="00D67536" w:rsidRPr="009915D6" w:rsidRDefault="00317B5E" w:rsidP="001823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Formatting</w:t>
            </w:r>
            <w:r w:rsidR="00D67536" w:rsidRPr="009915D6">
              <w:rPr>
                <w:rFonts w:ascii="Calibri" w:eastAsia="Calibri" w:hAnsi="Calibri" w:cs="Calibri"/>
                <w:sz w:val="20"/>
                <w:szCs w:val="20"/>
              </w:rPr>
              <w:t xml:space="preserve"> and Peer Review</w:t>
            </w:r>
          </w:p>
        </w:tc>
        <w:tc>
          <w:tcPr>
            <w:tcW w:w="6030" w:type="dxa"/>
          </w:tcPr>
          <w:p w14:paraId="0CEEB60E" w14:textId="1E9B3785" w:rsidR="00D67536" w:rsidRPr="009915D6" w:rsidRDefault="009915D6" w:rsidP="00072A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15D6">
              <w:rPr>
                <w:sz w:val="20"/>
                <w:szCs w:val="20"/>
              </w:rPr>
              <w:t>Lesson 15: Big Idea 5: Team, Transform, Transmit Performance Assessment Task – The Academic Paper</w:t>
            </w:r>
          </w:p>
        </w:tc>
        <w:tc>
          <w:tcPr>
            <w:tcW w:w="900" w:type="dxa"/>
          </w:tcPr>
          <w:p w14:paraId="3CCAE17F" w14:textId="77777777" w:rsidR="00D67536" w:rsidRPr="009915D6" w:rsidRDefault="00D67536" w:rsidP="00D6753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67536" w14:paraId="6A3A1D9E" w14:textId="77777777" w:rsidTr="00FB05D8">
        <w:tc>
          <w:tcPr>
            <w:tcW w:w="1255" w:type="dxa"/>
          </w:tcPr>
          <w:p w14:paraId="127AFB2B" w14:textId="4418323D" w:rsidR="00D67536" w:rsidRPr="009915D6" w:rsidRDefault="00317B5E" w:rsidP="001823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March-April</w:t>
            </w:r>
          </w:p>
        </w:tc>
        <w:tc>
          <w:tcPr>
            <w:tcW w:w="1350" w:type="dxa"/>
          </w:tcPr>
          <w:p w14:paraId="130267E2" w14:textId="55935E5D" w:rsidR="00D67536" w:rsidRPr="009915D6" w:rsidRDefault="00D67536" w:rsidP="001823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Presentation</w:t>
            </w:r>
            <w:r w:rsidR="009915D6" w:rsidRPr="009915D6">
              <w:rPr>
                <w:rFonts w:ascii="Calibri" w:eastAsia="Calibri" w:hAnsi="Calibri" w:cs="Calibri"/>
                <w:sz w:val="20"/>
                <w:szCs w:val="20"/>
              </w:rPr>
              <w:t xml:space="preserve"> and oral defense</w:t>
            </w:r>
          </w:p>
        </w:tc>
        <w:tc>
          <w:tcPr>
            <w:tcW w:w="6030" w:type="dxa"/>
          </w:tcPr>
          <w:p w14:paraId="10AA9271" w14:textId="77777777" w:rsidR="00D67536" w:rsidRPr="009915D6" w:rsidRDefault="007E52E3" w:rsidP="00072A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15D6">
              <w:rPr>
                <w:sz w:val="20"/>
                <w:szCs w:val="20"/>
              </w:rPr>
              <w:t>Peer Review</w:t>
            </w:r>
          </w:p>
          <w:p w14:paraId="5E57F29C" w14:textId="1FF82ABB" w:rsidR="009915D6" w:rsidRPr="009915D6" w:rsidRDefault="009915D6" w:rsidP="00072A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15D6">
              <w:rPr>
                <w:sz w:val="20"/>
                <w:szCs w:val="20"/>
              </w:rPr>
              <w:t>Lesson 16: Big Idea 5: Team, Transform, Transmit Performance Assessment Task – The Presentation and Oral Defense</w:t>
            </w:r>
          </w:p>
        </w:tc>
        <w:tc>
          <w:tcPr>
            <w:tcW w:w="900" w:type="dxa"/>
          </w:tcPr>
          <w:p w14:paraId="6F033CA3" w14:textId="77777777" w:rsidR="00D67536" w:rsidRPr="009915D6" w:rsidRDefault="00D67536" w:rsidP="00D6753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67536" w14:paraId="3CF4BAC6" w14:textId="77777777" w:rsidTr="00FB05D8">
        <w:tc>
          <w:tcPr>
            <w:tcW w:w="1255" w:type="dxa"/>
          </w:tcPr>
          <w:p w14:paraId="528F1F86" w14:textId="53614079" w:rsidR="00D67536" w:rsidRPr="009915D6" w:rsidRDefault="00317B5E" w:rsidP="001823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April</w:t>
            </w:r>
          </w:p>
        </w:tc>
        <w:tc>
          <w:tcPr>
            <w:tcW w:w="1350" w:type="dxa"/>
          </w:tcPr>
          <w:p w14:paraId="57B92B73" w14:textId="77777777" w:rsidR="00D67536" w:rsidRPr="009915D6" w:rsidRDefault="00D67536" w:rsidP="001823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Create Poster</w:t>
            </w:r>
          </w:p>
        </w:tc>
        <w:tc>
          <w:tcPr>
            <w:tcW w:w="6030" w:type="dxa"/>
          </w:tcPr>
          <w:p w14:paraId="75C4B776" w14:textId="21B64471" w:rsidR="00D67536" w:rsidRPr="009915D6" w:rsidRDefault="007E52E3" w:rsidP="00072A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15D6">
              <w:rPr>
                <w:sz w:val="20"/>
                <w:szCs w:val="20"/>
              </w:rPr>
              <w:t>Peer Review</w:t>
            </w:r>
          </w:p>
        </w:tc>
        <w:tc>
          <w:tcPr>
            <w:tcW w:w="900" w:type="dxa"/>
          </w:tcPr>
          <w:p w14:paraId="16BF1E29" w14:textId="77777777" w:rsidR="00D67536" w:rsidRPr="009915D6" w:rsidRDefault="00D67536" w:rsidP="00D6753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67536" w14:paraId="78236B84" w14:textId="77777777" w:rsidTr="00FB05D8">
        <w:tc>
          <w:tcPr>
            <w:tcW w:w="1255" w:type="dxa"/>
          </w:tcPr>
          <w:p w14:paraId="13AE1A65" w14:textId="272541C5" w:rsidR="00D67536" w:rsidRPr="009915D6" w:rsidRDefault="00317B5E" w:rsidP="001823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>April</w:t>
            </w:r>
          </w:p>
        </w:tc>
        <w:tc>
          <w:tcPr>
            <w:tcW w:w="1350" w:type="dxa"/>
          </w:tcPr>
          <w:p w14:paraId="19374DB7" w14:textId="77777777" w:rsidR="00D67536" w:rsidRPr="009915D6" w:rsidRDefault="00D67536" w:rsidP="001823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915D6">
              <w:rPr>
                <w:rFonts w:ascii="Calibri" w:eastAsia="Calibri" w:hAnsi="Calibri" w:cs="Calibri"/>
                <w:sz w:val="20"/>
                <w:szCs w:val="20"/>
              </w:rPr>
              <w:t xml:space="preserve">Present Project and </w:t>
            </w:r>
            <w:bookmarkStart w:id="0" w:name="_GoBack"/>
            <w:bookmarkEnd w:id="0"/>
            <w:r w:rsidRPr="009915D6">
              <w:rPr>
                <w:rFonts w:ascii="Calibri" w:eastAsia="Calibri" w:hAnsi="Calibri" w:cs="Calibri"/>
                <w:sz w:val="20"/>
                <w:szCs w:val="20"/>
              </w:rPr>
              <w:t>submit research paper</w:t>
            </w:r>
          </w:p>
        </w:tc>
        <w:tc>
          <w:tcPr>
            <w:tcW w:w="6030" w:type="dxa"/>
          </w:tcPr>
          <w:p w14:paraId="79AD21B8" w14:textId="76B200C5" w:rsidR="00D67536" w:rsidRPr="009915D6" w:rsidRDefault="00D67536" w:rsidP="00072A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1F3918C" w14:textId="499EE85A" w:rsidR="00D67536" w:rsidRPr="009915D6" w:rsidRDefault="00317B5E" w:rsidP="00317B5E">
            <w:pPr>
              <w:rPr>
                <w:sz w:val="20"/>
                <w:szCs w:val="20"/>
              </w:rPr>
            </w:pPr>
            <w:r w:rsidRPr="009915D6">
              <w:rPr>
                <w:sz w:val="20"/>
                <w:szCs w:val="20"/>
              </w:rPr>
              <w:t>Mid-April</w:t>
            </w:r>
          </w:p>
        </w:tc>
      </w:tr>
    </w:tbl>
    <w:p w14:paraId="01E0A7FC" w14:textId="77777777" w:rsidR="00072A75" w:rsidRDefault="00072A75" w:rsidP="00072A75">
      <w:pPr>
        <w:rPr>
          <w:rFonts w:ascii="Calibri" w:eastAsia="Calibri" w:hAnsi="Calibri" w:cs="Calibri"/>
        </w:rPr>
      </w:pPr>
    </w:p>
    <w:p w14:paraId="229930DC" w14:textId="77777777" w:rsidR="007B54FC" w:rsidRDefault="007B54FC"/>
    <w:sectPr w:rsidR="007B54FC" w:rsidSect="00D675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CCA48" w14:textId="77777777" w:rsidR="00AB3F65" w:rsidRDefault="00EC4433">
      <w:pPr>
        <w:spacing w:after="0" w:line="240" w:lineRule="auto"/>
      </w:pPr>
      <w:r>
        <w:separator/>
      </w:r>
    </w:p>
  </w:endnote>
  <w:endnote w:type="continuationSeparator" w:id="0">
    <w:p w14:paraId="4BC1CD19" w14:textId="77777777" w:rsidR="00AB3F65" w:rsidRDefault="00E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DAE9" w14:textId="77777777" w:rsidR="000F3951" w:rsidRDefault="00D67536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8C904" wp14:editId="15646D2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998B1F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4383F" w14:textId="77777777" w:rsidR="00AB3F65" w:rsidRDefault="00EC4433">
      <w:pPr>
        <w:spacing w:after="0" w:line="240" w:lineRule="auto"/>
      </w:pPr>
      <w:r>
        <w:separator/>
      </w:r>
    </w:p>
  </w:footnote>
  <w:footnote w:type="continuationSeparator" w:id="0">
    <w:p w14:paraId="092A162A" w14:textId="77777777" w:rsidR="00AB3F65" w:rsidRDefault="00E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930"/>
    <w:multiLevelType w:val="hybridMultilevel"/>
    <w:tmpl w:val="8F80A5E8"/>
    <w:lvl w:ilvl="0" w:tplc="43EAB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8C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0A4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60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68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AF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4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03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4C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757A"/>
    <w:multiLevelType w:val="hybridMultilevel"/>
    <w:tmpl w:val="20002646"/>
    <w:lvl w:ilvl="0" w:tplc="D1821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28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02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E8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EE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EB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60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65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06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442"/>
    <w:multiLevelType w:val="hybridMultilevel"/>
    <w:tmpl w:val="CEECAE30"/>
    <w:lvl w:ilvl="0" w:tplc="17AA1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4B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E2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45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A2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405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29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2E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6C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295E"/>
    <w:multiLevelType w:val="hybridMultilevel"/>
    <w:tmpl w:val="68D2C0C6"/>
    <w:lvl w:ilvl="0" w:tplc="EC30A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07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AE4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CB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04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149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A5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A5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222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E4D00"/>
    <w:multiLevelType w:val="hybridMultilevel"/>
    <w:tmpl w:val="1F1272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239044B"/>
    <w:multiLevelType w:val="hybridMultilevel"/>
    <w:tmpl w:val="D6FC0812"/>
    <w:lvl w:ilvl="0" w:tplc="EDCC3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C6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40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40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ED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A6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48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4D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8A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E4B40"/>
    <w:multiLevelType w:val="hybridMultilevel"/>
    <w:tmpl w:val="1EAABC42"/>
    <w:lvl w:ilvl="0" w:tplc="ACCE0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4F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05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E3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0C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E7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E6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E4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CE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E45DA"/>
    <w:multiLevelType w:val="hybridMultilevel"/>
    <w:tmpl w:val="0BF2C50E"/>
    <w:lvl w:ilvl="0" w:tplc="26DE6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6B9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E6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08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82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CF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0E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0E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41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75"/>
    <w:rsid w:val="00072A75"/>
    <w:rsid w:val="00317B5E"/>
    <w:rsid w:val="003703E3"/>
    <w:rsid w:val="00717BE0"/>
    <w:rsid w:val="007B54FC"/>
    <w:rsid w:val="007E52E3"/>
    <w:rsid w:val="009915D6"/>
    <w:rsid w:val="00A459FC"/>
    <w:rsid w:val="00AB3F65"/>
    <w:rsid w:val="00C728BC"/>
    <w:rsid w:val="00D67536"/>
    <w:rsid w:val="00EC4433"/>
    <w:rsid w:val="00F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BD0D"/>
  <w15:chartTrackingRefBased/>
  <w15:docId w15:val="{6B7D6AEC-2CF3-48F5-AE11-9ECA96F4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2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A75"/>
    <w:pPr>
      <w:ind w:left="720"/>
      <w:contextualSpacing/>
    </w:pPr>
  </w:style>
  <w:style w:type="table" w:styleId="TableGrid">
    <w:name w:val="Table Grid"/>
    <w:basedOn w:val="TableNormal"/>
    <w:uiPriority w:val="59"/>
    <w:rsid w:val="00072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0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Hollow, Tyler</dc:creator>
  <cp:keywords/>
  <dc:description/>
  <cp:lastModifiedBy>Hollow, Tyler</cp:lastModifiedBy>
  <cp:revision>4</cp:revision>
  <dcterms:created xsi:type="dcterms:W3CDTF">2019-10-07T16:44:00Z</dcterms:created>
  <dcterms:modified xsi:type="dcterms:W3CDTF">2019-10-16T17:05:00Z</dcterms:modified>
</cp:coreProperties>
</file>