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C497" w14:textId="66889724" w:rsidR="007F4691" w:rsidRPr="00397D74" w:rsidRDefault="00397D74" w:rsidP="00397D74">
      <w:pPr>
        <w:jc w:val="center"/>
        <w:rPr>
          <w:b/>
          <w:bCs/>
          <w:sz w:val="40"/>
          <w:szCs w:val="40"/>
        </w:rPr>
      </w:pPr>
      <w:r w:rsidRPr="00397D74">
        <w:rPr>
          <w:b/>
          <w:bCs/>
          <w:sz w:val="40"/>
          <w:szCs w:val="40"/>
        </w:rPr>
        <w:t>Algebra 2 Syllabus 202</w:t>
      </w:r>
      <w:r w:rsidR="00E73CDE">
        <w:rPr>
          <w:b/>
          <w:bCs/>
          <w:sz w:val="40"/>
          <w:szCs w:val="40"/>
        </w:rPr>
        <w:t>3</w:t>
      </w:r>
      <w:r w:rsidRPr="00397D74">
        <w:rPr>
          <w:b/>
          <w:bCs/>
          <w:sz w:val="40"/>
          <w:szCs w:val="40"/>
        </w:rPr>
        <w:t>-202</w:t>
      </w:r>
      <w:r w:rsidR="00E73CDE">
        <w:rPr>
          <w:b/>
          <w:bCs/>
          <w:sz w:val="40"/>
          <w:szCs w:val="40"/>
        </w:rPr>
        <w:t>4</w:t>
      </w:r>
    </w:p>
    <w:p w14:paraId="64E048BD" w14:textId="30BA3E28" w:rsidR="00397D74" w:rsidRDefault="00397D74" w:rsidP="00500EED">
      <w:pPr>
        <w:jc w:val="center"/>
        <w:rPr>
          <w:b/>
          <w:bCs/>
        </w:rPr>
      </w:pPr>
      <w:r w:rsidRPr="00397D74">
        <w:rPr>
          <w:b/>
          <w:bCs/>
        </w:rPr>
        <w:t xml:space="preserve">Mrs. Barmore   email: </w:t>
      </w:r>
      <w:hyperlink r:id="rId8" w:history="1">
        <w:r w:rsidRPr="002C3E01">
          <w:rPr>
            <w:rStyle w:val="Hyperlink"/>
            <w:b/>
            <w:bCs/>
          </w:rPr>
          <w:t>sbarmore@helenaschools.org</w:t>
        </w:r>
      </w:hyperlink>
    </w:p>
    <w:p w14:paraId="02AF1E60" w14:textId="44929ED3" w:rsidR="00397D74" w:rsidRDefault="00397D74" w:rsidP="00397D74">
      <w:pPr>
        <w:jc w:val="center"/>
        <w:rPr>
          <w:b/>
          <w:bCs/>
        </w:rPr>
      </w:pPr>
    </w:p>
    <w:p w14:paraId="47E3EDA0" w14:textId="1067FA11" w:rsidR="00397D74" w:rsidRPr="00500EED" w:rsidRDefault="00397D74" w:rsidP="00397D74">
      <w:pPr>
        <w:rPr>
          <w:rFonts w:ascii="Arial" w:hAnsi="Arial" w:cs="Arial"/>
          <w:b/>
          <w:bCs/>
          <w:color w:val="202124"/>
          <w:sz w:val="20"/>
          <w:szCs w:val="20"/>
          <w:shd w:val="clear" w:color="auto" w:fill="FFFFFF"/>
        </w:rPr>
      </w:pPr>
      <w:r w:rsidRPr="00500EED">
        <w:rPr>
          <w:b/>
          <w:bCs/>
        </w:rPr>
        <w:t>Algebra 2 course overview</w:t>
      </w:r>
      <w:r w:rsidRPr="00500EED">
        <w:rPr>
          <w:b/>
          <w:bCs/>
          <w:sz w:val="20"/>
          <w:szCs w:val="20"/>
        </w:rPr>
        <w:t xml:space="preserve"> - </w:t>
      </w:r>
      <w:r w:rsidRPr="00500EED">
        <w:rPr>
          <w:rFonts w:ascii="Arial" w:hAnsi="Arial" w:cs="Arial"/>
          <w:color w:val="202124"/>
          <w:sz w:val="20"/>
          <w:szCs w:val="20"/>
          <w:shd w:val="clear" w:color="auto" w:fill="FFFFFF"/>
        </w:rPr>
        <w:t xml:space="preserve">Algebra </w:t>
      </w:r>
      <w:r w:rsidR="001F31CA" w:rsidRPr="00500EED">
        <w:rPr>
          <w:rFonts w:ascii="Arial" w:hAnsi="Arial" w:cs="Arial"/>
          <w:color w:val="202124"/>
          <w:sz w:val="20"/>
          <w:szCs w:val="20"/>
          <w:shd w:val="clear" w:color="auto" w:fill="FFFFFF"/>
        </w:rPr>
        <w:t xml:space="preserve">2 focuses on graphing, transforming, and </w:t>
      </w:r>
      <w:r w:rsidR="00CA05DF" w:rsidRPr="00500EED">
        <w:rPr>
          <w:rFonts w:ascii="Arial" w:hAnsi="Arial" w:cs="Arial"/>
          <w:color w:val="202124"/>
          <w:sz w:val="20"/>
          <w:szCs w:val="20"/>
          <w:shd w:val="clear" w:color="auto" w:fill="FFFFFF"/>
        </w:rPr>
        <w:t xml:space="preserve">interpreting </w:t>
      </w:r>
      <w:r w:rsidR="001F31CA" w:rsidRPr="00500EED">
        <w:rPr>
          <w:rFonts w:ascii="Arial" w:hAnsi="Arial" w:cs="Arial"/>
          <w:color w:val="202124"/>
          <w:sz w:val="20"/>
          <w:szCs w:val="20"/>
          <w:shd w:val="clear" w:color="auto" w:fill="FFFFFF"/>
        </w:rPr>
        <w:t>functions.  The functions studied are linear, quadratic, polynomial, radical, exponential, rational, and trigonometric functions.</w:t>
      </w:r>
      <w:r w:rsidR="00CA05DF" w:rsidRPr="00500EED">
        <w:rPr>
          <w:rFonts w:ascii="Arial" w:hAnsi="Arial" w:cs="Arial"/>
          <w:b/>
          <w:bCs/>
          <w:color w:val="202124"/>
          <w:sz w:val="20"/>
          <w:szCs w:val="20"/>
          <w:shd w:val="clear" w:color="auto" w:fill="FFFFFF"/>
        </w:rPr>
        <w:t xml:space="preserve"> </w:t>
      </w:r>
    </w:p>
    <w:p w14:paraId="7FF109EE" w14:textId="6749042B" w:rsidR="00CA05DF" w:rsidRPr="00500EED" w:rsidRDefault="00CA05DF" w:rsidP="00397D74">
      <w:pPr>
        <w:rPr>
          <w:rFonts w:ascii="Arial" w:hAnsi="Arial" w:cs="Arial"/>
          <w:b/>
          <w:bCs/>
          <w:color w:val="202124"/>
          <w:sz w:val="20"/>
          <w:szCs w:val="20"/>
          <w:shd w:val="clear" w:color="auto" w:fill="FFFFFF"/>
        </w:rPr>
      </w:pPr>
      <w:r w:rsidRPr="00500EED">
        <w:rPr>
          <w:rFonts w:ascii="Arial" w:hAnsi="Arial" w:cs="Arial"/>
          <w:b/>
          <w:bCs/>
          <w:color w:val="202124"/>
          <w:sz w:val="20"/>
          <w:szCs w:val="20"/>
          <w:shd w:val="clear" w:color="auto" w:fill="FFFFFF"/>
        </w:rPr>
        <w:t>The following topics will be covered throughout the year.</w:t>
      </w:r>
    </w:p>
    <w:p w14:paraId="7731CB4C" w14:textId="1E95DB22" w:rsidR="00CA05DF" w:rsidRPr="00500EED" w:rsidRDefault="00CA05DF"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Linear Functions</w:t>
      </w:r>
    </w:p>
    <w:p w14:paraId="76046949" w14:textId="6109FA9A" w:rsidR="00CA05DF" w:rsidRPr="00500EED" w:rsidRDefault="00CA05DF"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Quadratic Functions</w:t>
      </w:r>
    </w:p>
    <w:p w14:paraId="56DFD25E" w14:textId="5A69CEF7" w:rsidR="00CA05DF" w:rsidRPr="00500EED" w:rsidRDefault="00CA05DF"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Quadratics Equations and Complex Numbers</w:t>
      </w:r>
    </w:p>
    <w:p w14:paraId="2835BEBC" w14:textId="4873E7EA" w:rsidR="00CA05DF" w:rsidRPr="00500EED" w:rsidRDefault="00CA05DF"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Polynomial Functions</w:t>
      </w:r>
    </w:p>
    <w:p w14:paraId="2194D15A" w14:textId="1A055282" w:rsidR="00342D80" w:rsidRPr="00500EED" w:rsidRDefault="00342D80"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Rational Exponents and Radical Functions</w:t>
      </w:r>
    </w:p>
    <w:p w14:paraId="16F90399" w14:textId="31D4C4A8" w:rsidR="00342D80" w:rsidRPr="00500EED" w:rsidRDefault="00342D80"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Exponential and Logarithmic Functions</w:t>
      </w:r>
    </w:p>
    <w:p w14:paraId="4A893B78" w14:textId="4AB06C2E" w:rsidR="00342D80" w:rsidRPr="00500EED" w:rsidRDefault="00342D80"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Rational Functions</w:t>
      </w:r>
    </w:p>
    <w:p w14:paraId="6D330C01" w14:textId="019D9C10" w:rsidR="00342D80" w:rsidRPr="00500EED" w:rsidRDefault="00342D80"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Trigonometric ratios and functions</w:t>
      </w:r>
    </w:p>
    <w:p w14:paraId="1678BB53" w14:textId="3F4BF348" w:rsidR="00342D80" w:rsidRPr="00500EED" w:rsidRDefault="00342D80" w:rsidP="00CA05DF">
      <w:pPr>
        <w:pStyle w:val="ListParagraph"/>
        <w:numPr>
          <w:ilvl w:val="0"/>
          <w:numId w:val="1"/>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Data Analysis and Statistics</w:t>
      </w:r>
    </w:p>
    <w:p w14:paraId="479A7B1E" w14:textId="783FC394" w:rsidR="00342D80" w:rsidRPr="00500EED" w:rsidRDefault="00500EED" w:rsidP="00342D80">
      <w:pPr>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 xml:space="preserve"> </w:t>
      </w:r>
      <w:r w:rsidR="00342D80" w:rsidRPr="00500EED">
        <w:rPr>
          <w:rFonts w:ascii="Arial" w:hAnsi="Arial" w:cs="Arial"/>
          <w:b/>
          <w:bCs/>
          <w:color w:val="202124"/>
          <w:sz w:val="20"/>
          <w:szCs w:val="20"/>
          <w:u w:val="single"/>
          <w:shd w:val="clear" w:color="auto" w:fill="FFFFFF"/>
        </w:rPr>
        <w:t>Quarter Grade</w:t>
      </w:r>
      <w:r>
        <w:rPr>
          <w:rFonts w:ascii="Arial" w:hAnsi="Arial" w:cs="Arial"/>
          <w:b/>
          <w:bCs/>
          <w:color w:val="202124"/>
          <w:sz w:val="20"/>
          <w:szCs w:val="20"/>
          <w:u w:val="single"/>
          <w:shd w:val="clear" w:color="auto" w:fill="FFFFFF"/>
        </w:rPr>
        <w:t xml:space="preserve"> – Grading Scale</w:t>
      </w:r>
      <w:r w:rsidR="00342D80" w:rsidRPr="00500EED">
        <w:rPr>
          <w:rFonts w:ascii="Arial" w:hAnsi="Arial" w:cs="Arial"/>
          <w:color w:val="202124"/>
          <w:sz w:val="20"/>
          <w:szCs w:val="20"/>
          <w:shd w:val="clear" w:color="auto" w:fill="FFFFFF"/>
        </w:rPr>
        <w:t xml:space="preserve">    </w:t>
      </w:r>
      <w:r w:rsidR="00342D80" w:rsidRPr="00500EED">
        <w:rPr>
          <w:rFonts w:ascii="Arial" w:hAnsi="Arial" w:cs="Arial"/>
          <w:color w:val="202124"/>
          <w:sz w:val="20"/>
          <w:szCs w:val="20"/>
          <w:shd w:val="clear" w:color="auto" w:fill="FFFFFF"/>
        </w:rPr>
        <w:tab/>
      </w:r>
      <w:r w:rsidR="00342D80" w:rsidRPr="00500EED">
        <w:rPr>
          <w:rFonts w:ascii="Arial" w:hAnsi="Arial" w:cs="Arial"/>
          <w:color w:val="202124"/>
          <w:sz w:val="20"/>
          <w:szCs w:val="20"/>
          <w:shd w:val="clear" w:color="auto" w:fill="FFFFFF"/>
        </w:rPr>
        <w:tab/>
      </w:r>
      <w:r w:rsidR="00342D80" w:rsidRPr="00500EED">
        <w:rPr>
          <w:rFonts w:ascii="Arial" w:hAnsi="Arial" w:cs="Arial"/>
          <w:color w:val="202124"/>
          <w:sz w:val="20"/>
          <w:szCs w:val="20"/>
          <w:shd w:val="clear" w:color="auto" w:fill="FFFFFF"/>
        </w:rPr>
        <w:tab/>
      </w:r>
      <w:r w:rsidR="00BF18D0" w:rsidRPr="00500EED">
        <w:rPr>
          <w:rFonts w:ascii="Arial" w:hAnsi="Arial" w:cs="Arial"/>
          <w:b/>
          <w:bCs/>
          <w:color w:val="202124"/>
          <w:sz w:val="20"/>
          <w:szCs w:val="20"/>
          <w:u w:val="single"/>
          <w:shd w:val="clear" w:color="auto" w:fill="FFFFFF"/>
        </w:rPr>
        <w:t xml:space="preserve"> </w:t>
      </w:r>
    </w:p>
    <w:p w14:paraId="1CA634C8" w14:textId="3F7CD03C" w:rsidR="001F31CA"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90</w:t>
      </w:r>
      <w:r w:rsidR="00500EED" w:rsidRPr="00500EED">
        <w:rPr>
          <w:rFonts w:ascii="Arial" w:hAnsi="Arial" w:cs="Arial"/>
          <w:color w:val="202124"/>
          <w:sz w:val="20"/>
          <w:szCs w:val="20"/>
          <w:shd w:val="clear" w:color="auto" w:fill="FFFFFF"/>
        </w:rPr>
        <w:t>% Tests</w:t>
      </w:r>
    </w:p>
    <w:p w14:paraId="36BF5AA8" w14:textId="5F905E3F" w:rsidR="00342D80"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10</w:t>
      </w:r>
      <w:r w:rsidR="00500EED" w:rsidRPr="00500EED">
        <w:rPr>
          <w:rFonts w:ascii="Arial" w:hAnsi="Arial" w:cs="Arial"/>
          <w:color w:val="202124"/>
          <w:sz w:val="20"/>
          <w:szCs w:val="20"/>
          <w:shd w:val="clear" w:color="auto" w:fill="FFFFFF"/>
        </w:rPr>
        <w:t>% Homework</w:t>
      </w:r>
      <w:r w:rsidRPr="00500EED">
        <w:rPr>
          <w:rFonts w:ascii="Arial" w:hAnsi="Arial" w:cs="Arial"/>
          <w:color w:val="202124"/>
          <w:sz w:val="20"/>
          <w:szCs w:val="20"/>
          <w:shd w:val="clear" w:color="auto" w:fill="FFFFFF"/>
        </w:rPr>
        <w:t>, bellringers, checkpoints, and all other in class work.</w:t>
      </w:r>
    </w:p>
    <w:p w14:paraId="6864558C" w14:textId="6C32B7CB" w:rsidR="00BF18D0" w:rsidRPr="00500EED" w:rsidRDefault="00BF18D0" w:rsidP="00397D74">
      <w:pPr>
        <w:rPr>
          <w:rFonts w:ascii="Arial" w:hAnsi="Arial" w:cs="Arial"/>
          <w:color w:val="202124"/>
          <w:sz w:val="20"/>
          <w:szCs w:val="20"/>
          <w:shd w:val="clear" w:color="auto" w:fill="FFFFFF"/>
        </w:rPr>
      </w:pPr>
    </w:p>
    <w:p w14:paraId="2503EA37" w14:textId="5B9FA110" w:rsidR="00BF18D0"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Specifics</w:t>
      </w:r>
    </w:p>
    <w:p w14:paraId="15F2C173" w14:textId="639565F3" w:rsidR="00BF18D0" w:rsidRPr="00500EED" w:rsidRDefault="00BF18D0" w:rsidP="00BF18D0">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Students may retake any chapter test for full credit on time.  Preparedness for the second, more rigorous </w:t>
      </w:r>
      <w:r w:rsidR="005D1177" w:rsidRPr="00500EED">
        <w:rPr>
          <w:rFonts w:ascii="Arial" w:hAnsi="Arial" w:cs="Arial"/>
          <w:color w:val="202124"/>
          <w:sz w:val="20"/>
          <w:szCs w:val="20"/>
          <w:shd w:val="clear" w:color="auto" w:fill="FFFFFF"/>
        </w:rPr>
        <w:t>assessment will be at the teacher’s discretion and may include additional practice sessions outside of class time.  Re-takes must be taken outside of class and scheduled with the teacher and completed before the end of the semester.  Re-take scores will replace the original score.</w:t>
      </w:r>
    </w:p>
    <w:p w14:paraId="329AC2DC" w14:textId="77777777" w:rsidR="00500EED" w:rsidRDefault="00500EED" w:rsidP="00500EED">
      <w:pPr>
        <w:pStyle w:val="ListParagraph"/>
        <w:rPr>
          <w:rFonts w:ascii="Arial" w:hAnsi="Arial" w:cs="Arial"/>
          <w:color w:val="202124"/>
          <w:sz w:val="20"/>
          <w:szCs w:val="20"/>
          <w:shd w:val="clear" w:color="auto" w:fill="FFFFFF"/>
        </w:rPr>
      </w:pPr>
    </w:p>
    <w:p w14:paraId="75750EF7" w14:textId="1FE9374D" w:rsidR="005D1177" w:rsidRDefault="00500EED" w:rsidP="00BF18D0">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I am available for extra help before zero period, </w:t>
      </w:r>
      <w:r w:rsidR="00E71CAB">
        <w:rPr>
          <w:rFonts w:ascii="Arial" w:hAnsi="Arial" w:cs="Arial"/>
          <w:color w:val="202124"/>
          <w:sz w:val="20"/>
          <w:szCs w:val="20"/>
          <w:shd w:val="clear" w:color="auto" w:fill="FFFFFF"/>
        </w:rPr>
        <w:t>sixth</w:t>
      </w:r>
      <w:r w:rsidRPr="00500EED">
        <w:rPr>
          <w:rFonts w:ascii="Arial" w:hAnsi="Arial" w:cs="Arial"/>
          <w:color w:val="202124"/>
          <w:sz w:val="20"/>
          <w:szCs w:val="20"/>
          <w:shd w:val="clear" w:color="auto" w:fill="FFFFFF"/>
        </w:rPr>
        <w:t xml:space="preserve"> period, and after sixth period.</w:t>
      </w:r>
    </w:p>
    <w:p w14:paraId="031E232E" w14:textId="77777777" w:rsidR="00500EED" w:rsidRDefault="00500EED" w:rsidP="00500EED">
      <w:pPr>
        <w:pStyle w:val="ListParagraph"/>
        <w:rPr>
          <w:rFonts w:ascii="Arial" w:hAnsi="Arial" w:cs="Arial"/>
          <w:color w:val="202124"/>
          <w:sz w:val="20"/>
          <w:szCs w:val="20"/>
          <w:shd w:val="clear" w:color="auto" w:fill="FFFFFF"/>
        </w:rPr>
      </w:pPr>
    </w:p>
    <w:p w14:paraId="108660EC" w14:textId="76324F6E" w:rsidR="00500EED" w:rsidRPr="00500EED" w:rsidRDefault="00500EED" w:rsidP="00500EED">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Homework is given on a regular basis and is an important part of this course.  Assignments will be collected daily.  Late assignments will be accepted if turned in by the end of the current chapter.  It is essential to organize your homework, notes, and in class work in a notebook.</w:t>
      </w:r>
    </w:p>
    <w:p w14:paraId="2A0B59F2" w14:textId="77777777" w:rsidR="00500EED" w:rsidRPr="00500EED" w:rsidRDefault="00500EED" w:rsidP="00500EED">
      <w:pPr>
        <w:pStyle w:val="ListParagraph"/>
        <w:rPr>
          <w:rFonts w:ascii="Arial" w:hAnsi="Arial" w:cs="Arial"/>
          <w:color w:val="202124"/>
          <w:sz w:val="20"/>
          <w:szCs w:val="20"/>
          <w:shd w:val="clear" w:color="auto" w:fill="FFFFFF"/>
        </w:rPr>
      </w:pPr>
    </w:p>
    <w:p w14:paraId="4ECC5D60" w14:textId="17E70B5C" w:rsidR="005D1177" w:rsidRPr="00500EED" w:rsidRDefault="005D1177" w:rsidP="005D1177">
      <w:pPr>
        <w:rPr>
          <w:rFonts w:ascii="Arial" w:hAnsi="Arial" w:cs="Arial"/>
          <w:color w:val="202124"/>
          <w:sz w:val="20"/>
          <w:szCs w:val="20"/>
          <w:shd w:val="clear" w:color="auto" w:fill="FFFFFF"/>
        </w:rPr>
      </w:pPr>
    </w:p>
    <w:p w14:paraId="15AB7575" w14:textId="2909D556"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Prerequisites: Algebra 1 and Geometry completed with a passing grade.</w:t>
      </w:r>
    </w:p>
    <w:p w14:paraId="52297C5A" w14:textId="5090BB4D"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Textbook: </w:t>
      </w:r>
      <w:r w:rsidR="000E03DC">
        <w:rPr>
          <w:rFonts w:ascii="Arial" w:hAnsi="Arial" w:cs="Arial"/>
          <w:color w:val="202124"/>
          <w:sz w:val="20"/>
          <w:szCs w:val="20"/>
          <w:shd w:val="clear" w:color="auto" w:fill="FFFFFF"/>
        </w:rPr>
        <w:t xml:space="preserve">Algebra </w:t>
      </w:r>
      <w:r w:rsidRPr="00500EED">
        <w:rPr>
          <w:rFonts w:ascii="Arial" w:hAnsi="Arial" w:cs="Arial"/>
          <w:color w:val="202124"/>
          <w:sz w:val="20"/>
          <w:szCs w:val="20"/>
          <w:shd w:val="clear" w:color="auto" w:fill="FFFFFF"/>
        </w:rPr>
        <w:t>2 Big Ideas will be used throughout this course.</w:t>
      </w:r>
    </w:p>
    <w:p w14:paraId="47F300B5" w14:textId="012F6352"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Supplemental materials will also be </w:t>
      </w:r>
      <w:r w:rsidR="000E03DC" w:rsidRPr="00500EED">
        <w:rPr>
          <w:rFonts w:ascii="Arial" w:hAnsi="Arial" w:cs="Arial"/>
          <w:color w:val="202124"/>
          <w:sz w:val="20"/>
          <w:szCs w:val="20"/>
          <w:shd w:val="clear" w:color="auto" w:fill="FFFFFF"/>
        </w:rPr>
        <w:t>used</w:t>
      </w:r>
      <w:r w:rsidRPr="00500EED">
        <w:rPr>
          <w:rFonts w:ascii="Arial" w:hAnsi="Arial" w:cs="Arial"/>
          <w:color w:val="202124"/>
          <w:sz w:val="20"/>
          <w:szCs w:val="20"/>
          <w:shd w:val="clear" w:color="auto" w:fill="FFFFFF"/>
        </w:rPr>
        <w:t xml:space="preserve"> to reinforce student learning.</w:t>
      </w:r>
    </w:p>
    <w:p w14:paraId="41B714DD" w14:textId="609F8A9C"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A graphing calculator (TI -84 plus) is required for Algebra 2.</w:t>
      </w:r>
    </w:p>
    <w:p w14:paraId="0AEF1113" w14:textId="38CF2DDA" w:rsidR="00BF18D0" w:rsidRPr="00500EED" w:rsidRDefault="00BF18D0" w:rsidP="00397D74">
      <w:pPr>
        <w:rPr>
          <w:rFonts w:ascii="Arial" w:hAnsi="Arial" w:cs="Arial"/>
          <w:b/>
          <w:bCs/>
          <w:color w:val="202124"/>
          <w:sz w:val="20"/>
          <w:szCs w:val="20"/>
          <w:shd w:val="clear" w:color="auto" w:fill="FFFFFF"/>
        </w:rPr>
      </w:pPr>
    </w:p>
    <w:p w14:paraId="4EAF7201" w14:textId="75DB7AFB" w:rsidR="001F31CA" w:rsidRPr="00500EED" w:rsidRDefault="00CA05DF" w:rsidP="00397D74">
      <w:pPr>
        <w:rPr>
          <w:b/>
          <w:bCs/>
          <w:sz w:val="20"/>
          <w:szCs w:val="20"/>
        </w:rPr>
      </w:pPr>
      <w:r w:rsidRPr="00500EED">
        <w:rPr>
          <w:rFonts w:ascii="Arial" w:hAnsi="Arial" w:cs="Arial"/>
          <w:color w:val="444444"/>
          <w:sz w:val="20"/>
          <w:szCs w:val="20"/>
          <w:shd w:val="clear" w:color="auto" w:fill="FFFFFF"/>
        </w:rPr>
        <w:lastRenderedPageBreak/>
        <w:t xml:space="preserve"> </w:t>
      </w:r>
    </w:p>
    <w:sectPr w:rsidR="001F31CA" w:rsidRPr="0050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5C1"/>
    <w:multiLevelType w:val="hybridMultilevel"/>
    <w:tmpl w:val="CB0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30B9E"/>
    <w:multiLevelType w:val="hybridMultilevel"/>
    <w:tmpl w:val="A41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745609">
    <w:abstractNumId w:val="1"/>
  </w:num>
  <w:num w:numId="2" w16cid:durableId="20174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74"/>
    <w:rsid w:val="000E03DC"/>
    <w:rsid w:val="001F31CA"/>
    <w:rsid w:val="00223B0D"/>
    <w:rsid w:val="00342D80"/>
    <w:rsid w:val="00397D74"/>
    <w:rsid w:val="00500EED"/>
    <w:rsid w:val="00511BB5"/>
    <w:rsid w:val="005D1177"/>
    <w:rsid w:val="007F4691"/>
    <w:rsid w:val="00BF18D0"/>
    <w:rsid w:val="00CA05DF"/>
    <w:rsid w:val="00CA111C"/>
    <w:rsid w:val="00E71CAB"/>
    <w:rsid w:val="00E7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8EA"/>
  <w15:chartTrackingRefBased/>
  <w15:docId w15:val="{FA3C93CC-86EF-4629-A418-4AE80F5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74"/>
    <w:rPr>
      <w:color w:val="0563C1" w:themeColor="hyperlink"/>
      <w:u w:val="single"/>
    </w:rPr>
  </w:style>
  <w:style w:type="character" w:styleId="UnresolvedMention">
    <w:name w:val="Unresolved Mention"/>
    <w:basedOn w:val="DefaultParagraphFont"/>
    <w:uiPriority w:val="99"/>
    <w:semiHidden/>
    <w:unhideWhenUsed/>
    <w:rsid w:val="00397D74"/>
    <w:rPr>
      <w:color w:val="605E5C"/>
      <w:shd w:val="clear" w:color="auto" w:fill="E1DFDD"/>
    </w:rPr>
  </w:style>
  <w:style w:type="paragraph" w:styleId="ListParagraph">
    <w:name w:val="List Paragraph"/>
    <w:basedOn w:val="Normal"/>
    <w:uiPriority w:val="34"/>
    <w:qFormat/>
    <w:rsid w:val="00CA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more@helena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bef968-6db8-49a0-b6bb-b60dc8ddaa99">
      <Terms xmlns="http://schemas.microsoft.com/office/infopath/2007/PartnerControls"/>
    </lcf76f155ced4ddcb4097134ff3c332f>
    <TaxCatchAll xmlns="ee31fc79-f032-47b8-8a35-64584c1b13a1" xsi:nil="true"/>
    <SharedWithUsers xmlns="ee31fc79-f032-47b8-8a35-64584c1b13a1">
      <UserInfo>
        <DisplayName>TeNyenhuis, Julie</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81D58D6729740BA8079CC2198451F" ma:contentTypeVersion="12" ma:contentTypeDescription="Create a new document." ma:contentTypeScope="" ma:versionID="20d48cecd219a5e792586e216cd3e007">
  <xsd:schema xmlns:xsd="http://www.w3.org/2001/XMLSchema" xmlns:xs="http://www.w3.org/2001/XMLSchema" xmlns:p="http://schemas.microsoft.com/office/2006/metadata/properties" xmlns:ns2="2abef968-6db8-49a0-b6bb-b60dc8ddaa99" xmlns:ns3="ee31fc79-f032-47b8-8a35-64584c1b13a1" targetNamespace="http://schemas.microsoft.com/office/2006/metadata/properties" ma:root="true" ma:fieldsID="066ecb4c9bac00d73c52681f2711f393" ns2:_="" ns3:_="">
    <xsd:import namespace="2abef968-6db8-49a0-b6bb-b60dc8ddaa99"/>
    <xsd:import namespace="ee31fc79-f032-47b8-8a35-64584c1b13a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f968-6db8-49a0-b6bb-b60dc8dda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1fc79-f032-47b8-8a35-64584c1b13a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bcdac5-2914-457e-9f80-0a4e6c1f7664}" ma:internalName="TaxCatchAll" ma:showField="CatchAllData" ma:web="ee31fc79-f032-47b8-8a35-64584c1b13a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0967A-7C64-42A1-8709-DC6E0016D0AF}">
  <ds:schemaRefs>
    <ds:schemaRef ds:uri="http://schemas.microsoft.com/office/2006/metadata/properties"/>
    <ds:schemaRef ds:uri="http://schemas.microsoft.com/office/infopath/2007/PartnerControls"/>
    <ds:schemaRef ds:uri="2abef968-6db8-49a0-b6bb-b60dc8ddaa99"/>
    <ds:schemaRef ds:uri="ee31fc79-f032-47b8-8a35-64584c1b13a1"/>
  </ds:schemaRefs>
</ds:datastoreItem>
</file>

<file path=customXml/itemProps2.xml><?xml version="1.0" encoding="utf-8"?>
<ds:datastoreItem xmlns:ds="http://schemas.openxmlformats.org/officeDocument/2006/customXml" ds:itemID="{BC2DC453-C896-4799-89BB-9AE94C5FB5A2}">
  <ds:schemaRefs>
    <ds:schemaRef ds:uri="http://schemas.microsoft.com/sharepoint/v3/contenttype/forms"/>
  </ds:schemaRefs>
</ds:datastoreItem>
</file>

<file path=customXml/itemProps3.xml><?xml version="1.0" encoding="utf-8"?>
<ds:datastoreItem xmlns:ds="http://schemas.openxmlformats.org/officeDocument/2006/customXml" ds:itemID="{B8ADDD9C-2A2A-4342-BD6A-AAC6FCD8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ef968-6db8-49a0-b6bb-b60dc8ddaa99"/>
    <ds:schemaRef ds:uri="ee31fc79-f032-47b8-8a35-64584c1b1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Barmore</dc:creator>
  <cp:keywords/>
  <dc:description/>
  <cp:lastModifiedBy>Sheri Barmore</cp:lastModifiedBy>
  <cp:revision>2</cp:revision>
  <dcterms:created xsi:type="dcterms:W3CDTF">2023-08-28T16:25:00Z</dcterms:created>
  <dcterms:modified xsi:type="dcterms:W3CDTF">2023-08-28T16:25:00Z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0x010100A8B81D58D6729740BA8079CC2198451F</vt:lpwstr>
  </property>
</Properties>
</file>