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6B" w:rsidRDefault="00A50839" w:rsidP="00A50839">
      <w:pPr>
        <w:pStyle w:val="NoSpacing"/>
        <w:jc w:val="center"/>
        <w:rPr>
          <w:b/>
          <w:sz w:val="28"/>
          <w:szCs w:val="28"/>
          <w:u w:val="single"/>
        </w:rPr>
      </w:pPr>
      <w:r w:rsidRPr="00A50839">
        <w:rPr>
          <w:b/>
          <w:sz w:val="28"/>
          <w:szCs w:val="28"/>
          <w:u w:val="single"/>
        </w:rPr>
        <w:t>PHYSICAL WELLNESS MAKE UP</w:t>
      </w:r>
    </w:p>
    <w:p w:rsidR="00A50839" w:rsidRDefault="00A50839" w:rsidP="00A50839">
      <w:pPr>
        <w:pStyle w:val="NoSpacing"/>
        <w:jc w:val="center"/>
        <w:rPr>
          <w:sz w:val="24"/>
          <w:szCs w:val="24"/>
        </w:rPr>
      </w:pPr>
      <w:r>
        <w:rPr>
          <w:sz w:val="24"/>
          <w:szCs w:val="24"/>
        </w:rPr>
        <w:t>C. R. Anderson Middle School</w:t>
      </w:r>
    </w:p>
    <w:p w:rsidR="00A50839" w:rsidRDefault="00A50839" w:rsidP="00A50839">
      <w:pPr>
        <w:pStyle w:val="NoSpacing"/>
        <w:jc w:val="center"/>
        <w:rPr>
          <w:sz w:val="24"/>
          <w:szCs w:val="24"/>
        </w:rPr>
      </w:pPr>
    </w:p>
    <w:p w:rsidR="00A50839" w:rsidRDefault="00A50839" w:rsidP="00A50839">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rsidR="00A50839" w:rsidRDefault="00A50839" w:rsidP="00A50839">
      <w:pPr>
        <w:pStyle w:val="NoSpacing"/>
        <w:rPr>
          <w:sz w:val="24"/>
          <w:szCs w:val="24"/>
        </w:rPr>
      </w:pPr>
    </w:p>
    <w:p w:rsidR="00A50839" w:rsidRDefault="00A50839" w:rsidP="00A50839">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w:t>
      </w:r>
      <w:r w:rsidR="00F124BC">
        <w:rPr>
          <w:sz w:val="24"/>
          <w:szCs w:val="24"/>
        </w:rPr>
        <w:t xml:space="preserve">lacrosse, </w:t>
      </w:r>
      <w:r>
        <w:rPr>
          <w:sz w:val="24"/>
          <w:szCs w:val="24"/>
        </w:rPr>
        <w:t xml:space="preserve">running, biking, or gymnastics.  </w:t>
      </w:r>
    </w:p>
    <w:p w:rsidR="00A50839" w:rsidRDefault="00A50839" w:rsidP="00A50839">
      <w:pPr>
        <w:pStyle w:val="NoSpacing"/>
        <w:rPr>
          <w:sz w:val="24"/>
          <w:szCs w:val="24"/>
        </w:rPr>
      </w:pPr>
    </w:p>
    <w:p w:rsidR="00F124BC" w:rsidRDefault="00A50839" w:rsidP="00A50839">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Pr>
          <w:sz w:val="24"/>
          <w:szCs w:val="24"/>
          <w:u w:val="single"/>
        </w:rPr>
        <w:tab/>
      </w:r>
    </w:p>
    <w:p w:rsidR="00F124BC" w:rsidRDefault="00F124BC" w:rsidP="00A50839">
      <w:pPr>
        <w:pStyle w:val="NoSpacing"/>
        <w:rPr>
          <w:sz w:val="24"/>
          <w:szCs w:val="24"/>
          <w:u w:val="single"/>
        </w:rPr>
      </w:pPr>
    </w:p>
    <w:p w:rsidR="00A50839" w:rsidRPr="00F124BC" w:rsidRDefault="00F124BC" w:rsidP="00A50839">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Period</w:t>
      </w:r>
      <w:r>
        <w:rPr>
          <w:sz w:val="24"/>
          <w:szCs w:val="24"/>
          <w:u w:val="single"/>
        </w:rPr>
        <w:tab/>
      </w:r>
      <w:r>
        <w:rPr>
          <w:sz w:val="24"/>
          <w:szCs w:val="24"/>
          <w:u w:val="single"/>
        </w:rPr>
        <w:tab/>
        <w:t xml:space="preserve">     </w:t>
      </w:r>
      <w:r>
        <w:rPr>
          <w:sz w:val="24"/>
          <w:szCs w:val="24"/>
        </w:rPr>
        <w:t xml:space="preserve">  A   or   B    (circle)  </w:t>
      </w:r>
    </w:p>
    <w:p w:rsidR="00F124BC" w:rsidRDefault="00F124BC" w:rsidP="00A50839">
      <w:pPr>
        <w:pStyle w:val="NoSpacing"/>
        <w:rPr>
          <w:sz w:val="24"/>
          <w:szCs w:val="24"/>
        </w:rPr>
      </w:pPr>
    </w:p>
    <w:p w:rsidR="00F124BC" w:rsidRDefault="00F124BC" w:rsidP="00A50839">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F124BC">
      <w:pPr>
        <w:pStyle w:val="NoSpacing"/>
        <w:jc w:val="center"/>
        <w:rPr>
          <w:b/>
          <w:sz w:val="28"/>
          <w:szCs w:val="28"/>
          <w:u w:val="single"/>
        </w:rPr>
      </w:pPr>
      <w:r w:rsidRPr="00A50839">
        <w:rPr>
          <w:b/>
          <w:sz w:val="28"/>
          <w:szCs w:val="28"/>
          <w:u w:val="single"/>
        </w:rPr>
        <w:t>PHYSICAL WELLNESS MAKE UP</w:t>
      </w:r>
    </w:p>
    <w:p w:rsidR="00F124BC" w:rsidRDefault="00F124BC" w:rsidP="00F124BC">
      <w:pPr>
        <w:pStyle w:val="NoSpacing"/>
        <w:jc w:val="center"/>
        <w:rPr>
          <w:sz w:val="24"/>
          <w:szCs w:val="24"/>
        </w:rPr>
      </w:pPr>
      <w:r>
        <w:rPr>
          <w:sz w:val="24"/>
          <w:szCs w:val="24"/>
        </w:rPr>
        <w:t>C. R. Anderson Middle School</w:t>
      </w:r>
    </w:p>
    <w:p w:rsidR="00F124BC" w:rsidRDefault="00F124BC" w:rsidP="00F124BC">
      <w:pPr>
        <w:pStyle w:val="NoSpacing"/>
        <w:jc w:val="center"/>
        <w:rPr>
          <w:sz w:val="24"/>
          <w:szCs w:val="24"/>
        </w:rPr>
      </w:pPr>
    </w:p>
    <w:p w:rsidR="00F124BC" w:rsidRDefault="00F124BC" w:rsidP="00F124BC">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rsidR="00F124BC" w:rsidRDefault="00F124BC" w:rsidP="00F124BC">
      <w:pPr>
        <w:pStyle w:val="NoSpacing"/>
        <w:rPr>
          <w:sz w:val="24"/>
          <w:szCs w:val="24"/>
        </w:rPr>
      </w:pPr>
    </w:p>
    <w:p w:rsidR="00F124BC" w:rsidRDefault="00F124BC" w:rsidP="00F124BC">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lacrosse, running, biking, or gymnastics.  </w:t>
      </w:r>
    </w:p>
    <w:p w:rsidR="00F124BC" w:rsidRDefault="00F124BC" w:rsidP="00F124BC">
      <w:pPr>
        <w:pStyle w:val="NoSpacing"/>
        <w:rPr>
          <w:sz w:val="24"/>
          <w:szCs w:val="24"/>
        </w:rPr>
      </w:pPr>
    </w:p>
    <w:p w:rsidR="00F124BC" w:rsidRDefault="00F124BC" w:rsidP="00F124BC">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Pr="00F124BC" w:rsidRDefault="00F124BC" w:rsidP="00F124BC">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t xml:space="preserve">     </w:t>
      </w:r>
      <w:r>
        <w:rPr>
          <w:sz w:val="24"/>
          <w:szCs w:val="24"/>
        </w:rPr>
        <w:t xml:space="preserve">  A   or   B    (circle)  </w:t>
      </w:r>
    </w:p>
    <w:p w:rsidR="00F124BC" w:rsidRDefault="00F124BC" w:rsidP="00F124BC">
      <w:pPr>
        <w:pStyle w:val="NoSpacing"/>
        <w:rPr>
          <w:sz w:val="24"/>
          <w:szCs w:val="24"/>
        </w:rPr>
      </w:pPr>
      <w:bookmarkStart w:id="0" w:name="_GoBack"/>
      <w:bookmarkEnd w:id="0"/>
    </w:p>
    <w:p w:rsidR="00F124BC" w:rsidRDefault="00F124BC" w:rsidP="00F124BC">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Default="00F124BC" w:rsidP="00F124BC">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Default="00F124BC" w:rsidP="00F124BC">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P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sectPr w:rsidR="00F124BC" w:rsidRPr="00F124BC" w:rsidSect="00F124B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39"/>
    <w:rsid w:val="009F4D6B"/>
    <w:rsid w:val="00A50839"/>
    <w:rsid w:val="00F1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6E72-3FD1-49DA-8262-C1A417F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Casey</dc:creator>
  <cp:keywords/>
  <dc:description/>
  <cp:lastModifiedBy>Molloy, Casey</cp:lastModifiedBy>
  <cp:revision>1</cp:revision>
  <dcterms:created xsi:type="dcterms:W3CDTF">2015-08-23T21:59:00Z</dcterms:created>
  <dcterms:modified xsi:type="dcterms:W3CDTF">2015-08-23T22:19:00Z</dcterms:modified>
</cp:coreProperties>
</file>