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945A4" w14:textId="0D6C7970" w:rsidR="00BA531C" w:rsidRPr="00241527" w:rsidRDefault="00BA531C" w:rsidP="00BA531C">
      <w:pPr>
        <w:pStyle w:val="NoSpacing"/>
        <w:jc w:val="center"/>
        <w:rPr>
          <w:rFonts w:asciiTheme="majorHAnsi" w:hAnsiTheme="majorHAnsi" w:cstheme="majorHAnsi"/>
          <w:b/>
          <w:sz w:val="28"/>
          <w:szCs w:val="28"/>
        </w:rPr>
      </w:pPr>
      <w:r w:rsidRPr="00241527">
        <w:rPr>
          <w:rFonts w:asciiTheme="majorHAnsi" w:hAnsiTheme="majorHAnsi" w:cstheme="majorHAnsi"/>
          <w:b/>
          <w:sz w:val="28"/>
          <w:szCs w:val="28"/>
        </w:rPr>
        <w:t>CRA S</w:t>
      </w:r>
      <w:r w:rsidR="008C23D1" w:rsidRPr="00241527">
        <w:rPr>
          <w:rFonts w:asciiTheme="majorHAnsi" w:hAnsiTheme="majorHAnsi" w:cstheme="majorHAnsi"/>
          <w:b/>
          <w:sz w:val="28"/>
          <w:szCs w:val="28"/>
        </w:rPr>
        <w:t>eventh</w:t>
      </w:r>
      <w:r w:rsidRPr="00241527">
        <w:rPr>
          <w:rFonts w:asciiTheme="majorHAnsi" w:hAnsiTheme="majorHAnsi" w:cstheme="majorHAnsi"/>
          <w:b/>
          <w:sz w:val="28"/>
          <w:szCs w:val="28"/>
        </w:rPr>
        <w:t xml:space="preserve"> Grade Geography Syllabus</w:t>
      </w:r>
    </w:p>
    <w:p w14:paraId="3E516385" w14:textId="77777777" w:rsidR="00BA531C" w:rsidRPr="00241527" w:rsidRDefault="00BA531C" w:rsidP="00BA531C">
      <w:pPr>
        <w:pStyle w:val="NoSpacing"/>
        <w:jc w:val="center"/>
        <w:rPr>
          <w:rFonts w:asciiTheme="majorHAnsi" w:hAnsiTheme="majorHAnsi" w:cstheme="majorHAnsi"/>
          <w:b/>
          <w:sz w:val="28"/>
          <w:szCs w:val="28"/>
        </w:rPr>
      </w:pPr>
    </w:p>
    <w:p w14:paraId="27B52220" w14:textId="4B171B52" w:rsidR="00BA531C" w:rsidRPr="00241527" w:rsidRDefault="00BA531C" w:rsidP="1F71422B">
      <w:pPr>
        <w:pStyle w:val="NoSpacing"/>
        <w:rPr>
          <w:rFonts w:asciiTheme="majorHAnsi" w:hAnsiTheme="majorHAnsi" w:cstheme="majorHAnsi"/>
          <w:sz w:val="28"/>
          <w:szCs w:val="28"/>
        </w:rPr>
      </w:pPr>
      <w:r w:rsidRPr="00241527">
        <w:rPr>
          <w:rFonts w:asciiTheme="majorHAnsi" w:hAnsiTheme="majorHAnsi" w:cstheme="majorHAnsi"/>
          <w:sz w:val="28"/>
          <w:szCs w:val="28"/>
        </w:rPr>
        <w:t xml:space="preserve">Teacher: </w:t>
      </w:r>
      <w:r w:rsidR="00DF27CA" w:rsidRPr="00241527">
        <w:rPr>
          <w:rFonts w:asciiTheme="majorHAnsi" w:hAnsiTheme="majorHAnsi" w:cstheme="majorHAnsi"/>
          <w:sz w:val="28"/>
          <w:szCs w:val="28"/>
        </w:rPr>
        <w:t>Paul Connolly</w:t>
      </w:r>
      <w:r w:rsidRPr="00241527">
        <w:rPr>
          <w:rFonts w:asciiTheme="majorHAnsi" w:hAnsiTheme="majorHAnsi" w:cstheme="majorHAnsi"/>
          <w:sz w:val="28"/>
          <w:szCs w:val="28"/>
        </w:rPr>
        <w:t xml:space="preserve"> (</w:t>
      </w:r>
      <w:r w:rsidR="008C23D1" w:rsidRPr="00241527">
        <w:rPr>
          <w:rFonts w:asciiTheme="majorHAnsi" w:hAnsiTheme="majorHAnsi" w:cstheme="majorHAnsi"/>
          <w:sz w:val="28"/>
          <w:szCs w:val="28"/>
        </w:rPr>
        <w:t>Elkhorn</w:t>
      </w:r>
      <w:r w:rsidRPr="00241527">
        <w:rPr>
          <w:rFonts w:asciiTheme="majorHAnsi" w:hAnsiTheme="majorHAnsi" w:cstheme="majorHAnsi"/>
          <w:sz w:val="28"/>
          <w:szCs w:val="28"/>
        </w:rPr>
        <w:t xml:space="preserve"> Team)</w:t>
      </w:r>
      <w:r w:rsidRPr="00241527">
        <w:rPr>
          <w:rFonts w:asciiTheme="majorHAnsi" w:hAnsiTheme="majorHAnsi" w:cstheme="majorHAnsi"/>
          <w:sz w:val="28"/>
          <w:szCs w:val="28"/>
        </w:rPr>
        <w:tab/>
      </w:r>
      <w:r w:rsidRPr="00241527">
        <w:rPr>
          <w:rFonts w:asciiTheme="majorHAnsi" w:hAnsiTheme="majorHAnsi" w:cstheme="majorHAnsi"/>
          <w:sz w:val="28"/>
          <w:szCs w:val="28"/>
        </w:rPr>
        <w:tab/>
      </w:r>
      <w:r w:rsidRPr="00241527">
        <w:rPr>
          <w:rFonts w:asciiTheme="majorHAnsi" w:hAnsiTheme="majorHAnsi" w:cstheme="majorHAnsi"/>
          <w:sz w:val="28"/>
          <w:szCs w:val="28"/>
        </w:rPr>
        <w:tab/>
        <w:t>C.R. Anderson M</w:t>
      </w:r>
      <w:r w:rsidR="6C206A4E" w:rsidRPr="00241527">
        <w:rPr>
          <w:rFonts w:asciiTheme="majorHAnsi" w:hAnsiTheme="majorHAnsi" w:cstheme="majorHAnsi"/>
          <w:sz w:val="28"/>
          <w:szCs w:val="28"/>
        </w:rPr>
        <w:t>iddle School</w:t>
      </w:r>
      <w:r w:rsidRPr="00241527">
        <w:rPr>
          <w:rFonts w:asciiTheme="majorHAnsi" w:hAnsiTheme="majorHAnsi" w:cstheme="majorHAnsi"/>
          <w:sz w:val="28"/>
          <w:szCs w:val="28"/>
        </w:rPr>
        <w:t xml:space="preserve"> </w:t>
      </w:r>
    </w:p>
    <w:p w14:paraId="5363AEF8" w14:textId="7388B0B4" w:rsidR="00BA531C" w:rsidRPr="00241527" w:rsidRDefault="00BA531C" w:rsidP="1F6FC1F1">
      <w:pPr>
        <w:pStyle w:val="NoSpacing"/>
        <w:rPr>
          <w:rFonts w:asciiTheme="majorHAnsi" w:hAnsiTheme="majorHAnsi" w:cstheme="majorHAnsi"/>
          <w:sz w:val="28"/>
          <w:szCs w:val="28"/>
        </w:rPr>
      </w:pPr>
      <w:r w:rsidRPr="00241527">
        <w:rPr>
          <w:rFonts w:asciiTheme="majorHAnsi" w:hAnsiTheme="majorHAnsi" w:cstheme="majorHAnsi"/>
          <w:sz w:val="28"/>
          <w:szCs w:val="28"/>
        </w:rPr>
        <w:t xml:space="preserve">Contact: </w:t>
      </w:r>
      <w:hyperlink r:id="rId5" w:history="1">
        <w:r w:rsidR="00DF27CA" w:rsidRPr="00241527">
          <w:rPr>
            <w:rStyle w:val="Hyperlink"/>
            <w:rFonts w:asciiTheme="majorHAnsi" w:hAnsiTheme="majorHAnsi" w:cstheme="majorHAnsi"/>
            <w:sz w:val="28"/>
            <w:szCs w:val="28"/>
          </w:rPr>
          <w:t>pconnolly@helenaschools.org</w:t>
        </w:r>
      </w:hyperlink>
      <w:r w:rsidR="57DB8513" w:rsidRPr="00241527">
        <w:rPr>
          <w:rFonts w:asciiTheme="majorHAnsi" w:hAnsiTheme="majorHAnsi" w:cstheme="majorHAnsi"/>
          <w:sz w:val="28"/>
          <w:szCs w:val="28"/>
        </w:rPr>
        <w:t xml:space="preserve"> </w:t>
      </w:r>
      <w:r w:rsidRPr="00241527">
        <w:rPr>
          <w:rFonts w:asciiTheme="majorHAnsi" w:hAnsiTheme="majorHAnsi" w:cstheme="majorHAnsi"/>
          <w:sz w:val="28"/>
          <w:szCs w:val="28"/>
        </w:rPr>
        <w:tab/>
      </w:r>
      <w:r w:rsidRPr="00241527">
        <w:rPr>
          <w:rFonts w:asciiTheme="majorHAnsi" w:hAnsiTheme="majorHAnsi" w:cstheme="majorHAnsi"/>
          <w:sz w:val="28"/>
          <w:szCs w:val="28"/>
        </w:rPr>
        <w:tab/>
      </w:r>
      <w:r w:rsidR="30C9443B" w:rsidRPr="00241527">
        <w:rPr>
          <w:rFonts w:asciiTheme="majorHAnsi" w:hAnsiTheme="majorHAnsi" w:cstheme="majorHAnsi"/>
          <w:sz w:val="28"/>
          <w:szCs w:val="28"/>
        </w:rPr>
        <w:t xml:space="preserve"> </w:t>
      </w:r>
      <w:r w:rsidR="00DF27CA" w:rsidRPr="00241527">
        <w:rPr>
          <w:rFonts w:asciiTheme="majorHAnsi" w:hAnsiTheme="majorHAnsi" w:cstheme="majorHAnsi"/>
          <w:sz w:val="28"/>
          <w:szCs w:val="28"/>
        </w:rPr>
        <w:tab/>
      </w:r>
      <w:r w:rsidRPr="00241527">
        <w:rPr>
          <w:rFonts w:asciiTheme="majorHAnsi" w:hAnsiTheme="majorHAnsi" w:cstheme="majorHAnsi"/>
          <w:sz w:val="28"/>
          <w:szCs w:val="28"/>
        </w:rPr>
        <w:t>Room 2</w:t>
      </w:r>
      <w:r w:rsidR="00DF27CA" w:rsidRPr="00241527">
        <w:rPr>
          <w:rFonts w:asciiTheme="majorHAnsi" w:hAnsiTheme="majorHAnsi" w:cstheme="majorHAnsi"/>
          <w:sz w:val="28"/>
          <w:szCs w:val="28"/>
        </w:rPr>
        <w:t>05</w:t>
      </w:r>
    </w:p>
    <w:p w14:paraId="323C4F23" w14:textId="77777777" w:rsidR="00BA531C" w:rsidRPr="00241527" w:rsidRDefault="00BA531C" w:rsidP="00BA531C">
      <w:pPr>
        <w:pStyle w:val="NoSpacing"/>
        <w:rPr>
          <w:rFonts w:asciiTheme="majorHAnsi" w:hAnsiTheme="majorHAnsi" w:cstheme="majorHAnsi"/>
          <w:sz w:val="28"/>
          <w:szCs w:val="28"/>
        </w:rPr>
      </w:pPr>
    </w:p>
    <w:p w14:paraId="4EB4D2E5" w14:textId="77777777" w:rsidR="00BA531C" w:rsidRPr="00241527" w:rsidRDefault="00BA531C" w:rsidP="00BA531C">
      <w:pPr>
        <w:pStyle w:val="NoSpacing"/>
        <w:rPr>
          <w:rFonts w:asciiTheme="majorHAnsi" w:hAnsiTheme="majorHAnsi" w:cstheme="majorHAnsi"/>
          <w:sz w:val="28"/>
          <w:szCs w:val="28"/>
        </w:rPr>
      </w:pPr>
      <w:r w:rsidRPr="00241527">
        <w:rPr>
          <w:rFonts w:asciiTheme="majorHAnsi" w:hAnsiTheme="majorHAnsi" w:cstheme="majorHAnsi"/>
          <w:b/>
          <w:sz w:val="28"/>
          <w:szCs w:val="28"/>
          <w:u w:val="single"/>
        </w:rPr>
        <w:t>Course Information</w:t>
      </w:r>
      <w:r w:rsidRPr="00241527">
        <w:rPr>
          <w:rFonts w:asciiTheme="majorHAnsi" w:hAnsiTheme="majorHAnsi" w:cstheme="majorHAnsi"/>
          <w:sz w:val="28"/>
          <w:szCs w:val="28"/>
        </w:rPr>
        <w:t>:</w:t>
      </w:r>
    </w:p>
    <w:p w14:paraId="0A0B8B96" w14:textId="18FC7935" w:rsidR="00FE64C6" w:rsidRPr="00241527" w:rsidRDefault="000047E9" w:rsidP="1F6FC1F1">
      <w:pPr>
        <w:rPr>
          <w:rFonts w:asciiTheme="majorHAnsi" w:hAnsiTheme="majorHAnsi" w:cstheme="majorHAnsi"/>
          <w:color w:val="1A1A1A"/>
          <w:sz w:val="28"/>
          <w:szCs w:val="28"/>
        </w:rPr>
      </w:pPr>
      <w:r w:rsidRPr="00241527">
        <w:rPr>
          <w:rFonts w:asciiTheme="majorHAnsi" w:hAnsiTheme="majorHAnsi" w:cstheme="majorHAnsi"/>
          <w:sz w:val="28"/>
          <w:szCs w:val="28"/>
        </w:rPr>
        <w:t xml:space="preserve">This class is focused on geography of the Eastern Hemisphere.  Students will explore people and their cultures, major governments and religions of the world, ancient civilizations, and the political and physical geography of Europe, Africa, and Asia.  </w:t>
      </w:r>
      <w:r w:rsidR="7ACC5A93" w:rsidRPr="00241527">
        <w:rPr>
          <w:rFonts w:asciiTheme="majorHAnsi" w:hAnsiTheme="majorHAnsi" w:cstheme="majorHAnsi"/>
          <w:sz w:val="28"/>
          <w:szCs w:val="28"/>
        </w:rPr>
        <w:t xml:space="preserve">Students can access </w:t>
      </w:r>
      <w:r w:rsidR="00BA531C" w:rsidRPr="00241527">
        <w:rPr>
          <w:rFonts w:asciiTheme="majorHAnsi" w:hAnsiTheme="majorHAnsi" w:cstheme="majorHAnsi"/>
          <w:sz w:val="28"/>
          <w:szCs w:val="28"/>
        </w:rPr>
        <w:t xml:space="preserve">TCI, the social studies text, online </w:t>
      </w:r>
      <w:r w:rsidR="024B3120" w:rsidRPr="00241527">
        <w:rPr>
          <w:rFonts w:asciiTheme="majorHAnsi" w:hAnsiTheme="majorHAnsi" w:cstheme="majorHAnsi"/>
          <w:sz w:val="28"/>
          <w:szCs w:val="28"/>
        </w:rPr>
        <w:t xml:space="preserve">daily </w:t>
      </w:r>
      <w:r w:rsidR="00BA531C" w:rsidRPr="00241527">
        <w:rPr>
          <w:rFonts w:asciiTheme="majorHAnsi" w:hAnsiTheme="majorHAnsi" w:cstheme="majorHAnsi"/>
          <w:sz w:val="28"/>
          <w:szCs w:val="28"/>
        </w:rPr>
        <w:t>through Clever</w:t>
      </w:r>
      <w:r w:rsidR="7623490F" w:rsidRPr="00241527">
        <w:rPr>
          <w:rFonts w:asciiTheme="majorHAnsi" w:hAnsiTheme="majorHAnsi" w:cstheme="majorHAnsi"/>
          <w:sz w:val="28"/>
          <w:szCs w:val="28"/>
        </w:rPr>
        <w:t xml:space="preserve"> on their laptops</w:t>
      </w:r>
      <w:r w:rsidR="005D1678" w:rsidRPr="00241527">
        <w:rPr>
          <w:rFonts w:asciiTheme="majorHAnsi" w:hAnsiTheme="majorHAnsi" w:cstheme="majorHAnsi"/>
          <w:sz w:val="28"/>
          <w:szCs w:val="28"/>
        </w:rPr>
        <w:t xml:space="preserve"> and they w</w:t>
      </w:r>
      <w:r w:rsidR="6F3BF7C0" w:rsidRPr="00241527">
        <w:rPr>
          <w:rFonts w:asciiTheme="majorHAnsi" w:hAnsiTheme="majorHAnsi" w:cstheme="majorHAnsi"/>
          <w:sz w:val="28"/>
          <w:szCs w:val="28"/>
        </w:rPr>
        <w:t>ill be given i</w:t>
      </w:r>
      <w:r w:rsidR="00FE64C6" w:rsidRPr="00241527">
        <w:rPr>
          <w:rFonts w:asciiTheme="majorHAnsi" w:hAnsiTheme="majorHAnsi" w:cstheme="majorHAnsi"/>
          <w:sz w:val="28"/>
          <w:szCs w:val="28"/>
        </w:rPr>
        <w:t xml:space="preserve">nstructions on how to access </w:t>
      </w:r>
      <w:r w:rsidR="62565445" w:rsidRPr="00241527">
        <w:rPr>
          <w:rFonts w:asciiTheme="majorHAnsi" w:hAnsiTheme="majorHAnsi" w:cstheme="majorHAnsi"/>
          <w:sz w:val="28"/>
          <w:szCs w:val="28"/>
        </w:rPr>
        <w:t xml:space="preserve">the </w:t>
      </w:r>
      <w:r w:rsidR="7023FF4B" w:rsidRPr="00241527">
        <w:rPr>
          <w:rFonts w:asciiTheme="majorHAnsi" w:hAnsiTheme="majorHAnsi" w:cstheme="majorHAnsi"/>
          <w:sz w:val="28"/>
          <w:szCs w:val="28"/>
        </w:rPr>
        <w:t xml:space="preserve">online </w:t>
      </w:r>
      <w:r w:rsidR="5B5620E4" w:rsidRPr="00241527">
        <w:rPr>
          <w:rFonts w:asciiTheme="majorHAnsi" w:hAnsiTheme="majorHAnsi" w:cstheme="majorHAnsi"/>
          <w:sz w:val="28"/>
          <w:szCs w:val="28"/>
        </w:rPr>
        <w:t xml:space="preserve">text and daily classwork </w:t>
      </w:r>
      <w:r w:rsidR="00FE64C6" w:rsidRPr="00241527">
        <w:rPr>
          <w:rFonts w:asciiTheme="majorHAnsi" w:hAnsiTheme="majorHAnsi" w:cstheme="majorHAnsi"/>
          <w:sz w:val="28"/>
          <w:szCs w:val="28"/>
        </w:rPr>
        <w:t xml:space="preserve">the first week of school.  </w:t>
      </w:r>
      <w:r w:rsidR="005D1678" w:rsidRPr="00241527">
        <w:rPr>
          <w:rFonts w:asciiTheme="majorHAnsi" w:hAnsiTheme="majorHAnsi" w:cstheme="majorHAnsi"/>
          <w:sz w:val="28"/>
          <w:szCs w:val="28"/>
        </w:rPr>
        <w:t>Students</w:t>
      </w:r>
      <w:r w:rsidR="1024F78E" w:rsidRPr="00241527">
        <w:rPr>
          <w:rFonts w:asciiTheme="majorHAnsi" w:hAnsiTheme="majorHAnsi" w:cstheme="majorHAnsi"/>
          <w:sz w:val="28"/>
          <w:szCs w:val="28"/>
        </w:rPr>
        <w:t xml:space="preserve"> will </w:t>
      </w:r>
      <w:r w:rsidR="608BE916" w:rsidRPr="00241527">
        <w:rPr>
          <w:rFonts w:asciiTheme="majorHAnsi" w:hAnsiTheme="majorHAnsi" w:cstheme="majorHAnsi"/>
          <w:sz w:val="28"/>
          <w:szCs w:val="28"/>
        </w:rPr>
        <w:t>be assigned</w:t>
      </w:r>
      <w:r w:rsidR="1024F78E" w:rsidRPr="00241527">
        <w:rPr>
          <w:rFonts w:asciiTheme="majorHAnsi" w:hAnsiTheme="majorHAnsi" w:cstheme="majorHAnsi"/>
          <w:sz w:val="28"/>
          <w:szCs w:val="28"/>
        </w:rPr>
        <w:t xml:space="preserve"> written work at times</w:t>
      </w:r>
      <w:r w:rsidR="1D4AD8B0" w:rsidRPr="00241527">
        <w:rPr>
          <w:rFonts w:asciiTheme="majorHAnsi" w:hAnsiTheme="majorHAnsi" w:cstheme="majorHAnsi"/>
          <w:sz w:val="28"/>
          <w:szCs w:val="28"/>
        </w:rPr>
        <w:t>, so they will need a pencil and a folder that can hold lined paper</w:t>
      </w:r>
      <w:r w:rsidR="38ACF87E" w:rsidRPr="00241527">
        <w:rPr>
          <w:rFonts w:asciiTheme="majorHAnsi" w:hAnsiTheme="majorHAnsi" w:cstheme="majorHAnsi"/>
          <w:sz w:val="28"/>
          <w:szCs w:val="28"/>
        </w:rPr>
        <w:t>, or a spiral notebook for this purpose</w:t>
      </w:r>
      <w:r w:rsidR="1D4AD8B0" w:rsidRPr="00241527">
        <w:rPr>
          <w:rFonts w:asciiTheme="majorHAnsi" w:hAnsiTheme="majorHAnsi" w:cstheme="majorHAnsi"/>
          <w:sz w:val="28"/>
          <w:szCs w:val="28"/>
        </w:rPr>
        <w:t xml:space="preserve">.  </w:t>
      </w:r>
      <w:r w:rsidR="705450A2" w:rsidRPr="00241527">
        <w:rPr>
          <w:rFonts w:asciiTheme="majorHAnsi" w:hAnsiTheme="majorHAnsi" w:cstheme="majorHAnsi"/>
          <w:sz w:val="28"/>
          <w:szCs w:val="28"/>
        </w:rPr>
        <w:t>These will be stored in a consistent location in the classroom so students can access them</w:t>
      </w:r>
      <w:r w:rsidR="47444093" w:rsidRPr="00241527">
        <w:rPr>
          <w:rFonts w:asciiTheme="majorHAnsi" w:hAnsiTheme="majorHAnsi" w:cstheme="majorHAnsi"/>
          <w:sz w:val="28"/>
          <w:szCs w:val="28"/>
        </w:rPr>
        <w:t xml:space="preserve"> daily</w:t>
      </w:r>
      <w:r w:rsidR="705450A2" w:rsidRPr="00241527">
        <w:rPr>
          <w:rFonts w:asciiTheme="majorHAnsi" w:hAnsiTheme="majorHAnsi" w:cstheme="majorHAnsi"/>
          <w:sz w:val="28"/>
          <w:szCs w:val="28"/>
        </w:rPr>
        <w:t xml:space="preserve">.  </w:t>
      </w:r>
      <w:r w:rsidR="1D4AD8B0" w:rsidRPr="00241527">
        <w:rPr>
          <w:rFonts w:asciiTheme="majorHAnsi" w:hAnsiTheme="majorHAnsi" w:cstheme="majorHAnsi"/>
          <w:i/>
          <w:iCs/>
          <w:sz w:val="28"/>
          <w:szCs w:val="28"/>
        </w:rPr>
        <w:t>Ad</w:t>
      </w:r>
      <w:r w:rsidR="4BEECFE0" w:rsidRPr="00241527">
        <w:rPr>
          <w:rFonts w:asciiTheme="majorHAnsi" w:hAnsiTheme="majorHAnsi" w:cstheme="majorHAnsi"/>
          <w:i/>
          <w:iCs/>
          <w:sz w:val="28"/>
          <w:szCs w:val="28"/>
        </w:rPr>
        <w:t xml:space="preserve">ditional supplies </w:t>
      </w:r>
      <w:r w:rsidR="1841CB3A" w:rsidRPr="00241527">
        <w:rPr>
          <w:rFonts w:asciiTheme="majorHAnsi" w:hAnsiTheme="majorHAnsi" w:cstheme="majorHAnsi"/>
          <w:i/>
          <w:iCs/>
          <w:sz w:val="28"/>
          <w:szCs w:val="28"/>
        </w:rPr>
        <w:t xml:space="preserve">are </w:t>
      </w:r>
      <w:r w:rsidR="4BEECFE0" w:rsidRPr="00241527">
        <w:rPr>
          <w:rFonts w:asciiTheme="majorHAnsi" w:hAnsiTheme="majorHAnsi" w:cstheme="majorHAnsi"/>
          <w:i/>
          <w:iCs/>
          <w:sz w:val="28"/>
          <w:szCs w:val="28"/>
        </w:rPr>
        <w:t>listed below.</w:t>
      </w:r>
    </w:p>
    <w:p w14:paraId="77F6BEA6" w14:textId="77777777" w:rsidR="00FE64C6" w:rsidRPr="00241527" w:rsidRDefault="00FE64C6" w:rsidP="00FE64C6">
      <w:pPr>
        <w:rPr>
          <w:rFonts w:asciiTheme="majorHAnsi" w:hAnsiTheme="majorHAnsi" w:cstheme="majorHAnsi"/>
          <w:sz w:val="28"/>
          <w:szCs w:val="28"/>
        </w:rPr>
      </w:pPr>
    </w:p>
    <w:p w14:paraId="06396858" w14:textId="4C6006DC" w:rsidR="00455BDD" w:rsidRPr="00241527" w:rsidRDefault="5099BE07" w:rsidP="00FE64C6">
      <w:pPr>
        <w:rPr>
          <w:rFonts w:asciiTheme="majorHAnsi" w:hAnsiTheme="majorHAnsi" w:cstheme="majorHAnsi"/>
          <w:sz w:val="28"/>
          <w:szCs w:val="28"/>
        </w:rPr>
      </w:pPr>
      <w:r w:rsidRPr="00241527">
        <w:rPr>
          <w:rFonts w:asciiTheme="majorHAnsi" w:hAnsiTheme="majorHAnsi" w:cstheme="majorHAnsi"/>
          <w:sz w:val="28"/>
          <w:szCs w:val="28"/>
        </w:rPr>
        <w:t xml:space="preserve">In addition to the daily assignment details, </w:t>
      </w:r>
      <w:r w:rsidR="00455BDD" w:rsidRPr="00241527">
        <w:rPr>
          <w:rFonts w:asciiTheme="majorHAnsi" w:hAnsiTheme="majorHAnsi" w:cstheme="majorHAnsi"/>
          <w:sz w:val="28"/>
          <w:szCs w:val="28"/>
        </w:rPr>
        <w:t xml:space="preserve">a </w:t>
      </w:r>
      <w:r w:rsidRPr="00241527">
        <w:rPr>
          <w:rFonts w:asciiTheme="majorHAnsi" w:hAnsiTheme="majorHAnsi" w:cstheme="majorHAnsi"/>
          <w:sz w:val="28"/>
          <w:szCs w:val="28"/>
        </w:rPr>
        <w:t>w</w:t>
      </w:r>
      <w:r w:rsidR="00BA531C" w:rsidRPr="00241527">
        <w:rPr>
          <w:rFonts w:asciiTheme="majorHAnsi" w:hAnsiTheme="majorHAnsi" w:cstheme="majorHAnsi"/>
          <w:sz w:val="28"/>
          <w:szCs w:val="28"/>
        </w:rPr>
        <w:t xml:space="preserve">eekly agenda will be posted </w:t>
      </w:r>
      <w:r w:rsidR="000B0243" w:rsidRPr="00241527">
        <w:rPr>
          <w:rFonts w:asciiTheme="majorHAnsi" w:hAnsiTheme="majorHAnsi" w:cstheme="majorHAnsi"/>
          <w:sz w:val="28"/>
          <w:szCs w:val="28"/>
        </w:rPr>
        <w:t>in the Files tab in Teams at the beginning of each week,</w:t>
      </w:r>
      <w:r w:rsidR="00BA531C" w:rsidRPr="00241527">
        <w:rPr>
          <w:rFonts w:asciiTheme="majorHAnsi" w:hAnsiTheme="majorHAnsi" w:cstheme="majorHAnsi"/>
          <w:sz w:val="28"/>
          <w:szCs w:val="28"/>
        </w:rPr>
        <w:t xml:space="preserve"> </w:t>
      </w:r>
      <w:r w:rsidR="000B0243" w:rsidRPr="00241527">
        <w:rPr>
          <w:rFonts w:asciiTheme="majorHAnsi" w:hAnsiTheme="majorHAnsi" w:cstheme="majorHAnsi"/>
          <w:sz w:val="28"/>
          <w:szCs w:val="28"/>
        </w:rPr>
        <w:t xml:space="preserve">for students to get an overview </w:t>
      </w:r>
      <w:proofErr w:type="gramStart"/>
      <w:r w:rsidR="00231C50" w:rsidRPr="00241527">
        <w:rPr>
          <w:rFonts w:asciiTheme="majorHAnsi" w:hAnsiTheme="majorHAnsi" w:cstheme="majorHAnsi"/>
          <w:sz w:val="28"/>
          <w:szCs w:val="28"/>
        </w:rPr>
        <w:t>on</w:t>
      </w:r>
      <w:proofErr w:type="gramEnd"/>
      <w:r w:rsidR="00231C50" w:rsidRPr="00241527">
        <w:rPr>
          <w:rFonts w:asciiTheme="majorHAnsi" w:hAnsiTheme="majorHAnsi" w:cstheme="majorHAnsi"/>
          <w:sz w:val="28"/>
          <w:szCs w:val="28"/>
        </w:rPr>
        <w:t xml:space="preserve"> what it is we will be focusing for the week</w:t>
      </w:r>
      <w:r w:rsidR="000B0243" w:rsidRPr="00241527">
        <w:rPr>
          <w:rFonts w:asciiTheme="majorHAnsi" w:hAnsiTheme="majorHAnsi" w:cstheme="majorHAnsi"/>
          <w:sz w:val="28"/>
          <w:szCs w:val="28"/>
        </w:rPr>
        <w:t xml:space="preserve">. </w:t>
      </w:r>
      <w:r w:rsidR="00476448" w:rsidRPr="00241527">
        <w:rPr>
          <w:rFonts w:asciiTheme="majorHAnsi" w:hAnsiTheme="majorHAnsi" w:cstheme="majorHAnsi"/>
          <w:sz w:val="28"/>
          <w:szCs w:val="28"/>
        </w:rPr>
        <w:t>Parents</w:t>
      </w:r>
      <w:r w:rsidR="74F7AC35" w:rsidRPr="00241527">
        <w:rPr>
          <w:rFonts w:asciiTheme="majorHAnsi" w:hAnsiTheme="majorHAnsi" w:cstheme="majorHAnsi"/>
          <w:sz w:val="28"/>
          <w:szCs w:val="28"/>
        </w:rPr>
        <w:t xml:space="preserve">/Guardians </w:t>
      </w:r>
      <w:r w:rsidR="00476448" w:rsidRPr="00241527">
        <w:rPr>
          <w:rFonts w:asciiTheme="majorHAnsi" w:hAnsiTheme="majorHAnsi" w:cstheme="majorHAnsi"/>
          <w:sz w:val="28"/>
          <w:szCs w:val="28"/>
        </w:rPr>
        <w:t xml:space="preserve">can </w:t>
      </w:r>
      <w:r w:rsidR="5700546B" w:rsidRPr="00241527">
        <w:rPr>
          <w:rFonts w:asciiTheme="majorHAnsi" w:hAnsiTheme="majorHAnsi" w:cstheme="majorHAnsi"/>
          <w:sz w:val="28"/>
          <w:szCs w:val="28"/>
        </w:rPr>
        <w:t xml:space="preserve">view the </w:t>
      </w:r>
      <w:r w:rsidR="2AFCC72A" w:rsidRPr="00241527">
        <w:rPr>
          <w:rFonts w:asciiTheme="majorHAnsi" w:hAnsiTheme="majorHAnsi" w:cstheme="majorHAnsi"/>
          <w:sz w:val="28"/>
          <w:szCs w:val="28"/>
        </w:rPr>
        <w:t xml:space="preserve">daily </w:t>
      </w:r>
      <w:r w:rsidR="275396C1" w:rsidRPr="00241527">
        <w:rPr>
          <w:rFonts w:asciiTheme="majorHAnsi" w:hAnsiTheme="majorHAnsi" w:cstheme="majorHAnsi"/>
          <w:sz w:val="28"/>
          <w:szCs w:val="28"/>
        </w:rPr>
        <w:t xml:space="preserve">social studies class </w:t>
      </w:r>
      <w:r w:rsidR="2AFCC72A" w:rsidRPr="00241527">
        <w:rPr>
          <w:rFonts w:asciiTheme="majorHAnsi" w:hAnsiTheme="majorHAnsi" w:cstheme="majorHAnsi"/>
          <w:sz w:val="28"/>
          <w:szCs w:val="28"/>
        </w:rPr>
        <w:t xml:space="preserve">agenda </w:t>
      </w:r>
      <w:r w:rsidR="412BC51A" w:rsidRPr="00241527">
        <w:rPr>
          <w:rFonts w:asciiTheme="majorHAnsi" w:hAnsiTheme="majorHAnsi" w:cstheme="majorHAnsi"/>
          <w:sz w:val="28"/>
          <w:szCs w:val="28"/>
        </w:rPr>
        <w:t>by using</w:t>
      </w:r>
      <w:r w:rsidR="5700546B" w:rsidRPr="00241527">
        <w:rPr>
          <w:rFonts w:asciiTheme="majorHAnsi" w:hAnsiTheme="majorHAnsi" w:cstheme="majorHAnsi"/>
          <w:sz w:val="28"/>
          <w:szCs w:val="28"/>
        </w:rPr>
        <w:t xml:space="preserve"> their students’ Teams </w:t>
      </w:r>
      <w:r w:rsidR="0F9CBAA1" w:rsidRPr="00241527">
        <w:rPr>
          <w:rFonts w:asciiTheme="majorHAnsi" w:hAnsiTheme="majorHAnsi" w:cstheme="majorHAnsi"/>
          <w:sz w:val="28"/>
          <w:szCs w:val="28"/>
        </w:rPr>
        <w:t>login</w:t>
      </w:r>
      <w:r w:rsidR="1A3635D2" w:rsidRPr="00241527">
        <w:rPr>
          <w:rFonts w:asciiTheme="majorHAnsi" w:hAnsiTheme="majorHAnsi" w:cstheme="majorHAnsi"/>
          <w:sz w:val="28"/>
          <w:szCs w:val="28"/>
        </w:rPr>
        <w:t xml:space="preserve"> information</w:t>
      </w:r>
      <w:r w:rsidR="49A66004" w:rsidRPr="00241527">
        <w:rPr>
          <w:rFonts w:asciiTheme="majorHAnsi" w:hAnsiTheme="majorHAnsi" w:cstheme="majorHAnsi"/>
          <w:sz w:val="28"/>
          <w:szCs w:val="28"/>
        </w:rPr>
        <w:t xml:space="preserve"> at any time</w:t>
      </w:r>
      <w:r w:rsidR="56E5D1D2" w:rsidRPr="00241527">
        <w:rPr>
          <w:rFonts w:asciiTheme="majorHAnsi" w:hAnsiTheme="majorHAnsi" w:cstheme="majorHAnsi"/>
          <w:sz w:val="28"/>
          <w:szCs w:val="28"/>
        </w:rPr>
        <w:t xml:space="preserve">, or they can visit my teacher page at </w:t>
      </w:r>
      <w:hyperlink r:id="rId6" w:history="1">
        <w:r w:rsidR="00DF27CA" w:rsidRPr="00241527">
          <w:rPr>
            <w:rStyle w:val="Hyperlink"/>
            <w:rFonts w:asciiTheme="majorHAnsi" w:hAnsiTheme="majorHAnsi" w:cstheme="majorHAnsi"/>
            <w:sz w:val="28"/>
            <w:szCs w:val="28"/>
          </w:rPr>
          <w:t>https://staff.helenaschools.org/staff_page/Pconnolly/</w:t>
        </w:r>
      </w:hyperlink>
      <w:r w:rsidR="56E5D1D2" w:rsidRPr="00241527">
        <w:rPr>
          <w:rFonts w:asciiTheme="majorHAnsi" w:hAnsiTheme="majorHAnsi" w:cstheme="majorHAnsi"/>
          <w:sz w:val="28"/>
          <w:szCs w:val="28"/>
        </w:rPr>
        <w:t xml:space="preserve">. </w:t>
      </w:r>
      <w:r w:rsidR="000B0243" w:rsidRPr="00241527">
        <w:rPr>
          <w:rFonts w:asciiTheme="majorHAnsi" w:hAnsiTheme="majorHAnsi" w:cstheme="majorHAnsi"/>
          <w:sz w:val="28"/>
          <w:szCs w:val="28"/>
        </w:rPr>
        <w:t xml:space="preserve"> </w:t>
      </w:r>
      <w:r w:rsidR="00FE64C6" w:rsidRPr="00241527">
        <w:rPr>
          <w:rFonts w:asciiTheme="majorHAnsi" w:hAnsiTheme="majorHAnsi" w:cstheme="majorHAnsi"/>
          <w:sz w:val="28"/>
          <w:szCs w:val="28"/>
        </w:rPr>
        <w:t xml:space="preserve"> </w:t>
      </w:r>
    </w:p>
    <w:p w14:paraId="285702FC" w14:textId="77777777" w:rsidR="00455BDD" w:rsidRPr="00241527" w:rsidRDefault="00455BDD" w:rsidP="00FE64C6">
      <w:pPr>
        <w:rPr>
          <w:rFonts w:asciiTheme="majorHAnsi" w:hAnsiTheme="majorHAnsi" w:cstheme="majorHAnsi"/>
          <w:sz w:val="28"/>
          <w:szCs w:val="28"/>
        </w:rPr>
      </w:pPr>
    </w:p>
    <w:p w14:paraId="4FFCD93E" w14:textId="2D4E9508" w:rsidR="00FE64C6" w:rsidRPr="00241527" w:rsidRDefault="00FE64C6" w:rsidP="00FE64C6">
      <w:pPr>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 xml:space="preserve">Grades are </w:t>
      </w:r>
      <w:r w:rsidR="41F0BC35" w:rsidRPr="00241527">
        <w:rPr>
          <w:rFonts w:asciiTheme="majorHAnsi" w:eastAsia="Times New Roman" w:hAnsiTheme="majorHAnsi" w:cstheme="majorHAnsi"/>
          <w:sz w:val="28"/>
          <w:szCs w:val="28"/>
        </w:rPr>
        <w:t xml:space="preserve">updated regularly </w:t>
      </w:r>
      <w:r w:rsidRPr="00241527">
        <w:rPr>
          <w:rFonts w:asciiTheme="majorHAnsi" w:eastAsia="Times New Roman" w:hAnsiTheme="majorHAnsi" w:cstheme="majorHAnsi"/>
          <w:sz w:val="28"/>
          <w:szCs w:val="28"/>
        </w:rPr>
        <w:t>on PowerSchool</w:t>
      </w:r>
      <w:r w:rsidR="00DD5A98" w:rsidRPr="00241527">
        <w:rPr>
          <w:rFonts w:asciiTheme="majorHAnsi" w:eastAsia="Times New Roman" w:hAnsiTheme="majorHAnsi" w:cstheme="majorHAnsi"/>
          <w:sz w:val="28"/>
          <w:szCs w:val="28"/>
        </w:rPr>
        <w:t>, where s</w:t>
      </w:r>
      <w:r w:rsidRPr="00241527">
        <w:rPr>
          <w:rFonts w:asciiTheme="majorHAnsi" w:eastAsia="Times New Roman" w:hAnsiTheme="majorHAnsi" w:cstheme="majorHAnsi"/>
          <w:sz w:val="28"/>
          <w:szCs w:val="28"/>
        </w:rPr>
        <w:t>tudents and parents each have their own unique login. If parents do not have a username or password, please contact the main office at</w:t>
      </w:r>
      <w:r w:rsidR="000047E9" w:rsidRPr="00241527">
        <w:rPr>
          <w:rFonts w:asciiTheme="majorHAnsi" w:eastAsia="Times New Roman" w:hAnsiTheme="majorHAnsi" w:cstheme="majorHAnsi"/>
          <w:sz w:val="28"/>
          <w:szCs w:val="28"/>
        </w:rPr>
        <w:t xml:space="preserve"> 406-</w:t>
      </w:r>
      <w:r w:rsidRPr="00241527">
        <w:rPr>
          <w:rFonts w:asciiTheme="majorHAnsi" w:eastAsia="Times New Roman" w:hAnsiTheme="majorHAnsi" w:cstheme="majorHAnsi"/>
          <w:sz w:val="28"/>
          <w:szCs w:val="28"/>
        </w:rPr>
        <w:t xml:space="preserve"> 324-2800.</w:t>
      </w:r>
    </w:p>
    <w:p w14:paraId="322711F1" w14:textId="77777777" w:rsidR="00BA531C" w:rsidRPr="00241527" w:rsidRDefault="00BA531C" w:rsidP="00BA531C">
      <w:pPr>
        <w:pStyle w:val="NoSpacing"/>
        <w:rPr>
          <w:rFonts w:asciiTheme="majorHAnsi" w:hAnsiTheme="majorHAnsi" w:cstheme="majorHAnsi"/>
          <w:sz w:val="28"/>
          <w:szCs w:val="28"/>
        </w:rPr>
      </w:pPr>
    </w:p>
    <w:p w14:paraId="73198D83" w14:textId="77777777" w:rsidR="00231C50" w:rsidRPr="00241527" w:rsidRDefault="000E5264" w:rsidP="4297A2C3">
      <w:pPr>
        <w:pStyle w:val="NoSpacing"/>
        <w:rPr>
          <w:rFonts w:asciiTheme="majorHAnsi" w:hAnsiTheme="majorHAnsi" w:cstheme="majorHAnsi"/>
          <w:i/>
          <w:sz w:val="28"/>
          <w:szCs w:val="28"/>
        </w:rPr>
      </w:pPr>
      <w:r w:rsidRPr="00241527">
        <w:rPr>
          <w:rFonts w:asciiTheme="majorHAnsi" w:hAnsiTheme="majorHAnsi" w:cstheme="majorHAnsi"/>
          <w:sz w:val="28"/>
          <w:szCs w:val="28"/>
        </w:rPr>
        <w:t xml:space="preserve">Daily </w:t>
      </w:r>
      <w:r w:rsidR="00BA531C" w:rsidRPr="00241527">
        <w:rPr>
          <w:rFonts w:asciiTheme="majorHAnsi" w:hAnsiTheme="majorHAnsi" w:cstheme="majorHAnsi"/>
          <w:sz w:val="28"/>
          <w:szCs w:val="28"/>
        </w:rPr>
        <w:t>Supplies</w:t>
      </w:r>
      <w:r w:rsidR="00BA531C" w:rsidRPr="00241527">
        <w:rPr>
          <w:rFonts w:asciiTheme="majorHAnsi" w:hAnsiTheme="majorHAnsi" w:cstheme="majorHAnsi"/>
          <w:i/>
          <w:sz w:val="28"/>
          <w:szCs w:val="28"/>
        </w:rPr>
        <w:t>:</w:t>
      </w:r>
    </w:p>
    <w:p w14:paraId="2422AC08" w14:textId="63774EDE" w:rsidR="00BA531C" w:rsidRPr="00241527" w:rsidRDefault="00BA531C" w:rsidP="4297A2C3">
      <w:pPr>
        <w:pStyle w:val="NoSpacing"/>
        <w:rPr>
          <w:rFonts w:asciiTheme="majorHAnsi" w:hAnsiTheme="majorHAnsi" w:cstheme="majorHAnsi"/>
          <w:i/>
          <w:sz w:val="28"/>
          <w:szCs w:val="28"/>
        </w:rPr>
      </w:pPr>
      <w:r w:rsidRPr="00241527">
        <w:rPr>
          <w:rFonts w:asciiTheme="majorHAnsi" w:hAnsiTheme="majorHAnsi" w:cstheme="majorHAnsi"/>
          <w:sz w:val="28"/>
          <w:szCs w:val="28"/>
        </w:rPr>
        <w:t xml:space="preserve">*Pens/Pencils  </w:t>
      </w:r>
      <w:r w:rsidR="00455BDD" w:rsidRPr="00241527">
        <w:rPr>
          <w:rFonts w:asciiTheme="majorHAnsi" w:hAnsiTheme="majorHAnsi" w:cstheme="majorHAnsi"/>
          <w:sz w:val="28"/>
          <w:szCs w:val="28"/>
        </w:rPr>
        <w:t xml:space="preserve">  </w:t>
      </w:r>
      <w:r w:rsidR="000F4ABD" w:rsidRPr="00241527">
        <w:rPr>
          <w:rFonts w:asciiTheme="majorHAnsi" w:hAnsiTheme="majorHAnsi" w:cstheme="majorHAnsi"/>
          <w:sz w:val="28"/>
          <w:szCs w:val="28"/>
        </w:rPr>
        <w:t>*Folder</w:t>
      </w:r>
      <w:r w:rsidR="00CE060B" w:rsidRPr="00241527">
        <w:rPr>
          <w:rFonts w:asciiTheme="majorHAnsi" w:hAnsiTheme="majorHAnsi" w:cstheme="majorHAnsi"/>
          <w:sz w:val="28"/>
          <w:szCs w:val="28"/>
        </w:rPr>
        <w:t>/</w:t>
      </w:r>
      <w:r w:rsidR="008317F8" w:rsidRPr="00241527">
        <w:rPr>
          <w:rFonts w:asciiTheme="majorHAnsi" w:hAnsiTheme="majorHAnsi" w:cstheme="majorHAnsi"/>
          <w:sz w:val="28"/>
          <w:szCs w:val="28"/>
        </w:rPr>
        <w:t>paper</w:t>
      </w:r>
      <w:r w:rsidRPr="00241527">
        <w:rPr>
          <w:rFonts w:asciiTheme="majorHAnsi" w:hAnsiTheme="majorHAnsi" w:cstheme="majorHAnsi"/>
          <w:sz w:val="28"/>
          <w:szCs w:val="28"/>
        </w:rPr>
        <w:t xml:space="preserve"> </w:t>
      </w:r>
      <w:r w:rsidR="6A699367" w:rsidRPr="00241527">
        <w:rPr>
          <w:rFonts w:asciiTheme="majorHAnsi" w:hAnsiTheme="majorHAnsi" w:cstheme="majorHAnsi"/>
          <w:sz w:val="28"/>
          <w:szCs w:val="28"/>
        </w:rPr>
        <w:t xml:space="preserve">or </w:t>
      </w:r>
      <w:r w:rsidR="00CE060B" w:rsidRPr="00241527">
        <w:rPr>
          <w:rFonts w:asciiTheme="majorHAnsi" w:hAnsiTheme="majorHAnsi" w:cstheme="majorHAnsi"/>
          <w:sz w:val="28"/>
          <w:szCs w:val="28"/>
        </w:rPr>
        <w:t xml:space="preserve">Spiral </w:t>
      </w:r>
      <w:r w:rsidR="6A699367" w:rsidRPr="00241527">
        <w:rPr>
          <w:rFonts w:asciiTheme="majorHAnsi" w:hAnsiTheme="majorHAnsi" w:cstheme="majorHAnsi"/>
          <w:sz w:val="28"/>
          <w:szCs w:val="28"/>
        </w:rPr>
        <w:t>Notebook</w:t>
      </w:r>
    </w:p>
    <w:p w14:paraId="612E84EC" w14:textId="77777777" w:rsidR="00BA531C" w:rsidRPr="00241527" w:rsidRDefault="00BA531C" w:rsidP="00BA531C">
      <w:pPr>
        <w:pStyle w:val="NoSpacing"/>
        <w:rPr>
          <w:rFonts w:asciiTheme="majorHAnsi" w:hAnsiTheme="majorHAnsi" w:cstheme="majorHAnsi"/>
          <w:sz w:val="28"/>
          <w:szCs w:val="28"/>
        </w:rPr>
      </w:pPr>
    </w:p>
    <w:p w14:paraId="50AE3FA7" w14:textId="77777777" w:rsidR="00BA531C" w:rsidRPr="00241527" w:rsidRDefault="00BA531C" w:rsidP="00BA531C">
      <w:pPr>
        <w:pStyle w:val="NoSpacing"/>
        <w:jc w:val="center"/>
        <w:rPr>
          <w:rFonts w:asciiTheme="majorHAnsi" w:hAnsiTheme="majorHAnsi" w:cstheme="majorHAnsi"/>
          <w:sz w:val="28"/>
          <w:szCs w:val="28"/>
        </w:rPr>
      </w:pPr>
      <w:r w:rsidRPr="00241527">
        <w:rPr>
          <w:rFonts w:asciiTheme="majorHAnsi" w:hAnsiTheme="majorHAnsi" w:cstheme="majorHAnsi"/>
          <w:b/>
          <w:sz w:val="28"/>
          <w:szCs w:val="28"/>
        </w:rPr>
        <w:t>At CRA Middle School we strive for Cooperative, Respectful, Achievers.</w:t>
      </w:r>
      <w:r w:rsidRPr="00241527">
        <w:rPr>
          <w:rFonts w:asciiTheme="majorHAnsi" w:hAnsiTheme="majorHAnsi" w:cstheme="majorHAnsi"/>
          <w:sz w:val="28"/>
          <w:szCs w:val="28"/>
        </w:rPr>
        <w:t xml:space="preserve"> </w:t>
      </w:r>
    </w:p>
    <w:p w14:paraId="182424FE" w14:textId="5EC2934B" w:rsidR="000B0243" w:rsidRPr="00241527" w:rsidRDefault="00BA531C" w:rsidP="1F71422B">
      <w:pPr>
        <w:pStyle w:val="NoSpacing"/>
        <w:jc w:val="center"/>
        <w:rPr>
          <w:rFonts w:asciiTheme="majorHAnsi" w:hAnsiTheme="majorHAnsi" w:cstheme="majorHAnsi"/>
          <w:sz w:val="28"/>
          <w:szCs w:val="28"/>
        </w:rPr>
      </w:pPr>
      <w:r w:rsidRPr="00241527">
        <w:rPr>
          <w:rFonts w:asciiTheme="majorHAnsi" w:hAnsiTheme="majorHAnsi" w:cstheme="majorHAnsi"/>
          <w:b/>
          <w:bCs/>
          <w:sz w:val="28"/>
          <w:szCs w:val="28"/>
        </w:rPr>
        <w:t xml:space="preserve">Below </w:t>
      </w:r>
      <w:r w:rsidR="001341C4" w:rsidRPr="00241527">
        <w:rPr>
          <w:rFonts w:asciiTheme="majorHAnsi" w:hAnsiTheme="majorHAnsi" w:cstheme="majorHAnsi"/>
          <w:b/>
          <w:bCs/>
          <w:sz w:val="28"/>
          <w:szCs w:val="28"/>
        </w:rPr>
        <w:t>are steps for</w:t>
      </w:r>
      <w:r w:rsidRPr="00241527">
        <w:rPr>
          <w:rFonts w:asciiTheme="majorHAnsi" w:hAnsiTheme="majorHAnsi" w:cstheme="majorHAnsi"/>
          <w:b/>
          <w:bCs/>
          <w:sz w:val="28"/>
          <w:szCs w:val="28"/>
        </w:rPr>
        <w:t xml:space="preserve"> success in Social Studies at CRA.</w:t>
      </w:r>
      <w:r w:rsidRPr="00241527">
        <w:rPr>
          <w:rFonts w:asciiTheme="majorHAnsi" w:hAnsiTheme="majorHAnsi" w:cstheme="majorHAnsi"/>
          <w:sz w:val="28"/>
          <w:szCs w:val="28"/>
        </w:rPr>
        <w:t xml:space="preserve"> </w:t>
      </w:r>
    </w:p>
    <w:p w14:paraId="53EF6417" w14:textId="0EE61F02" w:rsidR="710DAC59" w:rsidRPr="00241527" w:rsidRDefault="710DAC59" w:rsidP="710DAC59">
      <w:pPr>
        <w:pStyle w:val="NoSpacing"/>
        <w:jc w:val="center"/>
        <w:rPr>
          <w:rFonts w:asciiTheme="majorHAnsi" w:hAnsiTheme="majorHAnsi" w:cstheme="majorHAnsi"/>
          <w:sz w:val="28"/>
          <w:szCs w:val="28"/>
        </w:rPr>
      </w:pPr>
    </w:p>
    <w:tbl>
      <w:tblPr>
        <w:tblStyle w:val="TableGrid"/>
        <w:tblW w:w="9723" w:type="dxa"/>
        <w:tblLook w:val="04A0" w:firstRow="1" w:lastRow="0" w:firstColumn="1" w:lastColumn="0" w:noHBand="0" w:noVBand="1"/>
      </w:tblPr>
      <w:tblGrid>
        <w:gridCol w:w="3258"/>
        <w:gridCol w:w="2940"/>
        <w:gridCol w:w="3525"/>
      </w:tblGrid>
      <w:tr w:rsidR="00180425" w:rsidRPr="00241527" w14:paraId="3154E2FF" w14:textId="77777777" w:rsidTr="1F6FC1F1">
        <w:tc>
          <w:tcPr>
            <w:tcW w:w="3258" w:type="dxa"/>
          </w:tcPr>
          <w:p w14:paraId="3DABE3D0" w14:textId="77777777" w:rsidR="00BA531C" w:rsidRPr="00241527" w:rsidRDefault="00BA531C" w:rsidP="00BA531C">
            <w:pPr>
              <w:pStyle w:val="NoSpacing"/>
              <w:jc w:val="center"/>
              <w:rPr>
                <w:rFonts w:asciiTheme="majorHAnsi" w:hAnsiTheme="majorHAnsi" w:cstheme="majorHAnsi"/>
                <w:sz w:val="28"/>
                <w:szCs w:val="28"/>
              </w:rPr>
            </w:pPr>
            <w:r w:rsidRPr="00241527">
              <w:rPr>
                <w:rFonts w:asciiTheme="majorHAnsi" w:eastAsia="Times New Roman" w:hAnsiTheme="majorHAnsi" w:cstheme="majorHAnsi"/>
                <w:sz w:val="28"/>
                <w:szCs w:val="28"/>
                <w:u w:val="single"/>
              </w:rPr>
              <w:t>C</w:t>
            </w:r>
            <w:r w:rsidRPr="00241527">
              <w:rPr>
                <w:rFonts w:asciiTheme="majorHAnsi" w:eastAsia="Times New Roman" w:hAnsiTheme="majorHAnsi" w:cstheme="majorHAnsi"/>
                <w:sz w:val="28"/>
                <w:szCs w:val="28"/>
              </w:rPr>
              <w:t>OOPERATIVE</w:t>
            </w:r>
          </w:p>
        </w:tc>
        <w:tc>
          <w:tcPr>
            <w:tcW w:w="2940" w:type="dxa"/>
          </w:tcPr>
          <w:p w14:paraId="064F7D9B" w14:textId="77777777" w:rsidR="00BA531C" w:rsidRPr="00241527" w:rsidRDefault="00BA531C" w:rsidP="00BA531C">
            <w:pPr>
              <w:pStyle w:val="NoSpacing"/>
              <w:jc w:val="center"/>
              <w:rPr>
                <w:rFonts w:asciiTheme="majorHAnsi" w:hAnsiTheme="majorHAnsi" w:cstheme="majorHAnsi"/>
                <w:sz w:val="28"/>
                <w:szCs w:val="28"/>
              </w:rPr>
            </w:pPr>
            <w:r w:rsidRPr="00241527">
              <w:rPr>
                <w:rFonts w:asciiTheme="majorHAnsi" w:hAnsiTheme="majorHAnsi" w:cstheme="majorHAnsi"/>
                <w:sz w:val="28"/>
                <w:szCs w:val="28"/>
                <w:u w:val="single"/>
              </w:rPr>
              <w:t>R</w:t>
            </w:r>
            <w:r w:rsidRPr="00241527">
              <w:rPr>
                <w:rFonts w:asciiTheme="majorHAnsi" w:hAnsiTheme="majorHAnsi" w:cstheme="majorHAnsi"/>
                <w:sz w:val="28"/>
                <w:szCs w:val="28"/>
              </w:rPr>
              <w:t>ESPECTFUL</w:t>
            </w:r>
          </w:p>
        </w:tc>
        <w:tc>
          <w:tcPr>
            <w:tcW w:w="3525" w:type="dxa"/>
          </w:tcPr>
          <w:p w14:paraId="32924B06" w14:textId="77777777" w:rsidR="00BA531C" w:rsidRPr="00241527" w:rsidRDefault="00BA531C" w:rsidP="00BA531C">
            <w:pPr>
              <w:pStyle w:val="NoSpacing"/>
              <w:jc w:val="center"/>
              <w:rPr>
                <w:rFonts w:asciiTheme="majorHAnsi" w:hAnsiTheme="majorHAnsi" w:cstheme="majorHAnsi"/>
                <w:sz w:val="28"/>
                <w:szCs w:val="28"/>
              </w:rPr>
            </w:pPr>
            <w:r w:rsidRPr="00241527">
              <w:rPr>
                <w:rFonts w:asciiTheme="majorHAnsi" w:hAnsiTheme="majorHAnsi" w:cstheme="majorHAnsi"/>
                <w:sz w:val="28"/>
                <w:szCs w:val="28"/>
                <w:u w:val="single"/>
              </w:rPr>
              <w:t>A</w:t>
            </w:r>
            <w:r w:rsidRPr="00241527">
              <w:rPr>
                <w:rFonts w:asciiTheme="majorHAnsi" w:hAnsiTheme="majorHAnsi" w:cstheme="majorHAnsi"/>
                <w:sz w:val="28"/>
                <w:szCs w:val="28"/>
              </w:rPr>
              <w:t>CHIEVERS</w:t>
            </w:r>
          </w:p>
        </w:tc>
      </w:tr>
      <w:tr w:rsidR="00180425" w:rsidRPr="00241527" w14:paraId="6DDE4AAB" w14:textId="77777777" w:rsidTr="1F6FC1F1">
        <w:tc>
          <w:tcPr>
            <w:tcW w:w="3258" w:type="dxa"/>
          </w:tcPr>
          <w:p w14:paraId="209524DC" w14:textId="77777777" w:rsidR="00BA531C" w:rsidRPr="00241527" w:rsidRDefault="00180425" w:rsidP="00180425">
            <w:pPr>
              <w:pStyle w:val="ListParagraph"/>
              <w:numPr>
                <w:ilvl w:val="0"/>
                <w:numId w:val="12"/>
              </w:numPr>
              <w:ind w:left="36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Be prepared for class.</w:t>
            </w:r>
          </w:p>
          <w:p w14:paraId="14B3C5B2" w14:textId="77777777" w:rsidR="00180425" w:rsidRPr="00241527" w:rsidRDefault="00180425" w:rsidP="00180425">
            <w:pPr>
              <w:pStyle w:val="ListParagraph"/>
              <w:numPr>
                <w:ilvl w:val="0"/>
                <w:numId w:val="12"/>
              </w:numPr>
              <w:ind w:left="36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 xml:space="preserve">Follow directions. </w:t>
            </w:r>
          </w:p>
          <w:p w14:paraId="4FB3F2DD" w14:textId="77777777" w:rsidR="00BA531C" w:rsidRPr="00241527" w:rsidRDefault="00180425" w:rsidP="00180425">
            <w:pPr>
              <w:pStyle w:val="ListParagraph"/>
              <w:numPr>
                <w:ilvl w:val="0"/>
                <w:numId w:val="12"/>
              </w:numPr>
              <w:ind w:left="36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Be an active, productive group member.</w:t>
            </w:r>
          </w:p>
          <w:p w14:paraId="4578E0C7" w14:textId="77777777" w:rsidR="00180425" w:rsidRPr="00241527" w:rsidRDefault="00180425" w:rsidP="00180425">
            <w:pPr>
              <w:pStyle w:val="ListParagraph"/>
              <w:numPr>
                <w:ilvl w:val="0"/>
                <w:numId w:val="12"/>
              </w:numPr>
              <w:ind w:left="36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lastRenderedPageBreak/>
              <w:t>Stay on task and avoid distracting others from their learning.</w:t>
            </w:r>
          </w:p>
          <w:p w14:paraId="4953F9A0" w14:textId="77777777" w:rsidR="00BA531C" w:rsidRPr="00241527" w:rsidRDefault="00BA531C" w:rsidP="00BA531C">
            <w:pPr>
              <w:pStyle w:val="NoSpacing"/>
              <w:rPr>
                <w:rFonts w:asciiTheme="majorHAnsi" w:hAnsiTheme="majorHAnsi" w:cstheme="majorHAnsi"/>
                <w:sz w:val="28"/>
                <w:szCs w:val="28"/>
              </w:rPr>
            </w:pPr>
          </w:p>
        </w:tc>
        <w:tc>
          <w:tcPr>
            <w:tcW w:w="2940" w:type="dxa"/>
          </w:tcPr>
          <w:p w14:paraId="359C45F8" w14:textId="699992FD" w:rsidR="00180425" w:rsidRPr="00241527" w:rsidRDefault="00180425" w:rsidP="00180425">
            <w:pPr>
              <w:pStyle w:val="ListParagraph"/>
              <w:numPr>
                <w:ilvl w:val="0"/>
                <w:numId w:val="11"/>
              </w:numPr>
              <w:ind w:left="342"/>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lastRenderedPageBreak/>
              <w:t>Treat teachers and students with respect</w:t>
            </w:r>
            <w:r w:rsidR="001341C4" w:rsidRPr="00241527">
              <w:rPr>
                <w:rFonts w:asciiTheme="majorHAnsi" w:eastAsia="Times New Roman" w:hAnsiTheme="majorHAnsi" w:cstheme="majorHAnsi"/>
                <w:sz w:val="28"/>
                <w:szCs w:val="28"/>
              </w:rPr>
              <w:t>.</w:t>
            </w:r>
          </w:p>
          <w:p w14:paraId="47350293" w14:textId="77777777" w:rsidR="00180425" w:rsidRPr="00241527" w:rsidRDefault="00476448" w:rsidP="00180425">
            <w:pPr>
              <w:pStyle w:val="ListParagraph"/>
              <w:numPr>
                <w:ilvl w:val="0"/>
                <w:numId w:val="11"/>
              </w:numPr>
              <w:ind w:left="342"/>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Encourage each other.</w:t>
            </w:r>
          </w:p>
          <w:p w14:paraId="5CD486A9" w14:textId="05329A5A" w:rsidR="04DB9E2B" w:rsidRPr="00241527" w:rsidRDefault="04DB9E2B" w:rsidP="1F6FC1F1">
            <w:pPr>
              <w:pStyle w:val="ListParagraph"/>
              <w:numPr>
                <w:ilvl w:val="0"/>
                <w:numId w:val="11"/>
              </w:numPr>
              <w:ind w:left="342"/>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lastRenderedPageBreak/>
              <w:t>Be kind when communicating with others</w:t>
            </w:r>
            <w:r w:rsidR="70FBF396" w:rsidRPr="00241527">
              <w:rPr>
                <w:rFonts w:asciiTheme="majorHAnsi" w:eastAsia="Times New Roman" w:hAnsiTheme="majorHAnsi" w:cstheme="majorHAnsi"/>
                <w:sz w:val="28"/>
                <w:szCs w:val="28"/>
              </w:rPr>
              <w:t>.</w:t>
            </w:r>
          </w:p>
          <w:p w14:paraId="2EE41851" w14:textId="77777777" w:rsidR="00BA531C" w:rsidRPr="00241527" w:rsidRDefault="00BA531C" w:rsidP="00BA531C">
            <w:pPr>
              <w:pStyle w:val="NoSpacing"/>
              <w:rPr>
                <w:rFonts w:asciiTheme="majorHAnsi" w:hAnsiTheme="majorHAnsi" w:cstheme="majorHAnsi"/>
                <w:sz w:val="28"/>
                <w:szCs w:val="28"/>
              </w:rPr>
            </w:pPr>
          </w:p>
        </w:tc>
        <w:tc>
          <w:tcPr>
            <w:tcW w:w="3525" w:type="dxa"/>
          </w:tcPr>
          <w:p w14:paraId="7F859A96" w14:textId="77777777" w:rsidR="00180425" w:rsidRPr="00241527" w:rsidRDefault="00180425" w:rsidP="00180425">
            <w:pPr>
              <w:pStyle w:val="ListParagraph"/>
              <w:numPr>
                <w:ilvl w:val="1"/>
                <w:numId w:val="10"/>
              </w:numPr>
              <w:ind w:left="366"/>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lastRenderedPageBreak/>
              <w:t xml:space="preserve">Give your best effort in class. </w:t>
            </w:r>
          </w:p>
          <w:p w14:paraId="4388716A" w14:textId="77777777" w:rsidR="00180425" w:rsidRPr="00241527" w:rsidRDefault="00476448" w:rsidP="00180425">
            <w:pPr>
              <w:pStyle w:val="ListParagraph"/>
              <w:numPr>
                <w:ilvl w:val="1"/>
                <w:numId w:val="10"/>
              </w:numPr>
              <w:ind w:left="366"/>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Complete your</w:t>
            </w:r>
            <w:r w:rsidR="00180425" w:rsidRPr="00241527">
              <w:rPr>
                <w:rFonts w:asciiTheme="majorHAnsi" w:eastAsia="Times New Roman" w:hAnsiTheme="majorHAnsi" w:cstheme="majorHAnsi"/>
                <w:sz w:val="28"/>
                <w:szCs w:val="28"/>
              </w:rPr>
              <w:t xml:space="preserve"> work on time. </w:t>
            </w:r>
          </w:p>
          <w:p w14:paraId="6473D256" w14:textId="77777777" w:rsidR="00180425" w:rsidRPr="00241527" w:rsidRDefault="00180425" w:rsidP="00180425">
            <w:pPr>
              <w:pStyle w:val="ListParagraph"/>
              <w:numPr>
                <w:ilvl w:val="1"/>
                <w:numId w:val="10"/>
              </w:numPr>
              <w:ind w:left="366"/>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Use technology appropriately to help you learn.</w:t>
            </w:r>
          </w:p>
          <w:p w14:paraId="4A591D7C" w14:textId="77777777" w:rsidR="00180425" w:rsidRPr="00241527" w:rsidRDefault="00180425" w:rsidP="00180425">
            <w:pPr>
              <w:pStyle w:val="ListParagraph"/>
              <w:numPr>
                <w:ilvl w:val="1"/>
                <w:numId w:val="10"/>
              </w:numPr>
              <w:ind w:left="366"/>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lastRenderedPageBreak/>
              <w:t>Take responsibility for doing your own work.</w:t>
            </w:r>
          </w:p>
          <w:p w14:paraId="57CCFBA2" w14:textId="77777777" w:rsidR="00BA531C" w:rsidRPr="00241527" w:rsidRDefault="00BA531C" w:rsidP="00BA531C">
            <w:pPr>
              <w:pStyle w:val="NoSpacing"/>
              <w:rPr>
                <w:rFonts w:asciiTheme="majorHAnsi" w:hAnsiTheme="majorHAnsi" w:cstheme="majorHAnsi"/>
                <w:sz w:val="28"/>
                <w:szCs w:val="28"/>
              </w:rPr>
            </w:pPr>
          </w:p>
        </w:tc>
      </w:tr>
    </w:tbl>
    <w:p w14:paraId="5D9E7F77" w14:textId="77777777" w:rsidR="001D56E5" w:rsidRPr="00241527" w:rsidRDefault="001D56E5" w:rsidP="508FB8AB">
      <w:pPr>
        <w:pStyle w:val="NoSpacing"/>
        <w:rPr>
          <w:rFonts w:asciiTheme="majorHAnsi" w:hAnsiTheme="majorHAnsi" w:cstheme="majorHAnsi"/>
          <w:b/>
          <w:bCs/>
          <w:sz w:val="28"/>
          <w:szCs w:val="28"/>
          <w:u w:val="single"/>
        </w:rPr>
      </w:pPr>
    </w:p>
    <w:p w14:paraId="3DCDC49E" w14:textId="77777777" w:rsidR="001D56E5" w:rsidRPr="00241527" w:rsidRDefault="001D56E5" w:rsidP="508FB8AB">
      <w:pPr>
        <w:pStyle w:val="NoSpacing"/>
        <w:rPr>
          <w:rFonts w:asciiTheme="majorHAnsi" w:hAnsiTheme="majorHAnsi" w:cstheme="majorHAnsi"/>
          <w:b/>
          <w:bCs/>
          <w:sz w:val="28"/>
          <w:szCs w:val="28"/>
          <w:u w:val="single"/>
        </w:rPr>
      </w:pPr>
    </w:p>
    <w:p w14:paraId="47B3F458" w14:textId="00FE7B53" w:rsidR="00476448" w:rsidRPr="00241527" w:rsidRDefault="2F5AABD9" w:rsidP="508FB8AB">
      <w:pPr>
        <w:pStyle w:val="NoSpacing"/>
        <w:rPr>
          <w:rFonts w:asciiTheme="majorHAnsi" w:hAnsiTheme="majorHAnsi" w:cstheme="majorHAnsi"/>
          <w:b/>
          <w:bCs/>
          <w:sz w:val="28"/>
          <w:szCs w:val="28"/>
          <w:u w:val="single"/>
        </w:rPr>
      </w:pPr>
      <w:r w:rsidRPr="00241527">
        <w:rPr>
          <w:rFonts w:asciiTheme="majorHAnsi" w:hAnsiTheme="majorHAnsi" w:cstheme="majorHAnsi"/>
          <w:b/>
          <w:bCs/>
          <w:sz w:val="28"/>
          <w:szCs w:val="28"/>
          <w:u w:val="single"/>
        </w:rPr>
        <w:t>G</w:t>
      </w:r>
      <w:r w:rsidR="00BA531C" w:rsidRPr="00241527">
        <w:rPr>
          <w:rFonts w:asciiTheme="majorHAnsi" w:hAnsiTheme="majorHAnsi" w:cstheme="majorHAnsi"/>
          <w:b/>
          <w:bCs/>
          <w:sz w:val="28"/>
          <w:szCs w:val="28"/>
          <w:u w:val="single"/>
        </w:rPr>
        <w:t>rading:</w:t>
      </w:r>
    </w:p>
    <w:p w14:paraId="02888558" w14:textId="4CC0E91F" w:rsidR="00476448" w:rsidRPr="00241527" w:rsidRDefault="00BA531C" w:rsidP="3A93B29F">
      <w:pPr>
        <w:pStyle w:val="NoSpacing"/>
        <w:rPr>
          <w:rFonts w:asciiTheme="majorHAnsi" w:hAnsiTheme="majorHAnsi" w:cstheme="majorHAnsi"/>
          <w:sz w:val="28"/>
          <w:szCs w:val="28"/>
        </w:rPr>
      </w:pPr>
      <w:r w:rsidRPr="00241527">
        <w:rPr>
          <w:rFonts w:asciiTheme="majorHAnsi" w:hAnsiTheme="majorHAnsi" w:cstheme="majorHAnsi"/>
          <w:sz w:val="28"/>
          <w:szCs w:val="28"/>
        </w:rPr>
        <w:t>Grading Scale:</w:t>
      </w:r>
      <w:r w:rsidR="00FE64C6" w:rsidRPr="00241527">
        <w:rPr>
          <w:rFonts w:asciiTheme="majorHAnsi" w:hAnsiTheme="majorHAnsi" w:cstheme="majorHAnsi"/>
          <w:sz w:val="28"/>
          <w:szCs w:val="28"/>
        </w:rPr>
        <w:t xml:space="preserve"> </w:t>
      </w:r>
      <w:r w:rsidRPr="00241527">
        <w:rPr>
          <w:rFonts w:asciiTheme="majorHAnsi" w:hAnsiTheme="majorHAnsi" w:cstheme="majorHAnsi"/>
          <w:sz w:val="28"/>
          <w:szCs w:val="28"/>
        </w:rPr>
        <w:t>90-100 = A, 80-89 = B,</w:t>
      </w:r>
      <w:r w:rsidR="00476448" w:rsidRPr="00241527">
        <w:rPr>
          <w:rFonts w:asciiTheme="majorHAnsi" w:hAnsiTheme="majorHAnsi" w:cstheme="majorHAnsi"/>
          <w:sz w:val="28"/>
          <w:szCs w:val="28"/>
        </w:rPr>
        <w:t xml:space="preserve"> 70-79 = C, 60-69 = D, &lt;60% = F </w:t>
      </w:r>
    </w:p>
    <w:p w14:paraId="4A702D8D" w14:textId="35DBA311" w:rsidR="00FE64C6" w:rsidRPr="00241527" w:rsidRDefault="00155AC8" w:rsidP="3A93B29F">
      <w:pPr>
        <w:pStyle w:val="ListParagraph"/>
        <w:numPr>
          <w:ilvl w:val="0"/>
          <w:numId w:val="16"/>
        </w:numPr>
        <w:ind w:left="45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Each of our units will be structured in a similar way. First, a</w:t>
      </w:r>
      <w:r w:rsidR="000B0243" w:rsidRPr="00241527">
        <w:rPr>
          <w:rFonts w:asciiTheme="majorHAnsi" w:eastAsia="Times New Roman" w:hAnsiTheme="majorHAnsi" w:cstheme="majorHAnsi"/>
          <w:sz w:val="28"/>
          <w:szCs w:val="28"/>
        </w:rPr>
        <w:t xml:space="preserve"> </w:t>
      </w:r>
      <w:r w:rsidRPr="00241527">
        <w:rPr>
          <w:rFonts w:asciiTheme="majorHAnsi" w:eastAsia="Times New Roman" w:hAnsiTheme="majorHAnsi" w:cstheme="majorHAnsi"/>
          <w:sz w:val="28"/>
          <w:szCs w:val="28"/>
        </w:rPr>
        <w:t xml:space="preserve">preview </w:t>
      </w:r>
      <w:r w:rsidR="000B0243" w:rsidRPr="00241527">
        <w:rPr>
          <w:rFonts w:asciiTheme="majorHAnsi" w:eastAsia="Times New Roman" w:hAnsiTheme="majorHAnsi" w:cstheme="majorHAnsi"/>
          <w:sz w:val="28"/>
          <w:szCs w:val="28"/>
        </w:rPr>
        <w:t xml:space="preserve">activity </w:t>
      </w:r>
      <w:r w:rsidR="00FE64C6" w:rsidRPr="00241527">
        <w:rPr>
          <w:rFonts w:asciiTheme="majorHAnsi" w:eastAsia="Times New Roman" w:hAnsiTheme="majorHAnsi" w:cstheme="majorHAnsi"/>
          <w:sz w:val="28"/>
          <w:szCs w:val="28"/>
        </w:rPr>
        <w:t>will get</w:t>
      </w:r>
      <w:r w:rsidRPr="00241527">
        <w:rPr>
          <w:rFonts w:asciiTheme="majorHAnsi" w:eastAsia="Times New Roman" w:hAnsiTheme="majorHAnsi" w:cstheme="majorHAnsi"/>
          <w:sz w:val="28"/>
          <w:szCs w:val="28"/>
        </w:rPr>
        <w:t xml:space="preserve"> s</w:t>
      </w:r>
      <w:r w:rsidR="2BD632F2" w:rsidRPr="00241527">
        <w:rPr>
          <w:rFonts w:asciiTheme="majorHAnsi" w:eastAsia="Times New Roman" w:hAnsiTheme="majorHAnsi" w:cstheme="majorHAnsi"/>
          <w:sz w:val="28"/>
          <w:szCs w:val="28"/>
        </w:rPr>
        <w:t>tudents</w:t>
      </w:r>
      <w:r w:rsidRPr="00241527">
        <w:rPr>
          <w:rFonts w:asciiTheme="majorHAnsi" w:eastAsia="Times New Roman" w:hAnsiTheme="majorHAnsi" w:cstheme="majorHAnsi"/>
          <w:sz w:val="28"/>
          <w:szCs w:val="28"/>
        </w:rPr>
        <w:t xml:space="preserve"> thinking about the topic</w:t>
      </w:r>
      <w:r w:rsidR="000B0243" w:rsidRPr="00241527">
        <w:rPr>
          <w:rFonts w:asciiTheme="majorHAnsi" w:eastAsia="Times New Roman" w:hAnsiTheme="majorHAnsi" w:cstheme="majorHAnsi"/>
          <w:sz w:val="28"/>
          <w:szCs w:val="28"/>
        </w:rPr>
        <w:t xml:space="preserve">. </w:t>
      </w:r>
      <w:r w:rsidRPr="00241527">
        <w:rPr>
          <w:rFonts w:asciiTheme="majorHAnsi" w:eastAsia="Times New Roman" w:hAnsiTheme="majorHAnsi" w:cstheme="majorHAnsi"/>
          <w:sz w:val="28"/>
          <w:szCs w:val="28"/>
        </w:rPr>
        <w:t xml:space="preserve">Students will learn </w:t>
      </w:r>
      <w:r w:rsidR="000B0243" w:rsidRPr="00241527">
        <w:rPr>
          <w:rFonts w:asciiTheme="majorHAnsi" w:eastAsia="Times New Roman" w:hAnsiTheme="majorHAnsi" w:cstheme="majorHAnsi"/>
          <w:sz w:val="28"/>
          <w:szCs w:val="28"/>
        </w:rPr>
        <w:t xml:space="preserve">key </w:t>
      </w:r>
      <w:proofErr w:type="gramStart"/>
      <w:r w:rsidR="000B0243" w:rsidRPr="00241527">
        <w:rPr>
          <w:rFonts w:asciiTheme="majorHAnsi" w:eastAsia="Times New Roman" w:hAnsiTheme="majorHAnsi" w:cstheme="majorHAnsi"/>
          <w:sz w:val="28"/>
          <w:szCs w:val="28"/>
        </w:rPr>
        <w:t>vocabulary</w:t>
      </w:r>
      <w:r w:rsidR="00FE64C6" w:rsidRPr="00241527">
        <w:rPr>
          <w:rFonts w:asciiTheme="majorHAnsi" w:eastAsia="Times New Roman" w:hAnsiTheme="majorHAnsi" w:cstheme="majorHAnsi"/>
          <w:sz w:val="28"/>
          <w:szCs w:val="28"/>
        </w:rPr>
        <w:t>, and</w:t>
      </w:r>
      <w:proofErr w:type="gramEnd"/>
      <w:r w:rsidR="00FE64C6" w:rsidRPr="00241527">
        <w:rPr>
          <w:rFonts w:asciiTheme="majorHAnsi" w:eastAsia="Times New Roman" w:hAnsiTheme="majorHAnsi" w:cstheme="majorHAnsi"/>
          <w:sz w:val="28"/>
          <w:szCs w:val="28"/>
        </w:rPr>
        <w:t xml:space="preserve"> will also do</w:t>
      </w:r>
      <w:r w:rsidR="000B0243" w:rsidRPr="00241527">
        <w:rPr>
          <w:rFonts w:asciiTheme="majorHAnsi" w:eastAsia="Times New Roman" w:hAnsiTheme="majorHAnsi" w:cstheme="majorHAnsi"/>
          <w:sz w:val="28"/>
          <w:szCs w:val="28"/>
        </w:rPr>
        <w:t xml:space="preserve"> </w:t>
      </w:r>
      <w:r w:rsidR="00FE64C6" w:rsidRPr="00241527">
        <w:rPr>
          <w:rFonts w:asciiTheme="majorHAnsi" w:eastAsia="Times New Roman" w:hAnsiTheme="majorHAnsi" w:cstheme="majorHAnsi"/>
          <w:sz w:val="28"/>
          <w:szCs w:val="28"/>
        </w:rPr>
        <w:t xml:space="preserve">practice </w:t>
      </w:r>
      <w:r w:rsidR="000B0243" w:rsidRPr="00241527">
        <w:rPr>
          <w:rFonts w:asciiTheme="majorHAnsi" w:eastAsia="Times New Roman" w:hAnsiTheme="majorHAnsi" w:cstheme="majorHAnsi"/>
          <w:sz w:val="28"/>
          <w:szCs w:val="28"/>
        </w:rPr>
        <w:t>activit</w:t>
      </w:r>
      <w:r w:rsidR="00FE64C6" w:rsidRPr="00241527">
        <w:rPr>
          <w:rFonts w:asciiTheme="majorHAnsi" w:eastAsia="Times New Roman" w:hAnsiTheme="majorHAnsi" w:cstheme="majorHAnsi"/>
          <w:sz w:val="28"/>
          <w:szCs w:val="28"/>
        </w:rPr>
        <w:t>ies</w:t>
      </w:r>
      <w:r w:rsidR="000B0243" w:rsidRPr="00241527">
        <w:rPr>
          <w:rFonts w:asciiTheme="majorHAnsi" w:eastAsia="Times New Roman" w:hAnsiTheme="majorHAnsi" w:cstheme="majorHAnsi"/>
          <w:sz w:val="28"/>
          <w:szCs w:val="28"/>
        </w:rPr>
        <w:t xml:space="preserve"> </w:t>
      </w:r>
      <w:r w:rsidR="00FE64C6" w:rsidRPr="00241527">
        <w:rPr>
          <w:rFonts w:asciiTheme="majorHAnsi" w:eastAsia="Times New Roman" w:hAnsiTheme="majorHAnsi" w:cstheme="majorHAnsi"/>
          <w:sz w:val="28"/>
          <w:szCs w:val="28"/>
        </w:rPr>
        <w:t xml:space="preserve">that help </w:t>
      </w:r>
      <w:r w:rsidRPr="00241527">
        <w:rPr>
          <w:rFonts w:asciiTheme="majorHAnsi" w:eastAsia="Times New Roman" w:hAnsiTheme="majorHAnsi" w:cstheme="majorHAnsi"/>
          <w:sz w:val="28"/>
          <w:szCs w:val="28"/>
        </w:rPr>
        <w:t xml:space="preserve">them </w:t>
      </w:r>
      <w:r w:rsidR="000B0243" w:rsidRPr="00241527">
        <w:rPr>
          <w:rFonts w:asciiTheme="majorHAnsi" w:eastAsia="Times New Roman" w:hAnsiTheme="majorHAnsi" w:cstheme="majorHAnsi"/>
          <w:sz w:val="28"/>
          <w:szCs w:val="28"/>
        </w:rPr>
        <w:t xml:space="preserve">better understand the unit’s essential question. I will check or score </w:t>
      </w:r>
      <w:r w:rsidRPr="00241527">
        <w:rPr>
          <w:rFonts w:asciiTheme="majorHAnsi" w:eastAsia="Times New Roman" w:hAnsiTheme="majorHAnsi" w:cstheme="majorHAnsi"/>
          <w:sz w:val="28"/>
          <w:szCs w:val="28"/>
        </w:rPr>
        <w:t>student</w:t>
      </w:r>
      <w:r w:rsidR="000B0243" w:rsidRPr="00241527">
        <w:rPr>
          <w:rFonts w:asciiTheme="majorHAnsi" w:eastAsia="Times New Roman" w:hAnsiTheme="majorHAnsi" w:cstheme="majorHAnsi"/>
          <w:sz w:val="28"/>
          <w:szCs w:val="28"/>
        </w:rPr>
        <w:t xml:space="preserve"> work in these </w:t>
      </w:r>
      <w:r w:rsidR="00AD081C" w:rsidRPr="00241527">
        <w:rPr>
          <w:rFonts w:asciiTheme="majorHAnsi" w:eastAsia="Times New Roman" w:hAnsiTheme="majorHAnsi" w:cstheme="majorHAnsi"/>
          <w:sz w:val="28"/>
          <w:szCs w:val="28"/>
        </w:rPr>
        <w:t xml:space="preserve">early </w:t>
      </w:r>
      <w:r w:rsidR="000B0243" w:rsidRPr="00241527">
        <w:rPr>
          <w:rFonts w:asciiTheme="majorHAnsi" w:eastAsia="Times New Roman" w:hAnsiTheme="majorHAnsi" w:cstheme="majorHAnsi"/>
          <w:sz w:val="28"/>
          <w:szCs w:val="28"/>
        </w:rPr>
        <w:t>stages of learning</w:t>
      </w:r>
      <w:r w:rsidR="00FE64C6" w:rsidRPr="00241527">
        <w:rPr>
          <w:rFonts w:asciiTheme="majorHAnsi" w:eastAsia="Times New Roman" w:hAnsiTheme="majorHAnsi" w:cstheme="majorHAnsi"/>
          <w:sz w:val="28"/>
          <w:szCs w:val="28"/>
        </w:rPr>
        <w:t>, providing feedback on</w:t>
      </w:r>
      <w:r w:rsidRPr="00241527">
        <w:rPr>
          <w:rFonts w:asciiTheme="majorHAnsi" w:eastAsia="Times New Roman" w:hAnsiTheme="majorHAnsi" w:cstheme="majorHAnsi"/>
          <w:sz w:val="28"/>
          <w:szCs w:val="28"/>
        </w:rPr>
        <w:t xml:space="preserve"> student</w:t>
      </w:r>
      <w:r w:rsidR="00FE64C6" w:rsidRPr="00241527">
        <w:rPr>
          <w:rFonts w:asciiTheme="majorHAnsi" w:eastAsia="Times New Roman" w:hAnsiTheme="majorHAnsi" w:cstheme="majorHAnsi"/>
          <w:sz w:val="28"/>
          <w:szCs w:val="28"/>
        </w:rPr>
        <w:t xml:space="preserve"> progress</w:t>
      </w:r>
      <w:r w:rsidR="000B0243" w:rsidRPr="00241527">
        <w:rPr>
          <w:rFonts w:asciiTheme="majorHAnsi" w:eastAsia="Times New Roman" w:hAnsiTheme="majorHAnsi" w:cstheme="majorHAnsi"/>
          <w:sz w:val="28"/>
          <w:szCs w:val="28"/>
        </w:rPr>
        <w:t>. These practice scores will fall under the ‘</w:t>
      </w:r>
      <w:r w:rsidR="2846918D" w:rsidRPr="00241527">
        <w:rPr>
          <w:rFonts w:asciiTheme="majorHAnsi" w:eastAsia="Times New Roman" w:hAnsiTheme="majorHAnsi" w:cstheme="majorHAnsi"/>
          <w:sz w:val="28"/>
          <w:szCs w:val="28"/>
        </w:rPr>
        <w:t>Classwork</w:t>
      </w:r>
      <w:r w:rsidR="000B0243" w:rsidRPr="00241527">
        <w:rPr>
          <w:rFonts w:asciiTheme="majorHAnsi" w:eastAsia="Times New Roman" w:hAnsiTheme="majorHAnsi" w:cstheme="majorHAnsi"/>
          <w:sz w:val="28"/>
          <w:szCs w:val="28"/>
        </w:rPr>
        <w:t xml:space="preserve">’ </w:t>
      </w:r>
      <w:proofErr w:type="gramStart"/>
      <w:r w:rsidR="4B3C09A0" w:rsidRPr="00241527">
        <w:rPr>
          <w:rFonts w:asciiTheme="majorHAnsi" w:eastAsia="Times New Roman" w:hAnsiTheme="majorHAnsi" w:cstheme="majorHAnsi"/>
          <w:sz w:val="28"/>
          <w:szCs w:val="28"/>
        </w:rPr>
        <w:t>c</w:t>
      </w:r>
      <w:r w:rsidR="000B0243" w:rsidRPr="00241527">
        <w:rPr>
          <w:rFonts w:asciiTheme="majorHAnsi" w:eastAsia="Times New Roman" w:hAnsiTheme="majorHAnsi" w:cstheme="majorHAnsi"/>
          <w:sz w:val="28"/>
          <w:szCs w:val="28"/>
        </w:rPr>
        <w:t>ategory, and</w:t>
      </w:r>
      <w:proofErr w:type="gramEnd"/>
      <w:r w:rsidR="000B0243" w:rsidRPr="00241527">
        <w:rPr>
          <w:rFonts w:asciiTheme="majorHAnsi" w:eastAsia="Times New Roman" w:hAnsiTheme="majorHAnsi" w:cstheme="majorHAnsi"/>
          <w:sz w:val="28"/>
          <w:szCs w:val="28"/>
        </w:rPr>
        <w:t xml:space="preserve"> will be worth </w:t>
      </w:r>
      <w:r w:rsidR="000B0243" w:rsidRPr="00241527">
        <w:rPr>
          <w:rFonts w:asciiTheme="majorHAnsi" w:eastAsia="Times New Roman" w:hAnsiTheme="majorHAnsi" w:cstheme="majorHAnsi"/>
          <w:b/>
          <w:bCs/>
          <w:sz w:val="28"/>
          <w:szCs w:val="28"/>
        </w:rPr>
        <w:t>40%</w:t>
      </w:r>
      <w:r w:rsidR="000B0243" w:rsidRPr="00241527">
        <w:rPr>
          <w:rFonts w:asciiTheme="majorHAnsi" w:eastAsia="Times New Roman" w:hAnsiTheme="majorHAnsi" w:cstheme="majorHAnsi"/>
          <w:sz w:val="28"/>
          <w:szCs w:val="28"/>
        </w:rPr>
        <w:t xml:space="preserve"> of </w:t>
      </w:r>
      <w:r w:rsidRPr="00241527">
        <w:rPr>
          <w:rFonts w:asciiTheme="majorHAnsi" w:eastAsia="Times New Roman" w:hAnsiTheme="majorHAnsi" w:cstheme="majorHAnsi"/>
          <w:sz w:val="28"/>
          <w:szCs w:val="28"/>
        </w:rPr>
        <w:t>students’</w:t>
      </w:r>
      <w:r w:rsidR="000B0243" w:rsidRPr="00241527">
        <w:rPr>
          <w:rFonts w:asciiTheme="majorHAnsi" w:eastAsia="Times New Roman" w:hAnsiTheme="majorHAnsi" w:cstheme="majorHAnsi"/>
          <w:sz w:val="28"/>
          <w:szCs w:val="28"/>
        </w:rPr>
        <w:t xml:space="preserve"> </w:t>
      </w:r>
      <w:r w:rsidR="00FE64C6" w:rsidRPr="00241527">
        <w:rPr>
          <w:rFonts w:asciiTheme="majorHAnsi" w:eastAsia="Times New Roman" w:hAnsiTheme="majorHAnsi" w:cstheme="majorHAnsi"/>
          <w:sz w:val="28"/>
          <w:szCs w:val="28"/>
        </w:rPr>
        <w:t xml:space="preserve">total </w:t>
      </w:r>
      <w:r w:rsidR="000B0243" w:rsidRPr="00241527">
        <w:rPr>
          <w:rFonts w:asciiTheme="majorHAnsi" w:eastAsia="Times New Roman" w:hAnsiTheme="majorHAnsi" w:cstheme="majorHAnsi"/>
          <w:sz w:val="28"/>
          <w:szCs w:val="28"/>
        </w:rPr>
        <w:t xml:space="preserve">course grade. </w:t>
      </w:r>
      <w:r w:rsidRPr="00241527">
        <w:rPr>
          <w:rFonts w:asciiTheme="majorHAnsi" w:eastAsia="Times New Roman" w:hAnsiTheme="majorHAnsi" w:cstheme="majorHAnsi"/>
          <w:sz w:val="28"/>
          <w:szCs w:val="28"/>
        </w:rPr>
        <w:t xml:space="preserve"> </w:t>
      </w:r>
    </w:p>
    <w:p w14:paraId="4C9056FC" w14:textId="6EF0C58A" w:rsidR="000B0243" w:rsidRPr="00241527" w:rsidRDefault="000B0243" w:rsidP="3A93B29F">
      <w:pPr>
        <w:pStyle w:val="ListParagraph"/>
        <w:numPr>
          <w:ilvl w:val="0"/>
          <w:numId w:val="16"/>
        </w:numPr>
        <w:ind w:left="45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 xml:space="preserve">The final portion of each unit centers on student performance. It will be worth </w:t>
      </w:r>
      <w:r w:rsidRPr="00241527">
        <w:rPr>
          <w:rFonts w:asciiTheme="majorHAnsi" w:eastAsia="Times New Roman" w:hAnsiTheme="majorHAnsi" w:cstheme="majorHAnsi"/>
          <w:b/>
          <w:bCs/>
          <w:sz w:val="28"/>
          <w:szCs w:val="28"/>
        </w:rPr>
        <w:t>60%</w:t>
      </w:r>
      <w:r w:rsidRPr="00241527">
        <w:rPr>
          <w:rFonts w:asciiTheme="majorHAnsi" w:eastAsia="Times New Roman" w:hAnsiTheme="majorHAnsi" w:cstheme="majorHAnsi"/>
          <w:sz w:val="28"/>
          <w:szCs w:val="28"/>
        </w:rPr>
        <w:t xml:space="preserve"> of </w:t>
      </w:r>
      <w:proofErr w:type="gramStart"/>
      <w:r w:rsidR="00155AC8" w:rsidRPr="00241527">
        <w:rPr>
          <w:rFonts w:asciiTheme="majorHAnsi" w:eastAsia="Times New Roman" w:hAnsiTheme="majorHAnsi" w:cstheme="majorHAnsi"/>
          <w:sz w:val="28"/>
          <w:szCs w:val="28"/>
        </w:rPr>
        <w:t>students</w:t>
      </w:r>
      <w:proofErr w:type="gramEnd"/>
      <w:r w:rsidR="00155AC8" w:rsidRPr="00241527">
        <w:rPr>
          <w:rFonts w:asciiTheme="majorHAnsi" w:eastAsia="Times New Roman" w:hAnsiTheme="majorHAnsi" w:cstheme="majorHAnsi"/>
          <w:sz w:val="28"/>
          <w:szCs w:val="28"/>
        </w:rPr>
        <w:t>’</w:t>
      </w:r>
      <w:r w:rsidRPr="00241527">
        <w:rPr>
          <w:rFonts w:asciiTheme="majorHAnsi" w:eastAsia="Times New Roman" w:hAnsiTheme="majorHAnsi" w:cstheme="majorHAnsi"/>
          <w:sz w:val="28"/>
          <w:szCs w:val="28"/>
        </w:rPr>
        <w:t xml:space="preserve"> course grade. For the ‘Assessments’ category, </w:t>
      </w:r>
      <w:r w:rsidR="00155AC8" w:rsidRPr="00241527">
        <w:rPr>
          <w:rFonts w:asciiTheme="majorHAnsi" w:eastAsia="Times New Roman" w:hAnsiTheme="majorHAnsi" w:cstheme="majorHAnsi"/>
          <w:sz w:val="28"/>
          <w:szCs w:val="28"/>
        </w:rPr>
        <w:t xml:space="preserve">students </w:t>
      </w:r>
      <w:r w:rsidRPr="00241527">
        <w:rPr>
          <w:rFonts w:asciiTheme="majorHAnsi" w:eastAsia="Times New Roman" w:hAnsiTheme="majorHAnsi" w:cstheme="majorHAnsi"/>
          <w:sz w:val="28"/>
          <w:szCs w:val="28"/>
        </w:rPr>
        <w:t xml:space="preserve">will generally either complete a project or take an assessment that allows </w:t>
      </w:r>
      <w:r w:rsidR="00155AC8" w:rsidRPr="00241527">
        <w:rPr>
          <w:rFonts w:asciiTheme="majorHAnsi" w:eastAsia="Times New Roman" w:hAnsiTheme="majorHAnsi" w:cstheme="majorHAnsi"/>
          <w:sz w:val="28"/>
          <w:szCs w:val="28"/>
        </w:rPr>
        <w:t>them to sh</w:t>
      </w:r>
      <w:r w:rsidR="527DF572" w:rsidRPr="00241527">
        <w:rPr>
          <w:rFonts w:asciiTheme="majorHAnsi" w:eastAsia="Times New Roman" w:hAnsiTheme="majorHAnsi" w:cstheme="majorHAnsi"/>
          <w:sz w:val="28"/>
          <w:szCs w:val="28"/>
        </w:rPr>
        <w:t>ow</w:t>
      </w:r>
      <w:r w:rsidR="00155AC8" w:rsidRPr="00241527">
        <w:rPr>
          <w:rFonts w:asciiTheme="majorHAnsi" w:eastAsia="Times New Roman" w:hAnsiTheme="majorHAnsi" w:cstheme="majorHAnsi"/>
          <w:sz w:val="28"/>
          <w:szCs w:val="28"/>
        </w:rPr>
        <w:t xml:space="preserve"> what they</w:t>
      </w:r>
      <w:r w:rsidRPr="00241527">
        <w:rPr>
          <w:rFonts w:asciiTheme="majorHAnsi" w:eastAsia="Times New Roman" w:hAnsiTheme="majorHAnsi" w:cstheme="majorHAnsi"/>
          <w:sz w:val="28"/>
          <w:szCs w:val="28"/>
        </w:rPr>
        <w:t>’ve learned from the unit.</w:t>
      </w:r>
    </w:p>
    <w:p w14:paraId="5865ED71" w14:textId="77777777" w:rsidR="000B0243" w:rsidRPr="00241527" w:rsidRDefault="000B0243" w:rsidP="000B0243">
      <w:pPr>
        <w:pStyle w:val="NoSpacing"/>
        <w:ind w:left="720"/>
        <w:rPr>
          <w:rFonts w:asciiTheme="majorHAnsi" w:hAnsiTheme="majorHAnsi" w:cstheme="majorHAnsi"/>
          <w:sz w:val="28"/>
          <w:szCs w:val="28"/>
        </w:rPr>
      </w:pPr>
    </w:p>
    <w:p w14:paraId="5952F778" w14:textId="77777777" w:rsidR="00476448" w:rsidRPr="00241527" w:rsidRDefault="00BA531C" w:rsidP="00FE64C6">
      <w:pPr>
        <w:pStyle w:val="NoSpacing"/>
        <w:rPr>
          <w:rFonts w:asciiTheme="majorHAnsi" w:hAnsiTheme="majorHAnsi" w:cstheme="majorHAnsi"/>
          <w:sz w:val="28"/>
          <w:szCs w:val="28"/>
        </w:rPr>
      </w:pPr>
      <w:r w:rsidRPr="00241527">
        <w:rPr>
          <w:rFonts w:asciiTheme="majorHAnsi" w:hAnsiTheme="majorHAnsi" w:cstheme="majorHAnsi"/>
          <w:sz w:val="28"/>
          <w:szCs w:val="28"/>
        </w:rPr>
        <w:t>Redo, Rewrite,</w:t>
      </w:r>
      <w:r w:rsidR="00476448" w:rsidRPr="00241527">
        <w:rPr>
          <w:rFonts w:asciiTheme="majorHAnsi" w:hAnsiTheme="majorHAnsi" w:cstheme="majorHAnsi"/>
          <w:sz w:val="28"/>
          <w:szCs w:val="28"/>
        </w:rPr>
        <w:t xml:space="preserve"> Retest </w:t>
      </w:r>
    </w:p>
    <w:p w14:paraId="5EEC9441" w14:textId="77777777" w:rsidR="00476448" w:rsidRPr="00241527" w:rsidRDefault="00155AC8" w:rsidP="3A93B29F">
      <w:pPr>
        <w:pStyle w:val="NoSpacing"/>
        <w:numPr>
          <w:ilvl w:val="0"/>
          <w:numId w:val="14"/>
        </w:numPr>
        <w:ind w:left="450"/>
        <w:rPr>
          <w:rFonts w:asciiTheme="majorHAnsi" w:hAnsiTheme="majorHAnsi" w:cstheme="majorHAnsi"/>
          <w:sz w:val="28"/>
          <w:szCs w:val="28"/>
        </w:rPr>
      </w:pPr>
      <w:r w:rsidRPr="00241527">
        <w:rPr>
          <w:rFonts w:asciiTheme="majorHAnsi" w:hAnsiTheme="majorHAnsi" w:cstheme="majorHAnsi"/>
          <w:sz w:val="28"/>
          <w:szCs w:val="28"/>
        </w:rPr>
        <w:t>S</w:t>
      </w:r>
      <w:r w:rsidR="00BA531C" w:rsidRPr="00241527">
        <w:rPr>
          <w:rFonts w:asciiTheme="majorHAnsi" w:hAnsiTheme="majorHAnsi" w:cstheme="majorHAnsi"/>
          <w:sz w:val="28"/>
          <w:szCs w:val="28"/>
        </w:rPr>
        <w:t>tudent</w:t>
      </w:r>
      <w:r w:rsidRPr="00241527">
        <w:rPr>
          <w:rFonts w:asciiTheme="majorHAnsi" w:hAnsiTheme="majorHAnsi" w:cstheme="majorHAnsi"/>
          <w:sz w:val="28"/>
          <w:szCs w:val="28"/>
        </w:rPr>
        <w:t>s</w:t>
      </w:r>
      <w:r w:rsidR="00BA531C" w:rsidRPr="00241527">
        <w:rPr>
          <w:rFonts w:asciiTheme="majorHAnsi" w:hAnsiTheme="majorHAnsi" w:cstheme="majorHAnsi"/>
          <w:sz w:val="28"/>
          <w:szCs w:val="28"/>
        </w:rPr>
        <w:t xml:space="preserve"> may choose to redo a test/assessment </w:t>
      </w:r>
      <w:r w:rsidR="00476448" w:rsidRPr="00241527">
        <w:rPr>
          <w:rFonts w:asciiTheme="majorHAnsi" w:hAnsiTheme="majorHAnsi" w:cstheme="majorHAnsi"/>
          <w:sz w:val="28"/>
          <w:szCs w:val="28"/>
        </w:rPr>
        <w:t xml:space="preserve">if they score lower than </w:t>
      </w:r>
      <w:proofErr w:type="gramStart"/>
      <w:r w:rsidR="00476448" w:rsidRPr="00241527">
        <w:rPr>
          <w:rFonts w:asciiTheme="majorHAnsi" w:hAnsiTheme="majorHAnsi" w:cstheme="majorHAnsi"/>
          <w:sz w:val="28"/>
          <w:szCs w:val="28"/>
        </w:rPr>
        <w:t>a 70</w:t>
      </w:r>
      <w:proofErr w:type="gramEnd"/>
      <w:r w:rsidR="00476448" w:rsidRPr="00241527">
        <w:rPr>
          <w:rFonts w:asciiTheme="majorHAnsi" w:hAnsiTheme="majorHAnsi" w:cstheme="majorHAnsi"/>
          <w:sz w:val="28"/>
          <w:szCs w:val="28"/>
        </w:rPr>
        <w:t>%.</w:t>
      </w:r>
    </w:p>
    <w:p w14:paraId="35005D67" w14:textId="77777777" w:rsidR="00476448" w:rsidRPr="00241527" w:rsidRDefault="00155AC8" w:rsidP="3A93B29F">
      <w:pPr>
        <w:pStyle w:val="NoSpacing"/>
        <w:numPr>
          <w:ilvl w:val="0"/>
          <w:numId w:val="14"/>
        </w:numPr>
        <w:ind w:left="450"/>
        <w:rPr>
          <w:rFonts w:asciiTheme="majorHAnsi" w:hAnsiTheme="majorHAnsi" w:cstheme="majorHAnsi"/>
          <w:sz w:val="28"/>
          <w:szCs w:val="28"/>
        </w:rPr>
      </w:pPr>
      <w:r w:rsidRPr="00241527">
        <w:rPr>
          <w:rFonts w:asciiTheme="majorHAnsi" w:hAnsiTheme="majorHAnsi" w:cstheme="majorHAnsi"/>
          <w:sz w:val="28"/>
          <w:szCs w:val="28"/>
        </w:rPr>
        <w:t xml:space="preserve">If </w:t>
      </w:r>
      <w:r w:rsidR="00BA531C" w:rsidRPr="00241527">
        <w:rPr>
          <w:rFonts w:asciiTheme="majorHAnsi" w:hAnsiTheme="majorHAnsi" w:cstheme="majorHAnsi"/>
          <w:sz w:val="28"/>
          <w:szCs w:val="28"/>
        </w:rPr>
        <w:t>student</w:t>
      </w:r>
      <w:r w:rsidRPr="00241527">
        <w:rPr>
          <w:rFonts w:asciiTheme="majorHAnsi" w:hAnsiTheme="majorHAnsi" w:cstheme="majorHAnsi"/>
          <w:sz w:val="28"/>
          <w:szCs w:val="28"/>
        </w:rPr>
        <w:t>s plan</w:t>
      </w:r>
      <w:r w:rsidR="00BA531C" w:rsidRPr="00241527">
        <w:rPr>
          <w:rFonts w:asciiTheme="majorHAnsi" w:hAnsiTheme="majorHAnsi" w:cstheme="majorHAnsi"/>
          <w:sz w:val="28"/>
          <w:szCs w:val="28"/>
        </w:rPr>
        <w:t xml:space="preserve"> to redo a test/assessment</w:t>
      </w:r>
      <w:r w:rsidR="000B0243" w:rsidRPr="00241527">
        <w:rPr>
          <w:rFonts w:asciiTheme="majorHAnsi" w:hAnsiTheme="majorHAnsi" w:cstheme="majorHAnsi"/>
          <w:sz w:val="28"/>
          <w:szCs w:val="28"/>
        </w:rPr>
        <w:t xml:space="preserve"> </w:t>
      </w:r>
      <w:r w:rsidR="00BA531C" w:rsidRPr="00241527">
        <w:rPr>
          <w:rFonts w:asciiTheme="majorHAnsi" w:hAnsiTheme="majorHAnsi" w:cstheme="majorHAnsi"/>
          <w:sz w:val="28"/>
          <w:szCs w:val="28"/>
        </w:rPr>
        <w:t>they must contact</w:t>
      </w:r>
      <w:r w:rsidR="000B0243" w:rsidRPr="00241527">
        <w:rPr>
          <w:rFonts w:asciiTheme="majorHAnsi" w:hAnsiTheme="majorHAnsi" w:cstheme="majorHAnsi"/>
          <w:sz w:val="28"/>
          <w:szCs w:val="28"/>
        </w:rPr>
        <w:t xml:space="preserve"> </w:t>
      </w:r>
      <w:r w:rsidR="00BA531C" w:rsidRPr="00241527">
        <w:rPr>
          <w:rFonts w:asciiTheme="majorHAnsi" w:hAnsiTheme="majorHAnsi" w:cstheme="majorHAnsi"/>
          <w:sz w:val="28"/>
          <w:szCs w:val="28"/>
        </w:rPr>
        <w:t xml:space="preserve">the teacher immediately after initial assessment results to determine the </w:t>
      </w:r>
      <w:r w:rsidR="00BA531C" w:rsidRPr="00241527">
        <w:rPr>
          <w:rFonts w:asciiTheme="majorHAnsi" w:hAnsiTheme="majorHAnsi" w:cstheme="majorHAnsi"/>
          <w:sz w:val="28"/>
          <w:szCs w:val="28"/>
          <w:u w:val="single"/>
        </w:rPr>
        <w:t>additional practice required</w:t>
      </w:r>
      <w:r w:rsidR="00BA531C" w:rsidRPr="00241527">
        <w:rPr>
          <w:rFonts w:asciiTheme="majorHAnsi" w:hAnsiTheme="majorHAnsi" w:cstheme="majorHAnsi"/>
          <w:sz w:val="28"/>
          <w:szCs w:val="28"/>
        </w:rPr>
        <w:t xml:space="preserve"> and to deter</w:t>
      </w:r>
      <w:r w:rsidR="00476448" w:rsidRPr="00241527">
        <w:rPr>
          <w:rFonts w:asciiTheme="majorHAnsi" w:hAnsiTheme="majorHAnsi" w:cstheme="majorHAnsi"/>
          <w:sz w:val="28"/>
          <w:szCs w:val="28"/>
        </w:rPr>
        <w:t>mine the test retake date/time.</w:t>
      </w:r>
      <w:r w:rsidR="00FE64C6" w:rsidRPr="00241527">
        <w:rPr>
          <w:rFonts w:asciiTheme="majorHAnsi" w:hAnsiTheme="majorHAnsi" w:cstheme="majorHAnsi"/>
          <w:sz w:val="28"/>
          <w:szCs w:val="28"/>
        </w:rPr>
        <w:t xml:space="preserve">  </w:t>
      </w:r>
    </w:p>
    <w:p w14:paraId="6A0BFF73" w14:textId="77777777" w:rsidR="00476448" w:rsidRPr="00241527" w:rsidRDefault="00BA531C" w:rsidP="3A93B29F">
      <w:pPr>
        <w:pStyle w:val="NoSpacing"/>
        <w:numPr>
          <w:ilvl w:val="0"/>
          <w:numId w:val="14"/>
        </w:numPr>
        <w:ind w:left="450"/>
        <w:rPr>
          <w:rFonts w:asciiTheme="majorHAnsi" w:hAnsiTheme="majorHAnsi" w:cstheme="majorHAnsi"/>
          <w:sz w:val="28"/>
          <w:szCs w:val="28"/>
        </w:rPr>
      </w:pPr>
      <w:r w:rsidRPr="00241527">
        <w:rPr>
          <w:rFonts w:asciiTheme="majorHAnsi" w:hAnsiTheme="majorHAnsi" w:cstheme="majorHAnsi"/>
          <w:sz w:val="28"/>
          <w:szCs w:val="28"/>
        </w:rPr>
        <w:t>Students have one week from the original test date to retake or redo an alternate test during Advisor in the Social Studies classroom</w:t>
      </w:r>
      <w:r w:rsidR="00FE64C6" w:rsidRPr="00241527">
        <w:rPr>
          <w:rFonts w:asciiTheme="majorHAnsi" w:hAnsiTheme="majorHAnsi" w:cstheme="majorHAnsi"/>
          <w:sz w:val="28"/>
          <w:szCs w:val="28"/>
        </w:rPr>
        <w:t xml:space="preserve"> unless the teacher agrees to a different arrangement</w:t>
      </w:r>
      <w:r w:rsidRPr="00241527">
        <w:rPr>
          <w:rFonts w:asciiTheme="majorHAnsi" w:hAnsiTheme="majorHAnsi" w:cstheme="majorHAnsi"/>
          <w:sz w:val="28"/>
          <w:szCs w:val="28"/>
        </w:rPr>
        <w:t xml:space="preserve">. </w:t>
      </w:r>
    </w:p>
    <w:p w14:paraId="6953C01B" w14:textId="77777777" w:rsidR="00FE64C6" w:rsidRPr="00241527" w:rsidRDefault="00FE64C6" w:rsidP="00FE64C6">
      <w:pPr>
        <w:pStyle w:val="NoSpacing"/>
        <w:ind w:left="720"/>
        <w:rPr>
          <w:rFonts w:asciiTheme="majorHAnsi" w:hAnsiTheme="majorHAnsi" w:cstheme="majorHAnsi"/>
          <w:sz w:val="28"/>
          <w:szCs w:val="28"/>
        </w:rPr>
      </w:pPr>
    </w:p>
    <w:p w14:paraId="4CFDCA23" w14:textId="77777777" w:rsidR="00476448" w:rsidRPr="00241527" w:rsidRDefault="00476448" w:rsidP="00476448">
      <w:pPr>
        <w:pStyle w:val="NoSpacing"/>
        <w:rPr>
          <w:rFonts w:asciiTheme="majorHAnsi" w:hAnsiTheme="majorHAnsi" w:cstheme="majorHAnsi"/>
          <w:b/>
          <w:sz w:val="28"/>
          <w:szCs w:val="28"/>
          <w:u w:val="single"/>
        </w:rPr>
      </w:pPr>
      <w:r w:rsidRPr="00241527">
        <w:rPr>
          <w:rFonts w:asciiTheme="majorHAnsi" w:hAnsiTheme="majorHAnsi" w:cstheme="majorHAnsi"/>
          <w:b/>
          <w:sz w:val="28"/>
          <w:szCs w:val="28"/>
          <w:u w:val="single"/>
        </w:rPr>
        <w:t>Late work:</w:t>
      </w:r>
    </w:p>
    <w:p w14:paraId="3F4083FF" w14:textId="584A7E21" w:rsidR="00BA531C" w:rsidRPr="00241527" w:rsidRDefault="00BA531C" w:rsidP="00FE64C6">
      <w:pPr>
        <w:pStyle w:val="NoSpacing"/>
        <w:rPr>
          <w:rFonts w:asciiTheme="majorHAnsi" w:hAnsiTheme="majorHAnsi" w:cstheme="majorHAnsi"/>
          <w:sz w:val="28"/>
          <w:szCs w:val="28"/>
        </w:rPr>
      </w:pPr>
      <w:r w:rsidRPr="00241527">
        <w:rPr>
          <w:rFonts w:asciiTheme="majorHAnsi" w:hAnsiTheme="majorHAnsi" w:cstheme="majorHAnsi"/>
          <w:sz w:val="28"/>
          <w:szCs w:val="28"/>
        </w:rPr>
        <w:t xml:space="preserve">Late </w:t>
      </w:r>
      <w:r w:rsidR="00155AC8" w:rsidRPr="00241527">
        <w:rPr>
          <w:rFonts w:asciiTheme="majorHAnsi" w:hAnsiTheme="majorHAnsi" w:cstheme="majorHAnsi"/>
          <w:sz w:val="28"/>
          <w:szCs w:val="28"/>
        </w:rPr>
        <w:t>class</w:t>
      </w:r>
      <w:r w:rsidRPr="00241527">
        <w:rPr>
          <w:rFonts w:asciiTheme="majorHAnsi" w:hAnsiTheme="majorHAnsi" w:cstheme="majorHAnsi"/>
          <w:sz w:val="28"/>
          <w:szCs w:val="28"/>
        </w:rPr>
        <w:t xml:space="preserve">work will be accepted for full credit until the end of the </w:t>
      </w:r>
      <w:r w:rsidR="7CBE47E2" w:rsidRPr="00241527">
        <w:rPr>
          <w:rFonts w:asciiTheme="majorHAnsi" w:hAnsiTheme="majorHAnsi" w:cstheme="majorHAnsi"/>
          <w:sz w:val="28"/>
          <w:szCs w:val="28"/>
        </w:rPr>
        <w:t>unit/</w:t>
      </w:r>
      <w:r w:rsidRPr="00241527">
        <w:rPr>
          <w:rFonts w:asciiTheme="majorHAnsi" w:hAnsiTheme="majorHAnsi" w:cstheme="majorHAnsi"/>
          <w:sz w:val="28"/>
          <w:szCs w:val="28"/>
        </w:rPr>
        <w:t>chapte</w:t>
      </w:r>
      <w:r w:rsidR="00FE64C6" w:rsidRPr="00241527">
        <w:rPr>
          <w:rFonts w:asciiTheme="majorHAnsi" w:hAnsiTheme="majorHAnsi" w:cstheme="majorHAnsi"/>
          <w:sz w:val="28"/>
          <w:szCs w:val="28"/>
        </w:rPr>
        <w:t xml:space="preserve">r </w:t>
      </w:r>
      <w:r w:rsidR="00476448" w:rsidRPr="00241527">
        <w:rPr>
          <w:rFonts w:asciiTheme="majorHAnsi" w:hAnsiTheme="majorHAnsi" w:cstheme="majorHAnsi"/>
          <w:sz w:val="28"/>
          <w:szCs w:val="28"/>
        </w:rPr>
        <w:t xml:space="preserve">assessment. </w:t>
      </w:r>
      <w:r w:rsidR="1122DAA4" w:rsidRPr="00241527">
        <w:rPr>
          <w:rFonts w:asciiTheme="majorHAnsi" w:hAnsiTheme="majorHAnsi" w:cstheme="majorHAnsi"/>
          <w:sz w:val="28"/>
          <w:szCs w:val="28"/>
        </w:rPr>
        <w:t xml:space="preserve"> </w:t>
      </w:r>
      <w:r w:rsidR="3350F69E" w:rsidRPr="00241527">
        <w:rPr>
          <w:rFonts w:asciiTheme="majorHAnsi" w:hAnsiTheme="majorHAnsi" w:cstheme="majorHAnsi"/>
          <w:sz w:val="28"/>
          <w:szCs w:val="28"/>
        </w:rPr>
        <w:t xml:space="preserve">Missing assignments will show as a zero in the gradebook until they are turned in.  Students are encouraged to check PowerSchool regularly </w:t>
      </w:r>
      <w:r w:rsidR="506F313B" w:rsidRPr="00241527">
        <w:rPr>
          <w:rFonts w:asciiTheme="majorHAnsi" w:hAnsiTheme="majorHAnsi" w:cstheme="majorHAnsi"/>
          <w:sz w:val="28"/>
          <w:szCs w:val="28"/>
        </w:rPr>
        <w:t xml:space="preserve">to identify missing or incomplete work, </w:t>
      </w:r>
      <w:r w:rsidR="3350F69E" w:rsidRPr="00241527">
        <w:rPr>
          <w:rFonts w:asciiTheme="majorHAnsi" w:hAnsiTheme="majorHAnsi" w:cstheme="majorHAnsi"/>
          <w:sz w:val="28"/>
          <w:szCs w:val="28"/>
        </w:rPr>
        <w:t xml:space="preserve">and </w:t>
      </w:r>
      <w:r w:rsidR="35D80254" w:rsidRPr="00241527">
        <w:rPr>
          <w:rFonts w:asciiTheme="majorHAnsi" w:hAnsiTheme="majorHAnsi" w:cstheme="majorHAnsi"/>
          <w:sz w:val="28"/>
          <w:szCs w:val="28"/>
        </w:rPr>
        <w:t xml:space="preserve">to </w:t>
      </w:r>
      <w:r w:rsidR="3350F69E" w:rsidRPr="00241527">
        <w:rPr>
          <w:rFonts w:asciiTheme="majorHAnsi" w:hAnsiTheme="majorHAnsi" w:cstheme="majorHAnsi"/>
          <w:sz w:val="28"/>
          <w:szCs w:val="28"/>
        </w:rPr>
        <w:t xml:space="preserve">finish any missing work at home if they are unable to finish during class or </w:t>
      </w:r>
      <w:r w:rsidR="3856B88D" w:rsidRPr="00241527">
        <w:rPr>
          <w:rFonts w:asciiTheme="majorHAnsi" w:hAnsiTheme="majorHAnsi" w:cstheme="majorHAnsi"/>
          <w:sz w:val="28"/>
          <w:szCs w:val="28"/>
        </w:rPr>
        <w:t>if they have missing work after an absence</w:t>
      </w:r>
      <w:r w:rsidR="3350F69E" w:rsidRPr="00241527">
        <w:rPr>
          <w:rFonts w:asciiTheme="majorHAnsi" w:hAnsiTheme="majorHAnsi" w:cstheme="majorHAnsi"/>
          <w:sz w:val="28"/>
          <w:szCs w:val="28"/>
        </w:rPr>
        <w:t>.</w:t>
      </w:r>
    </w:p>
    <w:p w14:paraId="7D8BD4D8" w14:textId="15A6F3E1" w:rsidR="508FB8AB" w:rsidRPr="00241527" w:rsidRDefault="508FB8AB" w:rsidP="508FB8AB">
      <w:pPr>
        <w:rPr>
          <w:rFonts w:asciiTheme="majorHAnsi" w:eastAsia="Times New Roman" w:hAnsiTheme="majorHAnsi" w:cstheme="majorHAnsi"/>
          <w:b/>
          <w:bCs/>
          <w:sz w:val="28"/>
          <w:szCs w:val="28"/>
          <w:u w:val="single"/>
        </w:rPr>
      </w:pPr>
    </w:p>
    <w:p w14:paraId="1689BA98" w14:textId="7E1BED1E" w:rsidR="00EB277F" w:rsidRPr="00241527" w:rsidRDefault="000047E9" w:rsidP="508FB8AB">
      <w:pPr>
        <w:rPr>
          <w:rFonts w:asciiTheme="majorHAnsi" w:eastAsia="Times New Roman" w:hAnsiTheme="majorHAnsi" w:cstheme="majorHAnsi"/>
          <w:b/>
          <w:bCs/>
          <w:sz w:val="28"/>
          <w:szCs w:val="28"/>
          <w:u w:val="single"/>
        </w:rPr>
      </w:pPr>
      <w:r w:rsidRPr="00241527">
        <w:rPr>
          <w:rFonts w:asciiTheme="majorHAnsi" w:eastAsia="Times New Roman" w:hAnsiTheme="majorHAnsi" w:cstheme="majorHAnsi"/>
          <w:b/>
          <w:bCs/>
          <w:sz w:val="28"/>
          <w:szCs w:val="28"/>
          <w:u w:val="single"/>
        </w:rPr>
        <w:t>Eastern</w:t>
      </w:r>
      <w:r w:rsidR="00EB277F" w:rsidRPr="00241527">
        <w:rPr>
          <w:rFonts w:asciiTheme="majorHAnsi" w:eastAsia="Times New Roman" w:hAnsiTheme="majorHAnsi" w:cstheme="majorHAnsi"/>
          <w:b/>
          <w:bCs/>
          <w:sz w:val="28"/>
          <w:szCs w:val="28"/>
          <w:u w:val="single"/>
        </w:rPr>
        <w:t xml:space="preserve"> Hemisphere Geography Unit Plan for 202</w:t>
      </w:r>
      <w:r w:rsidRPr="00241527">
        <w:rPr>
          <w:rFonts w:asciiTheme="majorHAnsi" w:eastAsia="Times New Roman" w:hAnsiTheme="majorHAnsi" w:cstheme="majorHAnsi"/>
          <w:b/>
          <w:bCs/>
          <w:sz w:val="28"/>
          <w:szCs w:val="28"/>
          <w:u w:val="single"/>
        </w:rPr>
        <w:t>4</w:t>
      </w:r>
      <w:r w:rsidR="5453CAEF" w:rsidRPr="00241527">
        <w:rPr>
          <w:rFonts w:asciiTheme="majorHAnsi" w:eastAsia="Times New Roman" w:hAnsiTheme="majorHAnsi" w:cstheme="majorHAnsi"/>
          <w:b/>
          <w:bCs/>
          <w:sz w:val="28"/>
          <w:szCs w:val="28"/>
          <w:u w:val="single"/>
        </w:rPr>
        <w:t>-202</w:t>
      </w:r>
      <w:r w:rsidRPr="00241527">
        <w:rPr>
          <w:rFonts w:asciiTheme="majorHAnsi" w:eastAsia="Times New Roman" w:hAnsiTheme="majorHAnsi" w:cstheme="majorHAnsi"/>
          <w:b/>
          <w:bCs/>
          <w:sz w:val="28"/>
          <w:szCs w:val="28"/>
          <w:u w:val="single"/>
        </w:rPr>
        <w:t>5</w:t>
      </w:r>
    </w:p>
    <w:p w14:paraId="42E6A0AD" w14:textId="33CE2A6B" w:rsidR="00EB277F" w:rsidRPr="00241527" w:rsidRDefault="00EB277F" w:rsidP="3A93B29F">
      <w:pPr>
        <w:rPr>
          <w:rFonts w:asciiTheme="majorHAnsi" w:eastAsia="Times New Roman" w:hAnsiTheme="majorHAnsi" w:cstheme="majorHAnsi"/>
          <w:sz w:val="28"/>
          <w:szCs w:val="28"/>
        </w:rPr>
        <w:sectPr w:rsidR="00EB277F" w:rsidRPr="00241527" w:rsidSect="006E21A0">
          <w:pgSz w:w="12240" w:h="15840"/>
          <w:pgMar w:top="990" w:right="900" w:bottom="810" w:left="900" w:header="720" w:footer="720" w:gutter="0"/>
          <w:cols w:space="720"/>
          <w:docGrid w:linePitch="360"/>
        </w:sectPr>
      </w:pPr>
      <w:r w:rsidRPr="00241527">
        <w:rPr>
          <w:rFonts w:asciiTheme="majorHAnsi" w:eastAsia="Times New Roman" w:hAnsiTheme="majorHAnsi" w:cstheme="majorHAnsi"/>
          <w:sz w:val="28"/>
          <w:szCs w:val="28"/>
        </w:rPr>
        <w:t>The numbers refer to lessons/chapters within our online textbook from TCI:</w:t>
      </w:r>
    </w:p>
    <w:p w14:paraId="24AEF394" w14:textId="77777777" w:rsidR="00EB277F" w:rsidRPr="00241527" w:rsidRDefault="00EB277F" w:rsidP="00EB277F">
      <w:pPr>
        <w:rPr>
          <w:rFonts w:asciiTheme="majorHAnsi" w:eastAsia="Times New Roman" w:hAnsiTheme="majorHAnsi" w:cstheme="majorHAnsi"/>
          <w:i/>
          <w:sz w:val="28"/>
          <w:szCs w:val="28"/>
        </w:rPr>
      </w:pPr>
      <w:r w:rsidRPr="00241527">
        <w:rPr>
          <w:rFonts w:asciiTheme="majorHAnsi" w:eastAsia="Times New Roman" w:hAnsiTheme="majorHAnsi" w:cstheme="majorHAnsi"/>
          <w:i/>
          <w:sz w:val="28"/>
          <w:szCs w:val="28"/>
        </w:rPr>
        <w:t xml:space="preserve">UNIT 1: The Foundations of Geography </w:t>
      </w:r>
    </w:p>
    <w:p w14:paraId="66C3295D" w14:textId="02A4DAE3" w:rsidR="00EB277F" w:rsidRPr="00241527" w:rsidRDefault="001D56E5" w:rsidP="00352B85">
      <w:pPr>
        <w:ind w:left="18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 xml:space="preserve">Ch. </w:t>
      </w:r>
      <w:r w:rsidR="00EB277F" w:rsidRPr="00241527">
        <w:rPr>
          <w:rFonts w:asciiTheme="majorHAnsi" w:eastAsia="Times New Roman" w:hAnsiTheme="majorHAnsi" w:cstheme="majorHAnsi"/>
          <w:sz w:val="28"/>
          <w:szCs w:val="28"/>
        </w:rPr>
        <w:t xml:space="preserve">1 – The Tools of Geography </w:t>
      </w:r>
    </w:p>
    <w:p w14:paraId="6816C241" w14:textId="18F612D0" w:rsidR="00EB277F" w:rsidRPr="00241527" w:rsidRDefault="001D56E5" w:rsidP="00352B85">
      <w:pPr>
        <w:ind w:left="18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 xml:space="preserve">Ch. </w:t>
      </w:r>
      <w:r w:rsidR="00EB277F" w:rsidRPr="00241527">
        <w:rPr>
          <w:rFonts w:asciiTheme="majorHAnsi" w:eastAsia="Times New Roman" w:hAnsiTheme="majorHAnsi" w:cstheme="majorHAnsi"/>
          <w:sz w:val="28"/>
          <w:szCs w:val="28"/>
        </w:rPr>
        <w:t xml:space="preserve">2 – A Spatial Way of Thinking </w:t>
      </w:r>
    </w:p>
    <w:p w14:paraId="4C271FEA" w14:textId="77777777" w:rsidR="00EB277F" w:rsidRPr="00241527" w:rsidRDefault="00EB277F" w:rsidP="00352B85">
      <w:pPr>
        <w:ind w:left="18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lastRenderedPageBreak/>
        <w:t xml:space="preserve">Mapping Lab: The United States and Canada </w:t>
      </w:r>
    </w:p>
    <w:p w14:paraId="6505B9D9" w14:textId="5D5D1DFD" w:rsidR="00EB277F" w:rsidRPr="00241527" w:rsidRDefault="00EB277F" w:rsidP="0C1E032E">
      <w:pPr>
        <w:rPr>
          <w:rFonts w:asciiTheme="majorHAnsi" w:eastAsia="Times New Roman" w:hAnsiTheme="majorHAnsi" w:cstheme="majorHAnsi"/>
          <w:i/>
          <w:iCs/>
          <w:sz w:val="28"/>
          <w:szCs w:val="28"/>
        </w:rPr>
      </w:pPr>
      <w:r w:rsidRPr="00241527">
        <w:rPr>
          <w:rFonts w:asciiTheme="majorHAnsi" w:eastAsia="Times New Roman" w:hAnsiTheme="majorHAnsi" w:cstheme="majorHAnsi"/>
          <w:i/>
          <w:iCs/>
          <w:sz w:val="28"/>
          <w:szCs w:val="28"/>
        </w:rPr>
        <w:t xml:space="preserve">UNIT </w:t>
      </w:r>
      <w:r w:rsidR="008C23D1" w:rsidRPr="00241527">
        <w:rPr>
          <w:rFonts w:asciiTheme="majorHAnsi" w:eastAsia="Times New Roman" w:hAnsiTheme="majorHAnsi" w:cstheme="majorHAnsi"/>
          <w:i/>
          <w:iCs/>
          <w:sz w:val="28"/>
          <w:szCs w:val="28"/>
        </w:rPr>
        <w:t>2</w:t>
      </w:r>
      <w:r w:rsidRPr="00241527">
        <w:rPr>
          <w:rFonts w:asciiTheme="majorHAnsi" w:eastAsia="Times New Roman" w:hAnsiTheme="majorHAnsi" w:cstheme="majorHAnsi"/>
          <w:i/>
          <w:iCs/>
          <w:sz w:val="28"/>
          <w:szCs w:val="28"/>
        </w:rPr>
        <w:t xml:space="preserve">: </w:t>
      </w:r>
      <w:r w:rsidR="008C23D1" w:rsidRPr="00241527">
        <w:rPr>
          <w:rFonts w:asciiTheme="majorHAnsi" w:eastAsia="Times New Roman" w:hAnsiTheme="majorHAnsi" w:cstheme="majorHAnsi"/>
          <w:i/>
          <w:iCs/>
          <w:sz w:val="28"/>
          <w:szCs w:val="28"/>
        </w:rPr>
        <w:t>Southwest and Central Asia</w:t>
      </w:r>
    </w:p>
    <w:p w14:paraId="4A439488" w14:textId="1FE4AEE3" w:rsidR="008C23D1" w:rsidRPr="00241527" w:rsidRDefault="008C23D1" w:rsidP="0C1E032E">
      <w:pPr>
        <w:rPr>
          <w:rFonts w:asciiTheme="majorHAnsi" w:eastAsia="Times New Roman" w:hAnsiTheme="majorHAnsi" w:cstheme="majorHAnsi"/>
          <w:sz w:val="28"/>
          <w:szCs w:val="28"/>
        </w:rPr>
      </w:pPr>
      <w:r w:rsidRPr="00241527">
        <w:rPr>
          <w:rFonts w:asciiTheme="majorHAnsi" w:eastAsia="Times New Roman" w:hAnsiTheme="majorHAnsi" w:cstheme="majorHAnsi"/>
          <w:i/>
          <w:iCs/>
          <w:sz w:val="28"/>
          <w:szCs w:val="28"/>
        </w:rPr>
        <w:t xml:space="preserve">    </w:t>
      </w:r>
      <w:r w:rsidRPr="00241527">
        <w:rPr>
          <w:rFonts w:asciiTheme="majorHAnsi" w:eastAsia="Times New Roman" w:hAnsiTheme="majorHAnsi" w:cstheme="majorHAnsi"/>
          <w:sz w:val="28"/>
          <w:szCs w:val="28"/>
        </w:rPr>
        <w:t>Mapping Lab:  Southwest Asia</w:t>
      </w:r>
    </w:p>
    <w:p w14:paraId="25BADA63" w14:textId="03CCF87E" w:rsidR="00EB277F" w:rsidRPr="00241527" w:rsidRDefault="001D56E5" w:rsidP="008C23D1">
      <w:pPr>
        <w:ind w:left="18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 xml:space="preserve">Ch. </w:t>
      </w:r>
      <w:r w:rsidR="008C23D1" w:rsidRPr="00241527">
        <w:rPr>
          <w:rFonts w:asciiTheme="majorHAnsi" w:eastAsia="Times New Roman" w:hAnsiTheme="majorHAnsi" w:cstheme="majorHAnsi"/>
          <w:sz w:val="28"/>
          <w:szCs w:val="28"/>
        </w:rPr>
        <w:t>24-Oil in Southwest Asia</w:t>
      </w:r>
    </w:p>
    <w:p w14:paraId="7A5B7CF3" w14:textId="0EA19013" w:rsidR="008C23D1" w:rsidRPr="00241527" w:rsidRDefault="008C23D1" w:rsidP="008C23D1">
      <w:pPr>
        <w:ind w:left="18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Ch. 25-Istanbul:  A Primate City Throughout History</w:t>
      </w:r>
    </w:p>
    <w:p w14:paraId="7185747D" w14:textId="7A43DB83" w:rsidR="008C23D1" w:rsidRPr="00241527" w:rsidRDefault="008C23D1" w:rsidP="008C23D1">
      <w:pPr>
        <w:ind w:left="18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Ch. 26-The Aral Sea</w:t>
      </w:r>
    </w:p>
    <w:p w14:paraId="3D424919" w14:textId="77777777" w:rsidR="001D56E5" w:rsidRPr="00241527" w:rsidRDefault="001D56E5" w:rsidP="00EB277F">
      <w:pPr>
        <w:rPr>
          <w:rFonts w:asciiTheme="majorHAnsi" w:eastAsia="Times New Roman" w:hAnsiTheme="majorHAnsi" w:cstheme="majorHAnsi"/>
          <w:i/>
          <w:sz w:val="28"/>
          <w:szCs w:val="28"/>
        </w:rPr>
      </w:pPr>
    </w:p>
    <w:p w14:paraId="44B99D1A" w14:textId="7B5BB226" w:rsidR="00EB277F" w:rsidRPr="00241527" w:rsidRDefault="00EB277F" w:rsidP="00EB277F">
      <w:pPr>
        <w:rPr>
          <w:rFonts w:asciiTheme="majorHAnsi" w:eastAsia="Times New Roman" w:hAnsiTheme="majorHAnsi" w:cstheme="majorHAnsi"/>
          <w:i/>
          <w:sz w:val="28"/>
          <w:szCs w:val="28"/>
        </w:rPr>
      </w:pPr>
      <w:r w:rsidRPr="00241527">
        <w:rPr>
          <w:rFonts w:asciiTheme="majorHAnsi" w:eastAsia="Times New Roman" w:hAnsiTheme="majorHAnsi" w:cstheme="majorHAnsi"/>
          <w:i/>
          <w:sz w:val="28"/>
          <w:szCs w:val="28"/>
        </w:rPr>
        <w:t xml:space="preserve">UNIT 3: </w:t>
      </w:r>
      <w:r w:rsidR="008C23D1" w:rsidRPr="00241527">
        <w:rPr>
          <w:rFonts w:asciiTheme="majorHAnsi" w:eastAsia="Times New Roman" w:hAnsiTheme="majorHAnsi" w:cstheme="majorHAnsi"/>
          <w:i/>
          <w:sz w:val="28"/>
          <w:szCs w:val="28"/>
        </w:rPr>
        <w:t>Europe and Russia</w:t>
      </w:r>
      <w:r w:rsidRPr="00241527">
        <w:rPr>
          <w:rFonts w:asciiTheme="majorHAnsi" w:eastAsia="Times New Roman" w:hAnsiTheme="majorHAnsi" w:cstheme="majorHAnsi"/>
          <w:i/>
          <w:sz w:val="28"/>
          <w:szCs w:val="28"/>
        </w:rPr>
        <w:t xml:space="preserve"> </w:t>
      </w:r>
    </w:p>
    <w:p w14:paraId="1FCCB5DB" w14:textId="2E9C449C" w:rsidR="00EB277F" w:rsidRPr="00241527" w:rsidRDefault="00EB277F" w:rsidP="00352B85">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Mapping Lab</w:t>
      </w:r>
      <w:r w:rsidR="00352B85" w:rsidRPr="00241527">
        <w:rPr>
          <w:rFonts w:asciiTheme="majorHAnsi" w:eastAsia="Times New Roman" w:hAnsiTheme="majorHAnsi" w:cstheme="majorHAnsi"/>
          <w:sz w:val="28"/>
          <w:szCs w:val="28"/>
        </w:rPr>
        <w:t xml:space="preserve">: </w:t>
      </w:r>
      <w:r w:rsidR="008C23D1" w:rsidRPr="00241527">
        <w:rPr>
          <w:rFonts w:asciiTheme="majorHAnsi" w:eastAsia="Times New Roman" w:hAnsiTheme="majorHAnsi" w:cstheme="majorHAnsi"/>
          <w:sz w:val="28"/>
          <w:szCs w:val="28"/>
        </w:rPr>
        <w:t>Europe and Russia</w:t>
      </w:r>
      <w:r w:rsidRPr="00241527">
        <w:rPr>
          <w:rFonts w:asciiTheme="majorHAnsi" w:eastAsia="Times New Roman" w:hAnsiTheme="majorHAnsi" w:cstheme="majorHAnsi"/>
          <w:sz w:val="28"/>
          <w:szCs w:val="28"/>
        </w:rPr>
        <w:t xml:space="preserve"> </w:t>
      </w:r>
    </w:p>
    <w:p w14:paraId="6148F216" w14:textId="4EAF111A" w:rsidR="00EB277F" w:rsidRPr="00241527" w:rsidRDefault="001D56E5" w:rsidP="008C23D1">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 xml:space="preserve">Ch. </w:t>
      </w:r>
      <w:r w:rsidR="008C23D1" w:rsidRPr="00241527">
        <w:rPr>
          <w:rFonts w:asciiTheme="majorHAnsi" w:eastAsia="Times New Roman" w:hAnsiTheme="majorHAnsi" w:cstheme="majorHAnsi"/>
          <w:sz w:val="28"/>
          <w:szCs w:val="28"/>
        </w:rPr>
        <w:t>14-Supranational Cooperation in the European Union</w:t>
      </w:r>
    </w:p>
    <w:p w14:paraId="22773EF8" w14:textId="32F84ECF" w:rsidR="008C23D1" w:rsidRPr="00241527" w:rsidRDefault="008C23D1" w:rsidP="008C23D1">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Ch. 15-Population Dilemmas in Europe</w:t>
      </w:r>
    </w:p>
    <w:p w14:paraId="02FD30D4" w14:textId="3F127FBA" w:rsidR="008C23D1" w:rsidRPr="00241527" w:rsidRDefault="008C23D1" w:rsidP="008C23D1">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Ch. 16-Invisible Borders:  Transboundary Pollution in Europe</w:t>
      </w:r>
    </w:p>
    <w:p w14:paraId="379A5158" w14:textId="25BE790C" w:rsidR="008C23D1" w:rsidRPr="00241527" w:rsidRDefault="008C23D1" w:rsidP="008C23D1">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Ch. 17-Russia’s Varied Landscape:  Physical Process at Work</w:t>
      </w:r>
    </w:p>
    <w:p w14:paraId="222A3C86" w14:textId="18763D33" w:rsidR="00EB277F" w:rsidRPr="00241527" w:rsidRDefault="00EB277F" w:rsidP="0C1E032E">
      <w:pPr>
        <w:rPr>
          <w:rFonts w:asciiTheme="majorHAnsi" w:eastAsia="Times New Roman" w:hAnsiTheme="majorHAnsi" w:cstheme="majorHAnsi"/>
          <w:i/>
          <w:iCs/>
          <w:sz w:val="28"/>
          <w:szCs w:val="28"/>
        </w:rPr>
      </w:pPr>
      <w:r w:rsidRPr="00241527">
        <w:rPr>
          <w:rFonts w:asciiTheme="majorHAnsi" w:eastAsia="Times New Roman" w:hAnsiTheme="majorHAnsi" w:cstheme="majorHAnsi"/>
          <w:i/>
          <w:iCs/>
          <w:sz w:val="28"/>
          <w:szCs w:val="28"/>
        </w:rPr>
        <w:t xml:space="preserve">UNIT 4: </w:t>
      </w:r>
      <w:r w:rsidR="008C23D1" w:rsidRPr="00241527">
        <w:rPr>
          <w:rFonts w:asciiTheme="majorHAnsi" w:eastAsia="Times New Roman" w:hAnsiTheme="majorHAnsi" w:cstheme="majorHAnsi"/>
          <w:i/>
          <w:iCs/>
          <w:sz w:val="28"/>
          <w:szCs w:val="28"/>
        </w:rPr>
        <w:t>Africa</w:t>
      </w:r>
    </w:p>
    <w:p w14:paraId="4960B19A" w14:textId="1DD44C11" w:rsidR="00EB277F" w:rsidRPr="00241527" w:rsidRDefault="008C23D1" w:rsidP="00352B85">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Mapping Lab:  Africa</w:t>
      </w:r>
    </w:p>
    <w:p w14:paraId="11EE091C" w14:textId="6F7EE80F" w:rsidR="001D56E5" w:rsidRPr="00241527" w:rsidRDefault="001D56E5" w:rsidP="00352B85">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 xml:space="preserve">Ch. </w:t>
      </w:r>
      <w:r w:rsidR="008C23D1" w:rsidRPr="00241527">
        <w:rPr>
          <w:rFonts w:asciiTheme="majorHAnsi" w:eastAsia="Times New Roman" w:hAnsiTheme="majorHAnsi" w:cstheme="majorHAnsi"/>
          <w:sz w:val="28"/>
          <w:szCs w:val="28"/>
        </w:rPr>
        <w:t>19-The Nile River</w:t>
      </w:r>
    </w:p>
    <w:p w14:paraId="29BC9716" w14:textId="1C88D307" w:rsidR="008C23D1" w:rsidRPr="00241527" w:rsidRDefault="008C23D1" w:rsidP="00352B85">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Ch. 20-Life in the Sahara and the Sahel</w:t>
      </w:r>
    </w:p>
    <w:p w14:paraId="52FD2E43" w14:textId="4A1CA193" w:rsidR="008C23D1" w:rsidRPr="00241527" w:rsidRDefault="008C23D1" w:rsidP="00352B85">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Ch. 21-Micro-entrepeneurs</w:t>
      </w:r>
    </w:p>
    <w:p w14:paraId="19340308" w14:textId="6E417345" w:rsidR="008C23D1" w:rsidRPr="00241527" w:rsidRDefault="008C23D1" w:rsidP="00352B85">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Ch. 22-Nigeria:  A Country of Many Cultures</w:t>
      </w:r>
    </w:p>
    <w:p w14:paraId="19DFED94" w14:textId="3F5E802B" w:rsidR="008C23D1" w:rsidRPr="00241527" w:rsidRDefault="008C23D1" w:rsidP="00352B85">
      <w:pPr>
        <w:ind w:left="270"/>
        <w:rPr>
          <w:rFonts w:asciiTheme="majorHAnsi" w:eastAsia="Times New Roman" w:hAnsiTheme="majorHAnsi" w:cstheme="majorHAnsi"/>
          <w:sz w:val="28"/>
          <w:szCs w:val="28"/>
        </w:rPr>
      </w:pPr>
      <w:r w:rsidRPr="00241527">
        <w:rPr>
          <w:rFonts w:asciiTheme="majorHAnsi" w:eastAsia="Times New Roman" w:hAnsiTheme="majorHAnsi" w:cstheme="majorHAnsi"/>
          <w:sz w:val="28"/>
          <w:szCs w:val="28"/>
        </w:rPr>
        <w:t>Ch. 23-Resources and Power in Post-apartheid South Africa</w:t>
      </w:r>
    </w:p>
    <w:p w14:paraId="20521F72" w14:textId="023104F2" w:rsidR="3A93B29F" w:rsidRPr="00241527" w:rsidRDefault="3A93B29F" w:rsidP="3A93B29F">
      <w:pPr>
        <w:pStyle w:val="NoSpacing"/>
        <w:rPr>
          <w:rFonts w:asciiTheme="majorHAnsi" w:hAnsiTheme="majorHAnsi" w:cstheme="majorHAnsi"/>
          <w:b/>
          <w:bCs/>
          <w:sz w:val="28"/>
          <w:szCs w:val="28"/>
          <w:u w:val="single"/>
        </w:rPr>
      </w:pPr>
    </w:p>
    <w:p w14:paraId="63B0BBBD" w14:textId="661D712E" w:rsidR="3A93B29F" w:rsidRPr="00241527" w:rsidRDefault="3A93B29F" w:rsidP="3A93B29F">
      <w:pPr>
        <w:pStyle w:val="NoSpacing"/>
        <w:rPr>
          <w:rFonts w:asciiTheme="majorHAnsi" w:hAnsiTheme="majorHAnsi" w:cstheme="majorHAnsi"/>
          <w:b/>
          <w:bCs/>
          <w:sz w:val="28"/>
          <w:szCs w:val="28"/>
          <w:u w:val="single"/>
        </w:rPr>
      </w:pPr>
    </w:p>
    <w:p w14:paraId="5BFAF74F" w14:textId="3C652745" w:rsidR="00FE64C6" w:rsidRPr="00241527" w:rsidRDefault="001D56E5" w:rsidP="3A93B29F">
      <w:pPr>
        <w:pStyle w:val="NoSpacing"/>
        <w:rPr>
          <w:rFonts w:asciiTheme="majorHAnsi" w:hAnsiTheme="majorHAnsi" w:cstheme="majorHAnsi"/>
          <w:b/>
          <w:bCs/>
          <w:sz w:val="28"/>
          <w:szCs w:val="28"/>
          <w:u w:val="single"/>
        </w:rPr>
      </w:pPr>
      <w:r w:rsidRPr="00241527">
        <w:rPr>
          <w:rFonts w:asciiTheme="majorHAnsi" w:hAnsiTheme="majorHAnsi" w:cstheme="majorHAnsi"/>
          <w:b/>
          <w:bCs/>
          <w:sz w:val="28"/>
          <w:szCs w:val="28"/>
          <w:u w:val="single"/>
        </w:rPr>
        <w:t xml:space="preserve">SOCIAL STUDIES </w:t>
      </w:r>
      <w:r w:rsidR="00BA531C" w:rsidRPr="00241527">
        <w:rPr>
          <w:rFonts w:asciiTheme="majorHAnsi" w:hAnsiTheme="majorHAnsi" w:cstheme="majorHAnsi"/>
          <w:b/>
          <w:bCs/>
          <w:sz w:val="28"/>
          <w:szCs w:val="28"/>
          <w:u w:val="single"/>
        </w:rPr>
        <w:t>SYLLABUS ACKNOWLEDGMENT</w:t>
      </w:r>
    </w:p>
    <w:p w14:paraId="45EE8012" w14:textId="77777777" w:rsidR="00EB277F" w:rsidRPr="00241527" w:rsidRDefault="00EB277F" w:rsidP="00BA531C">
      <w:pPr>
        <w:pStyle w:val="NoSpacing"/>
        <w:rPr>
          <w:rFonts w:asciiTheme="majorHAnsi" w:hAnsiTheme="majorHAnsi" w:cstheme="majorHAnsi"/>
          <w:b/>
          <w:sz w:val="28"/>
          <w:szCs w:val="28"/>
          <w:u w:val="single"/>
        </w:rPr>
      </w:pPr>
    </w:p>
    <w:p w14:paraId="69B3FB5E" w14:textId="0E8F73EE" w:rsidR="00EB277F" w:rsidRPr="00241527" w:rsidRDefault="00EB277F" w:rsidP="3A93B29F">
      <w:pPr>
        <w:pStyle w:val="NoSpacing"/>
        <w:rPr>
          <w:rFonts w:asciiTheme="majorHAnsi" w:hAnsiTheme="majorHAnsi" w:cstheme="majorHAnsi"/>
          <w:b/>
          <w:bCs/>
          <w:i/>
          <w:iCs/>
          <w:sz w:val="28"/>
          <w:szCs w:val="28"/>
        </w:rPr>
      </w:pPr>
      <w:r w:rsidRPr="00241527">
        <w:rPr>
          <w:rFonts w:asciiTheme="majorHAnsi" w:hAnsiTheme="majorHAnsi" w:cstheme="majorHAnsi"/>
          <w:b/>
          <w:bCs/>
          <w:i/>
          <w:iCs/>
          <w:sz w:val="28"/>
          <w:szCs w:val="28"/>
        </w:rPr>
        <w:t>Please sign below and remove this page and return it to Mr</w:t>
      </w:r>
      <w:r w:rsidR="00DF27CA" w:rsidRPr="00241527">
        <w:rPr>
          <w:rFonts w:asciiTheme="majorHAnsi" w:hAnsiTheme="majorHAnsi" w:cstheme="majorHAnsi"/>
          <w:b/>
          <w:bCs/>
          <w:i/>
          <w:iCs/>
          <w:sz w:val="28"/>
          <w:szCs w:val="28"/>
        </w:rPr>
        <w:t>. Connolly</w:t>
      </w:r>
      <w:r w:rsidRPr="00241527">
        <w:rPr>
          <w:rFonts w:asciiTheme="majorHAnsi" w:hAnsiTheme="majorHAnsi" w:cstheme="majorHAnsi"/>
          <w:b/>
          <w:bCs/>
          <w:i/>
          <w:iCs/>
          <w:sz w:val="28"/>
          <w:szCs w:val="28"/>
        </w:rPr>
        <w:t xml:space="preserve"> by </w:t>
      </w:r>
      <w:r w:rsidR="0015498A" w:rsidRPr="00241527">
        <w:rPr>
          <w:rFonts w:asciiTheme="majorHAnsi" w:hAnsiTheme="majorHAnsi" w:cstheme="majorHAnsi"/>
          <w:b/>
          <w:bCs/>
          <w:i/>
          <w:iCs/>
          <w:sz w:val="28"/>
          <w:szCs w:val="28"/>
        </w:rPr>
        <w:t>Tuesday</w:t>
      </w:r>
      <w:r w:rsidRPr="00241527">
        <w:rPr>
          <w:rFonts w:asciiTheme="majorHAnsi" w:hAnsiTheme="majorHAnsi" w:cstheme="majorHAnsi"/>
          <w:b/>
          <w:bCs/>
          <w:i/>
          <w:iCs/>
          <w:sz w:val="28"/>
          <w:szCs w:val="28"/>
        </w:rPr>
        <w:t xml:space="preserve">, September </w:t>
      </w:r>
      <w:r w:rsidR="0015498A" w:rsidRPr="00241527">
        <w:rPr>
          <w:rFonts w:asciiTheme="majorHAnsi" w:hAnsiTheme="majorHAnsi" w:cstheme="majorHAnsi"/>
          <w:b/>
          <w:bCs/>
          <w:i/>
          <w:iCs/>
          <w:sz w:val="28"/>
          <w:szCs w:val="28"/>
        </w:rPr>
        <w:t>10</w:t>
      </w:r>
      <w:r w:rsidRPr="00241527">
        <w:rPr>
          <w:rFonts w:asciiTheme="majorHAnsi" w:hAnsiTheme="majorHAnsi" w:cstheme="majorHAnsi"/>
          <w:b/>
          <w:bCs/>
          <w:i/>
          <w:iCs/>
          <w:sz w:val="28"/>
          <w:szCs w:val="28"/>
        </w:rPr>
        <w:t>, 202</w:t>
      </w:r>
      <w:r w:rsidR="00231C50" w:rsidRPr="00241527">
        <w:rPr>
          <w:rFonts w:asciiTheme="majorHAnsi" w:hAnsiTheme="majorHAnsi" w:cstheme="majorHAnsi"/>
          <w:b/>
          <w:bCs/>
          <w:i/>
          <w:iCs/>
          <w:sz w:val="28"/>
          <w:szCs w:val="28"/>
        </w:rPr>
        <w:t>4</w:t>
      </w:r>
      <w:r w:rsidRPr="00241527">
        <w:rPr>
          <w:rFonts w:asciiTheme="majorHAnsi" w:hAnsiTheme="majorHAnsi" w:cstheme="majorHAnsi"/>
          <w:b/>
          <w:bCs/>
          <w:i/>
          <w:iCs/>
          <w:sz w:val="28"/>
          <w:szCs w:val="28"/>
        </w:rPr>
        <w:t>.</w:t>
      </w:r>
    </w:p>
    <w:p w14:paraId="38BF3445" w14:textId="77777777" w:rsidR="00FE64C6" w:rsidRPr="00241527" w:rsidRDefault="00FE64C6" w:rsidP="00BA531C">
      <w:pPr>
        <w:pStyle w:val="NoSpacing"/>
        <w:rPr>
          <w:rFonts w:asciiTheme="majorHAnsi" w:hAnsiTheme="majorHAnsi" w:cstheme="majorHAnsi"/>
          <w:b/>
          <w:sz w:val="28"/>
          <w:szCs w:val="28"/>
          <w:u w:val="single"/>
        </w:rPr>
      </w:pPr>
    </w:p>
    <w:p w14:paraId="1A44FCDB" w14:textId="106D462D" w:rsidR="00476448" w:rsidRPr="00241527" w:rsidRDefault="00BA531C" w:rsidP="3A93B29F">
      <w:pPr>
        <w:pStyle w:val="NoSpacing"/>
        <w:rPr>
          <w:rFonts w:asciiTheme="majorHAnsi" w:hAnsiTheme="majorHAnsi" w:cstheme="majorHAnsi"/>
          <w:sz w:val="28"/>
          <w:szCs w:val="28"/>
        </w:rPr>
      </w:pPr>
      <w:r w:rsidRPr="00241527">
        <w:rPr>
          <w:rFonts w:asciiTheme="majorHAnsi" w:hAnsiTheme="majorHAnsi" w:cstheme="majorHAnsi"/>
          <w:sz w:val="28"/>
          <w:szCs w:val="28"/>
        </w:rPr>
        <w:t xml:space="preserve">I acknowledge that I have read and understand </w:t>
      </w:r>
      <w:r w:rsidR="00493F5D" w:rsidRPr="00241527">
        <w:rPr>
          <w:rFonts w:asciiTheme="majorHAnsi" w:hAnsiTheme="majorHAnsi" w:cstheme="majorHAnsi"/>
          <w:sz w:val="28"/>
          <w:szCs w:val="28"/>
        </w:rPr>
        <w:t>Mr</w:t>
      </w:r>
      <w:r w:rsidR="00DF27CA" w:rsidRPr="00241527">
        <w:rPr>
          <w:rFonts w:asciiTheme="majorHAnsi" w:hAnsiTheme="majorHAnsi" w:cstheme="majorHAnsi"/>
          <w:sz w:val="28"/>
          <w:szCs w:val="28"/>
        </w:rPr>
        <w:t xml:space="preserve"> Connolly’s</w:t>
      </w:r>
      <w:r w:rsidR="00476448" w:rsidRPr="00241527">
        <w:rPr>
          <w:rFonts w:asciiTheme="majorHAnsi" w:hAnsiTheme="majorHAnsi" w:cstheme="majorHAnsi"/>
          <w:sz w:val="28"/>
          <w:szCs w:val="28"/>
        </w:rPr>
        <w:t xml:space="preserve"> </w:t>
      </w:r>
      <w:r w:rsidRPr="00241527">
        <w:rPr>
          <w:rFonts w:asciiTheme="majorHAnsi" w:hAnsiTheme="majorHAnsi" w:cstheme="majorHAnsi"/>
          <w:sz w:val="28"/>
          <w:szCs w:val="28"/>
        </w:rPr>
        <w:t>syllabus for the 202</w:t>
      </w:r>
      <w:r w:rsidR="001D56E5" w:rsidRPr="00241527">
        <w:rPr>
          <w:rFonts w:asciiTheme="majorHAnsi" w:hAnsiTheme="majorHAnsi" w:cstheme="majorHAnsi"/>
          <w:sz w:val="28"/>
          <w:szCs w:val="28"/>
        </w:rPr>
        <w:t>3</w:t>
      </w:r>
      <w:r w:rsidRPr="00241527">
        <w:rPr>
          <w:rFonts w:asciiTheme="majorHAnsi" w:hAnsiTheme="majorHAnsi" w:cstheme="majorHAnsi"/>
          <w:sz w:val="28"/>
          <w:szCs w:val="28"/>
        </w:rPr>
        <w:t>-202</w:t>
      </w:r>
      <w:r w:rsidR="001D56E5" w:rsidRPr="00241527">
        <w:rPr>
          <w:rFonts w:asciiTheme="majorHAnsi" w:hAnsiTheme="majorHAnsi" w:cstheme="majorHAnsi"/>
          <w:sz w:val="28"/>
          <w:szCs w:val="28"/>
        </w:rPr>
        <w:t>4</w:t>
      </w:r>
      <w:r w:rsidR="00FE64C6" w:rsidRPr="00241527">
        <w:rPr>
          <w:rFonts w:asciiTheme="majorHAnsi" w:hAnsiTheme="majorHAnsi" w:cstheme="majorHAnsi"/>
          <w:sz w:val="28"/>
          <w:szCs w:val="28"/>
        </w:rPr>
        <w:t xml:space="preserve"> </w:t>
      </w:r>
      <w:r w:rsidRPr="00241527">
        <w:rPr>
          <w:rFonts w:asciiTheme="majorHAnsi" w:hAnsiTheme="majorHAnsi" w:cstheme="majorHAnsi"/>
          <w:sz w:val="28"/>
          <w:szCs w:val="28"/>
        </w:rPr>
        <w:t>school year.</w:t>
      </w:r>
    </w:p>
    <w:p w14:paraId="63A52377" w14:textId="77777777" w:rsidR="00476448" w:rsidRPr="00241527" w:rsidRDefault="00476448" w:rsidP="00BA531C">
      <w:pPr>
        <w:pStyle w:val="NoSpacing"/>
        <w:rPr>
          <w:rFonts w:asciiTheme="majorHAnsi" w:hAnsiTheme="majorHAnsi" w:cstheme="majorHAnsi"/>
          <w:sz w:val="28"/>
          <w:szCs w:val="28"/>
        </w:rPr>
      </w:pPr>
    </w:p>
    <w:p w14:paraId="514E7820" w14:textId="77777777" w:rsidR="00476448" w:rsidRPr="00241527" w:rsidRDefault="00BA531C" w:rsidP="00BA531C">
      <w:pPr>
        <w:pStyle w:val="NoSpacing"/>
        <w:rPr>
          <w:rFonts w:asciiTheme="majorHAnsi" w:hAnsiTheme="majorHAnsi" w:cstheme="majorHAnsi"/>
          <w:sz w:val="28"/>
          <w:szCs w:val="28"/>
        </w:rPr>
      </w:pPr>
      <w:r w:rsidRPr="00241527">
        <w:rPr>
          <w:rFonts w:asciiTheme="majorHAnsi" w:hAnsiTheme="majorHAnsi" w:cstheme="majorHAnsi"/>
          <w:sz w:val="28"/>
          <w:szCs w:val="28"/>
        </w:rPr>
        <w:t xml:space="preserve">Parent/Guardian </w:t>
      </w:r>
      <w:proofErr w:type="gramStart"/>
      <w:r w:rsidRPr="00241527">
        <w:rPr>
          <w:rFonts w:asciiTheme="majorHAnsi" w:hAnsiTheme="majorHAnsi" w:cstheme="majorHAnsi"/>
          <w:sz w:val="28"/>
          <w:szCs w:val="28"/>
        </w:rPr>
        <w:t>Name:_</w:t>
      </w:r>
      <w:proofErr w:type="gramEnd"/>
      <w:r w:rsidRPr="00241527">
        <w:rPr>
          <w:rFonts w:asciiTheme="majorHAnsi" w:hAnsiTheme="majorHAnsi" w:cstheme="majorHAnsi"/>
          <w:sz w:val="28"/>
          <w:szCs w:val="28"/>
        </w:rPr>
        <w:t>_____________________________________</w:t>
      </w:r>
    </w:p>
    <w:p w14:paraId="4A63530B" w14:textId="77777777" w:rsidR="00476448" w:rsidRPr="00241527" w:rsidRDefault="00BA531C" w:rsidP="00BA531C">
      <w:pPr>
        <w:pStyle w:val="NoSpacing"/>
        <w:rPr>
          <w:rFonts w:asciiTheme="majorHAnsi" w:hAnsiTheme="majorHAnsi" w:cstheme="majorHAnsi"/>
          <w:sz w:val="28"/>
          <w:szCs w:val="28"/>
        </w:rPr>
      </w:pPr>
      <w:r w:rsidRPr="00241527">
        <w:rPr>
          <w:rFonts w:asciiTheme="majorHAnsi" w:hAnsiTheme="majorHAnsi" w:cstheme="majorHAnsi"/>
          <w:sz w:val="28"/>
          <w:szCs w:val="28"/>
        </w:rPr>
        <w:t>Parent/Guardian</w:t>
      </w:r>
      <w:r w:rsidR="00476448" w:rsidRPr="00241527">
        <w:rPr>
          <w:rFonts w:asciiTheme="majorHAnsi" w:hAnsiTheme="majorHAnsi" w:cstheme="majorHAnsi"/>
          <w:sz w:val="28"/>
          <w:szCs w:val="28"/>
        </w:rPr>
        <w:t xml:space="preserve"> </w:t>
      </w:r>
      <w:proofErr w:type="gramStart"/>
      <w:r w:rsidRPr="00241527">
        <w:rPr>
          <w:rFonts w:asciiTheme="majorHAnsi" w:hAnsiTheme="majorHAnsi" w:cstheme="majorHAnsi"/>
          <w:sz w:val="28"/>
          <w:szCs w:val="28"/>
        </w:rPr>
        <w:t>Signature:_</w:t>
      </w:r>
      <w:proofErr w:type="gramEnd"/>
      <w:r w:rsidRPr="00241527">
        <w:rPr>
          <w:rFonts w:asciiTheme="majorHAnsi" w:hAnsiTheme="majorHAnsi" w:cstheme="majorHAnsi"/>
          <w:sz w:val="28"/>
          <w:szCs w:val="28"/>
        </w:rPr>
        <w:t>__________________________________</w:t>
      </w:r>
    </w:p>
    <w:p w14:paraId="5F75AAA8" w14:textId="77777777" w:rsidR="00476448" w:rsidRPr="00241527" w:rsidRDefault="00BA531C" w:rsidP="00BA531C">
      <w:pPr>
        <w:pStyle w:val="NoSpacing"/>
        <w:rPr>
          <w:rFonts w:asciiTheme="majorHAnsi" w:hAnsiTheme="majorHAnsi" w:cstheme="majorHAnsi"/>
          <w:sz w:val="28"/>
          <w:szCs w:val="28"/>
        </w:rPr>
      </w:pPr>
      <w:r w:rsidRPr="00241527">
        <w:rPr>
          <w:rFonts w:asciiTheme="majorHAnsi" w:hAnsiTheme="majorHAnsi" w:cstheme="majorHAnsi"/>
          <w:sz w:val="28"/>
          <w:szCs w:val="28"/>
        </w:rPr>
        <w:t xml:space="preserve">Student </w:t>
      </w:r>
      <w:proofErr w:type="gramStart"/>
      <w:r w:rsidRPr="00241527">
        <w:rPr>
          <w:rFonts w:asciiTheme="majorHAnsi" w:hAnsiTheme="majorHAnsi" w:cstheme="majorHAnsi"/>
          <w:sz w:val="28"/>
          <w:szCs w:val="28"/>
        </w:rPr>
        <w:t>Name:_</w:t>
      </w:r>
      <w:proofErr w:type="gramEnd"/>
      <w:r w:rsidRPr="00241527">
        <w:rPr>
          <w:rFonts w:asciiTheme="majorHAnsi" w:hAnsiTheme="majorHAnsi" w:cstheme="majorHAnsi"/>
          <w:sz w:val="28"/>
          <w:szCs w:val="28"/>
        </w:rPr>
        <w:t>____________________________________________</w:t>
      </w:r>
    </w:p>
    <w:p w14:paraId="4020CAD2" w14:textId="77777777" w:rsidR="00BA531C" w:rsidRPr="00241527" w:rsidRDefault="00BA531C" w:rsidP="00BA531C">
      <w:pPr>
        <w:pStyle w:val="NoSpacing"/>
        <w:rPr>
          <w:rFonts w:asciiTheme="majorHAnsi" w:hAnsiTheme="majorHAnsi" w:cstheme="majorHAnsi"/>
          <w:sz w:val="28"/>
          <w:szCs w:val="28"/>
        </w:rPr>
      </w:pPr>
      <w:r w:rsidRPr="00241527">
        <w:rPr>
          <w:rFonts w:asciiTheme="majorHAnsi" w:hAnsiTheme="majorHAnsi" w:cstheme="majorHAnsi"/>
          <w:sz w:val="28"/>
          <w:szCs w:val="28"/>
        </w:rPr>
        <w:t xml:space="preserve">Student </w:t>
      </w:r>
      <w:proofErr w:type="gramStart"/>
      <w:r w:rsidRPr="00241527">
        <w:rPr>
          <w:rFonts w:asciiTheme="majorHAnsi" w:hAnsiTheme="majorHAnsi" w:cstheme="majorHAnsi"/>
          <w:sz w:val="28"/>
          <w:szCs w:val="28"/>
        </w:rPr>
        <w:t>Signature:_</w:t>
      </w:r>
      <w:proofErr w:type="gramEnd"/>
      <w:r w:rsidRPr="00241527">
        <w:rPr>
          <w:rFonts w:asciiTheme="majorHAnsi" w:hAnsiTheme="majorHAnsi" w:cstheme="majorHAnsi"/>
          <w:sz w:val="28"/>
          <w:szCs w:val="28"/>
        </w:rPr>
        <w:t>_________________________________________</w:t>
      </w:r>
    </w:p>
    <w:p w14:paraId="4511A152" w14:textId="77777777" w:rsidR="004A31EF" w:rsidRPr="00241527" w:rsidRDefault="004A31EF">
      <w:pPr>
        <w:rPr>
          <w:rFonts w:asciiTheme="majorHAnsi" w:hAnsiTheme="majorHAnsi" w:cstheme="majorHAnsi"/>
          <w:sz w:val="28"/>
          <w:szCs w:val="28"/>
        </w:rPr>
      </w:pPr>
    </w:p>
    <w:sectPr w:rsidR="004A31EF" w:rsidRPr="00241527" w:rsidSect="00EB277F">
      <w:type w:val="continuous"/>
      <w:pgSz w:w="12240" w:h="15840"/>
      <w:pgMar w:top="990" w:right="108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059"/>
    <w:multiLevelType w:val="hybridMultilevel"/>
    <w:tmpl w:val="9600FB00"/>
    <w:lvl w:ilvl="0" w:tplc="04090009">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A392B"/>
    <w:multiLevelType w:val="hybridMultilevel"/>
    <w:tmpl w:val="E2183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56DB0"/>
    <w:multiLevelType w:val="hybridMultilevel"/>
    <w:tmpl w:val="A176C8FA"/>
    <w:lvl w:ilvl="0" w:tplc="04090009">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02261"/>
    <w:multiLevelType w:val="hybridMultilevel"/>
    <w:tmpl w:val="29ECA53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F4D60"/>
    <w:multiLevelType w:val="hybridMultilevel"/>
    <w:tmpl w:val="812E53A8"/>
    <w:lvl w:ilvl="0" w:tplc="0409000B">
      <w:start w:val="1"/>
      <w:numFmt w:val="bullet"/>
      <w:lvlText w:val=""/>
      <w:lvlJc w:val="left"/>
      <w:pPr>
        <w:ind w:left="720" w:hanging="360"/>
      </w:pPr>
      <w:rPr>
        <w:rFonts w:ascii="Wingdings" w:hAnsi="Wingdings" w:hint="default"/>
      </w:rPr>
    </w:lvl>
    <w:lvl w:ilvl="1" w:tplc="BEC4DBF4">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F5211"/>
    <w:multiLevelType w:val="hybridMultilevel"/>
    <w:tmpl w:val="18D6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26B58"/>
    <w:multiLevelType w:val="hybridMultilevel"/>
    <w:tmpl w:val="BB309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827DC"/>
    <w:multiLevelType w:val="hybridMultilevel"/>
    <w:tmpl w:val="A9163C66"/>
    <w:lvl w:ilvl="0" w:tplc="04090001">
      <w:start w:val="1"/>
      <w:numFmt w:val="bullet"/>
      <w:lvlText w:val=""/>
      <w:lvlJc w:val="left"/>
      <w:pPr>
        <w:ind w:left="720" w:hanging="360"/>
      </w:pPr>
      <w:rPr>
        <w:rFonts w:ascii="Symbol" w:hAnsi="Symbol" w:hint="default"/>
      </w:rPr>
    </w:lvl>
    <w:lvl w:ilvl="1" w:tplc="BEC4DBF4">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D7BD7"/>
    <w:multiLevelType w:val="hybridMultilevel"/>
    <w:tmpl w:val="9424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B7B76"/>
    <w:multiLevelType w:val="hybridMultilevel"/>
    <w:tmpl w:val="548035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B63C1"/>
    <w:multiLevelType w:val="hybridMultilevel"/>
    <w:tmpl w:val="5B90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744B9"/>
    <w:multiLevelType w:val="hybridMultilevel"/>
    <w:tmpl w:val="4C6E709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404FD"/>
    <w:multiLevelType w:val="hybridMultilevel"/>
    <w:tmpl w:val="1F9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F2F6B"/>
    <w:multiLevelType w:val="hybridMultilevel"/>
    <w:tmpl w:val="CFCAEE1E"/>
    <w:lvl w:ilvl="0" w:tplc="04090009">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D681F"/>
    <w:multiLevelType w:val="hybridMultilevel"/>
    <w:tmpl w:val="650E5AE0"/>
    <w:lvl w:ilvl="0" w:tplc="09183F26">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E37D7"/>
    <w:multiLevelType w:val="hybridMultilevel"/>
    <w:tmpl w:val="0684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164517">
    <w:abstractNumId w:val="10"/>
  </w:num>
  <w:num w:numId="2" w16cid:durableId="2079984171">
    <w:abstractNumId w:val="14"/>
  </w:num>
  <w:num w:numId="3" w16cid:durableId="1059325833">
    <w:abstractNumId w:val="13"/>
  </w:num>
  <w:num w:numId="4" w16cid:durableId="1813016840">
    <w:abstractNumId w:val="2"/>
  </w:num>
  <w:num w:numId="5" w16cid:durableId="969824159">
    <w:abstractNumId w:val="0"/>
  </w:num>
  <w:num w:numId="6" w16cid:durableId="1806435971">
    <w:abstractNumId w:val="1"/>
  </w:num>
  <w:num w:numId="7" w16cid:durableId="1605649508">
    <w:abstractNumId w:val="4"/>
  </w:num>
  <w:num w:numId="8" w16cid:durableId="273563421">
    <w:abstractNumId w:val="9"/>
  </w:num>
  <w:num w:numId="9" w16cid:durableId="1520772782">
    <w:abstractNumId w:val="3"/>
  </w:num>
  <w:num w:numId="10" w16cid:durableId="1588267629">
    <w:abstractNumId w:val="11"/>
  </w:num>
  <w:num w:numId="11" w16cid:durableId="1704555750">
    <w:abstractNumId w:val="7"/>
  </w:num>
  <w:num w:numId="12" w16cid:durableId="1571187611">
    <w:abstractNumId w:val="5"/>
  </w:num>
  <w:num w:numId="13" w16cid:durableId="565840506">
    <w:abstractNumId w:val="12"/>
  </w:num>
  <w:num w:numId="14" w16cid:durableId="1065177298">
    <w:abstractNumId w:val="6"/>
  </w:num>
  <w:num w:numId="15" w16cid:durableId="58133242">
    <w:abstractNumId w:val="15"/>
  </w:num>
  <w:num w:numId="16" w16cid:durableId="1072703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1C"/>
    <w:rsid w:val="000047E9"/>
    <w:rsid w:val="0005057C"/>
    <w:rsid w:val="000B0243"/>
    <w:rsid w:val="000E5264"/>
    <w:rsid w:val="000F4ABD"/>
    <w:rsid w:val="001341C4"/>
    <w:rsid w:val="0015498A"/>
    <w:rsid w:val="00155AC8"/>
    <w:rsid w:val="00180425"/>
    <w:rsid w:val="001D56E5"/>
    <w:rsid w:val="00231C50"/>
    <w:rsid w:val="00241527"/>
    <w:rsid w:val="00352B85"/>
    <w:rsid w:val="00442069"/>
    <w:rsid w:val="00455BDD"/>
    <w:rsid w:val="00476448"/>
    <w:rsid w:val="00493F5D"/>
    <w:rsid w:val="004A1425"/>
    <w:rsid w:val="004A31EF"/>
    <w:rsid w:val="004A4DF6"/>
    <w:rsid w:val="005C4696"/>
    <w:rsid w:val="005D1678"/>
    <w:rsid w:val="006E21A0"/>
    <w:rsid w:val="007428C2"/>
    <w:rsid w:val="008317F8"/>
    <w:rsid w:val="0083EDF9"/>
    <w:rsid w:val="008C23D1"/>
    <w:rsid w:val="00AD081C"/>
    <w:rsid w:val="00B951FA"/>
    <w:rsid w:val="00BA531C"/>
    <w:rsid w:val="00C436DA"/>
    <w:rsid w:val="00CE060B"/>
    <w:rsid w:val="00D93CDA"/>
    <w:rsid w:val="00DD5A98"/>
    <w:rsid w:val="00DD7677"/>
    <w:rsid w:val="00DF27CA"/>
    <w:rsid w:val="00E63C55"/>
    <w:rsid w:val="00EB277F"/>
    <w:rsid w:val="00EC3A83"/>
    <w:rsid w:val="00FA2F69"/>
    <w:rsid w:val="00FE450A"/>
    <w:rsid w:val="00FE64C6"/>
    <w:rsid w:val="0210E6E1"/>
    <w:rsid w:val="024B3120"/>
    <w:rsid w:val="028F37F1"/>
    <w:rsid w:val="02F5A893"/>
    <w:rsid w:val="032D5F9B"/>
    <w:rsid w:val="04DB9E2B"/>
    <w:rsid w:val="0B6E0BA7"/>
    <w:rsid w:val="0C1E032E"/>
    <w:rsid w:val="0EED068B"/>
    <w:rsid w:val="0F9CBAA1"/>
    <w:rsid w:val="1024F78E"/>
    <w:rsid w:val="1093C038"/>
    <w:rsid w:val="1122DAA4"/>
    <w:rsid w:val="1174AC59"/>
    <w:rsid w:val="1224A74D"/>
    <w:rsid w:val="13449D79"/>
    <w:rsid w:val="14374658"/>
    <w:rsid w:val="14F0151A"/>
    <w:rsid w:val="16481D7C"/>
    <w:rsid w:val="1841CB3A"/>
    <w:rsid w:val="1A1F54E3"/>
    <w:rsid w:val="1A3635D2"/>
    <w:rsid w:val="1D4AD8B0"/>
    <w:rsid w:val="1D9B79ED"/>
    <w:rsid w:val="1F374A4E"/>
    <w:rsid w:val="1F6FC1F1"/>
    <w:rsid w:val="1F71422B"/>
    <w:rsid w:val="1F92F07B"/>
    <w:rsid w:val="1F99FCEC"/>
    <w:rsid w:val="20B4579E"/>
    <w:rsid w:val="21069592"/>
    <w:rsid w:val="214CF89A"/>
    <w:rsid w:val="222E8220"/>
    <w:rsid w:val="22642D4B"/>
    <w:rsid w:val="226EEB10"/>
    <w:rsid w:val="24C6CC48"/>
    <w:rsid w:val="275396C1"/>
    <w:rsid w:val="2801FF2D"/>
    <w:rsid w:val="2846918D"/>
    <w:rsid w:val="298E5D3D"/>
    <w:rsid w:val="2A0346D8"/>
    <w:rsid w:val="2AFCC72A"/>
    <w:rsid w:val="2BD632F2"/>
    <w:rsid w:val="2DA09E21"/>
    <w:rsid w:val="2DE31191"/>
    <w:rsid w:val="2E62FE81"/>
    <w:rsid w:val="2EDB3C92"/>
    <w:rsid w:val="2F5AABD9"/>
    <w:rsid w:val="30C9443B"/>
    <w:rsid w:val="313CAE7E"/>
    <w:rsid w:val="3350F69E"/>
    <w:rsid w:val="35D80254"/>
    <w:rsid w:val="3856B88D"/>
    <w:rsid w:val="38ACF87E"/>
    <w:rsid w:val="3A93B29F"/>
    <w:rsid w:val="3BC9DBD0"/>
    <w:rsid w:val="3D068BB6"/>
    <w:rsid w:val="3DC62EB0"/>
    <w:rsid w:val="3EB2041D"/>
    <w:rsid w:val="412BC51A"/>
    <w:rsid w:val="41F0BC35"/>
    <w:rsid w:val="4297A2C3"/>
    <w:rsid w:val="452145A1"/>
    <w:rsid w:val="47444093"/>
    <w:rsid w:val="4820528C"/>
    <w:rsid w:val="49A66004"/>
    <w:rsid w:val="4B3C09A0"/>
    <w:rsid w:val="4B711576"/>
    <w:rsid w:val="4BEECFE0"/>
    <w:rsid w:val="4DAADFAB"/>
    <w:rsid w:val="506F313B"/>
    <w:rsid w:val="507F844B"/>
    <w:rsid w:val="508FB8AB"/>
    <w:rsid w:val="5099BE07"/>
    <w:rsid w:val="527DF572"/>
    <w:rsid w:val="529BB894"/>
    <w:rsid w:val="5453CAEF"/>
    <w:rsid w:val="56DB2752"/>
    <w:rsid w:val="56E5D1D2"/>
    <w:rsid w:val="5700546B"/>
    <w:rsid w:val="57DB8513"/>
    <w:rsid w:val="5B5620E4"/>
    <w:rsid w:val="5FC16755"/>
    <w:rsid w:val="608BE916"/>
    <w:rsid w:val="62565445"/>
    <w:rsid w:val="641F3E2D"/>
    <w:rsid w:val="643A8BB0"/>
    <w:rsid w:val="65D324F5"/>
    <w:rsid w:val="6653E82E"/>
    <w:rsid w:val="6754013E"/>
    <w:rsid w:val="679AA6EE"/>
    <w:rsid w:val="691954AD"/>
    <w:rsid w:val="6A699367"/>
    <w:rsid w:val="6B7D4CA2"/>
    <w:rsid w:val="6C206A4E"/>
    <w:rsid w:val="6C91432C"/>
    <w:rsid w:val="6DDFFF19"/>
    <w:rsid w:val="6F3BF7C0"/>
    <w:rsid w:val="7023FF4B"/>
    <w:rsid w:val="705450A2"/>
    <w:rsid w:val="70FBF396"/>
    <w:rsid w:val="710DAC59"/>
    <w:rsid w:val="72E5C7F6"/>
    <w:rsid w:val="73B11B66"/>
    <w:rsid w:val="74F7AC35"/>
    <w:rsid w:val="74FD7352"/>
    <w:rsid w:val="75DE008A"/>
    <w:rsid w:val="75E7F3F5"/>
    <w:rsid w:val="7623490F"/>
    <w:rsid w:val="76850D40"/>
    <w:rsid w:val="76ABCCEE"/>
    <w:rsid w:val="778D06A6"/>
    <w:rsid w:val="783BC015"/>
    <w:rsid w:val="796BC8D6"/>
    <w:rsid w:val="7A736415"/>
    <w:rsid w:val="7ACC5A93"/>
    <w:rsid w:val="7CBE47E2"/>
    <w:rsid w:val="7FD3F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C853B"/>
  <w14:defaultImageDpi w14:val="300"/>
  <w15:docId w15:val="{3179F816-5034-4AE8-9A19-F3689106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31C"/>
  </w:style>
  <w:style w:type="character" w:styleId="Hyperlink">
    <w:name w:val="Hyperlink"/>
    <w:basedOn w:val="DefaultParagraphFont"/>
    <w:uiPriority w:val="99"/>
    <w:unhideWhenUsed/>
    <w:rsid w:val="00BA531C"/>
    <w:rPr>
      <w:color w:val="0000FF" w:themeColor="hyperlink"/>
      <w:u w:val="single"/>
    </w:rPr>
  </w:style>
  <w:style w:type="table" w:styleId="TableGrid">
    <w:name w:val="Table Grid"/>
    <w:basedOn w:val="TableNormal"/>
    <w:uiPriority w:val="59"/>
    <w:rsid w:val="00BA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31C"/>
    <w:pPr>
      <w:ind w:left="720"/>
      <w:contextualSpacing/>
    </w:pPr>
  </w:style>
  <w:style w:type="character" w:styleId="UnresolvedMention">
    <w:name w:val="Unresolved Mention"/>
    <w:basedOn w:val="DefaultParagraphFont"/>
    <w:uiPriority w:val="99"/>
    <w:semiHidden/>
    <w:unhideWhenUsed/>
    <w:rsid w:val="00DF27CA"/>
    <w:rPr>
      <w:color w:val="605E5C"/>
      <w:shd w:val="clear" w:color="auto" w:fill="E1DFDD"/>
    </w:rPr>
  </w:style>
  <w:style w:type="character" w:styleId="FollowedHyperlink">
    <w:name w:val="FollowedHyperlink"/>
    <w:basedOn w:val="DefaultParagraphFont"/>
    <w:uiPriority w:val="99"/>
    <w:semiHidden/>
    <w:unhideWhenUsed/>
    <w:rsid w:val="00442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3807">
      <w:bodyDiv w:val="1"/>
      <w:marLeft w:val="0"/>
      <w:marRight w:val="0"/>
      <w:marTop w:val="0"/>
      <w:marBottom w:val="0"/>
      <w:divBdr>
        <w:top w:val="none" w:sz="0" w:space="0" w:color="auto"/>
        <w:left w:val="none" w:sz="0" w:space="0" w:color="auto"/>
        <w:bottom w:val="none" w:sz="0" w:space="0" w:color="auto"/>
        <w:right w:val="none" w:sz="0" w:space="0" w:color="auto"/>
      </w:divBdr>
    </w:div>
    <w:div w:id="134612559">
      <w:bodyDiv w:val="1"/>
      <w:marLeft w:val="0"/>
      <w:marRight w:val="0"/>
      <w:marTop w:val="0"/>
      <w:marBottom w:val="0"/>
      <w:divBdr>
        <w:top w:val="none" w:sz="0" w:space="0" w:color="auto"/>
        <w:left w:val="none" w:sz="0" w:space="0" w:color="auto"/>
        <w:bottom w:val="none" w:sz="0" w:space="0" w:color="auto"/>
        <w:right w:val="none" w:sz="0" w:space="0" w:color="auto"/>
      </w:divBdr>
    </w:div>
    <w:div w:id="278536133">
      <w:bodyDiv w:val="1"/>
      <w:marLeft w:val="0"/>
      <w:marRight w:val="0"/>
      <w:marTop w:val="0"/>
      <w:marBottom w:val="0"/>
      <w:divBdr>
        <w:top w:val="none" w:sz="0" w:space="0" w:color="auto"/>
        <w:left w:val="none" w:sz="0" w:space="0" w:color="auto"/>
        <w:bottom w:val="none" w:sz="0" w:space="0" w:color="auto"/>
        <w:right w:val="none" w:sz="0" w:space="0" w:color="auto"/>
      </w:divBdr>
    </w:div>
    <w:div w:id="328336169">
      <w:bodyDiv w:val="1"/>
      <w:marLeft w:val="0"/>
      <w:marRight w:val="0"/>
      <w:marTop w:val="0"/>
      <w:marBottom w:val="0"/>
      <w:divBdr>
        <w:top w:val="none" w:sz="0" w:space="0" w:color="auto"/>
        <w:left w:val="none" w:sz="0" w:space="0" w:color="auto"/>
        <w:bottom w:val="none" w:sz="0" w:space="0" w:color="auto"/>
        <w:right w:val="none" w:sz="0" w:space="0" w:color="auto"/>
      </w:divBdr>
    </w:div>
    <w:div w:id="469590793">
      <w:bodyDiv w:val="1"/>
      <w:marLeft w:val="0"/>
      <w:marRight w:val="0"/>
      <w:marTop w:val="0"/>
      <w:marBottom w:val="0"/>
      <w:divBdr>
        <w:top w:val="none" w:sz="0" w:space="0" w:color="auto"/>
        <w:left w:val="none" w:sz="0" w:space="0" w:color="auto"/>
        <w:bottom w:val="none" w:sz="0" w:space="0" w:color="auto"/>
        <w:right w:val="none" w:sz="0" w:space="0" w:color="auto"/>
      </w:divBdr>
    </w:div>
    <w:div w:id="951285082">
      <w:bodyDiv w:val="1"/>
      <w:marLeft w:val="0"/>
      <w:marRight w:val="0"/>
      <w:marTop w:val="0"/>
      <w:marBottom w:val="0"/>
      <w:divBdr>
        <w:top w:val="none" w:sz="0" w:space="0" w:color="auto"/>
        <w:left w:val="none" w:sz="0" w:space="0" w:color="auto"/>
        <w:bottom w:val="none" w:sz="0" w:space="0" w:color="auto"/>
        <w:right w:val="none" w:sz="0" w:space="0" w:color="auto"/>
      </w:divBdr>
    </w:div>
    <w:div w:id="1018044717">
      <w:bodyDiv w:val="1"/>
      <w:marLeft w:val="0"/>
      <w:marRight w:val="0"/>
      <w:marTop w:val="0"/>
      <w:marBottom w:val="0"/>
      <w:divBdr>
        <w:top w:val="none" w:sz="0" w:space="0" w:color="auto"/>
        <w:left w:val="none" w:sz="0" w:space="0" w:color="auto"/>
        <w:bottom w:val="none" w:sz="0" w:space="0" w:color="auto"/>
        <w:right w:val="none" w:sz="0" w:space="0" w:color="auto"/>
      </w:divBdr>
    </w:div>
    <w:div w:id="1292438199">
      <w:bodyDiv w:val="1"/>
      <w:marLeft w:val="0"/>
      <w:marRight w:val="0"/>
      <w:marTop w:val="0"/>
      <w:marBottom w:val="0"/>
      <w:divBdr>
        <w:top w:val="none" w:sz="0" w:space="0" w:color="auto"/>
        <w:left w:val="none" w:sz="0" w:space="0" w:color="auto"/>
        <w:bottom w:val="none" w:sz="0" w:space="0" w:color="auto"/>
        <w:right w:val="none" w:sz="0" w:space="0" w:color="auto"/>
      </w:divBdr>
    </w:div>
    <w:div w:id="1746607537">
      <w:bodyDiv w:val="1"/>
      <w:marLeft w:val="0"/>
      <w:marRight w:val="0"/>
      <w:marTop w:val="0"/>
      <w:marBottom w:val="0"/>
      <w:divBdr>
        <w:top w:val="none" w:sz="0" w:space="0" w:color="auto"/>
        <w:left w:val="none" w:sz="0" w:space="0" w:color="auto"/>
        <w:bottom w:val="none" w:sz="0" w:space="0" w:color="auto"/>
        <w:right w:val="none" w:sz="0" w:space="0" w:color="auto"/>
      </w:divBdr>
      <w:divsChild>
        <w:div w:id="775633503">
          <w:marLeft w:val="0"/>
          <w:marRight w:val="0"/>
          <w:marTop w:val="0"/>
          <w:marBottom w:val="120"/>
          <w:divBdr>
            <w:top w:val="none" w:sz="0" w:space="0" w:color="auto"/>
            <w:left w:val="none" w:sz="0" w:space="0" w:color="auto"/>
            <w:bottom w:val="none" w:sz="0" w:space="0" w:color="auto"/>
            <w:right w:val="none" w:sz="0" w:space="0" w:color="auto"/>
          </w:divBdr>
          <w:divsChild>
            <w:div w:id="146827296">
              <w:marLeft w:val="0"/>
              <w:marRight w:val="0"/>
              <w:marTop w:val="0"/>
              <w:marBottom w:val="0"/>
              <w:divBdr>
                <w:top w:val="none" w:sz="0" w:space="0" w:color="auto"/>
                <w:left w:val="none" w:sz="0" w:space="0" w:color="auto"/>
                <w:bottom w:val="none" w:sz="0" w:space="0" w:color="auto"/>
                <w:right w:val="none" w:sz="0" w:space="0" w:color="auto"/>
              </w:divBdr>
            </w:div>
          </w:divsChild>
        </w:div>
        <w:div w:id="1509098179">
          <w:marLeft w:val="0"/>
          <w:marRight w:val="0"/>
          <w:marTop w:val="120"/>
          <w:marBottom w:val="120"/>
          <w:divBdr>
            <w:top w:val="none" w:sz="0" w:space="0" w:color="auto"/>
            <w:left w:val="none" w:sz="0" w:space="0" w:color="auto"/>
            <w:bottom w:val="none" w:sz="0" w:space="0" w:color="auto"/>
            <w:right w:val="none" w:sz="0" w:space="0" w:color="auto"/>
          </w:divBdr>
          <w:divsChild>
            <w:div w:id="613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0315">
      <w:bodyDiv w:val="1"/>
      <w:marLeft w:val="0"/>
      <w:marRight w:val="0"/>
      <w:marTop w:val="0"/>
      <w:marBottom w:val="0"/>
      <w:divBdr>
        <w:top w:val="none" w:sz="0" w:space="0" w:color="auto"/>
        <w:left w:val="none" w:sz="0" w:space="0" w:color="auto"/>
        <w:bottom w:val="none" w:sz="0" w:space="0" w:color="auto"/>
        <w:right w:val="none" w:sz="0" w:space="0" w:color="auto"/>
      </w:divBdr>
    </w:div>
    <w:div w:id="1806654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helenaschools.org/staff_page/Pconnolly/" TargetMode="External"/><Relationship Id="rId5" Type="http://schemas.openxmlformats.org/officeDocument/2006/relationships/hyperlink" Target="mailto:pconnolly@helena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dc:creator>
  <cp:keywords/>
  <dc:description/>
  <cp:lastModifiedBy>Connolly, Paul</cp:lastModifiedBy>
  <cp:revision>4</cp:revision>
  <cp:lastPrinted>2024-08-27T21:14:00Z</cp:lastPrinted>
  <dcterms:created xsi:type="dcterms:W3CDTF">2024-08-27T21:00:00Z</dcterms:created>
  <dcterms:modified xsi:type="dcterms:W3CDTF">2024-08-27T21:14:00Z</dcterms:modified>
</cp:coreProperties>
</file>