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41B0" w14:textId="415AABB0" w:rsidR="00103DBC" w:rsidRDefault="00103DBC" w:rsidP="00103DBC">
      <w:pPr>
        <w:pStyle w:val="paragraph"/>
        <w:spacing w:before="0" w:beforeAutospacing="0" w:after="0" w:afterAutospacing="0"/>
        <w:textAlignment w:val="baseline"/>
        <w:rPr>
          <w:rStyle w:val="eop"/>
          <w:rFonts w:ascii="Segoe UI" w:hAnsi="Segoe UI" w:cs="Segoe UI"/>
          <w:color w:val="444444"/>
          <w:sz w:val="19"/>
          <w:szCs w:val="19"/>
        </w:rPr>
      </w:pPr>
      <w:r>
        <w:rPr>
          <w:rStyle w:val="normaltextrun"/>
          <w:rFonts w:ascii="Segoe UI" w:hAnsi="Segoe UI" w:cs="Segoe UI"/>
          <w:color w:val="444444"/>
          <w:sz w:val="20"/>
          <w:szCs w:val="20"/>
        </w:rPr>
        <w:t>​</w:t>
      </w:r>
      <w:r>
        <w:rPr>
          <w:rStyle w:val="normaltextrun"/>
          <w:rFonts w:ascii="Segoe UI" w:hAnsi="Segoe UI" w:cs="Segoe UI"/>
          <w:b/>
          <w:bCs/>
          <w:color w:val="444444"/>
          <w:sz w:val="20"/>
          <w:szCs w:val="20"/>
        </w:rPr>
        <w:t>​Essential Standards:</w:t>
      </w:r>
      <w:r>
        <w:rPr>
          <w:rStyle w:val="scxw196335012"/>
          <w:rFonts w:ascii="Segoe UI" w:hAnsi="Segoe UI" w:cs="Segoe UI"/>
          <w:color w:val="444444"/>
          <w:sz w:val="20"/>
          <w:szCs w:val="20"/>
        </w:rPr>
        <w:t> </w:t>
      </w:r>
      <w:r>
        <w:rPr>
          <w:rFonts w:ascii="Segoe UI" w:hAnsi="Segoe UI" w:cs="Segoe UI"/>
          <w:color w:val="444444"/>
          <w:sz w:val="20"/>
          <w:szCs w:val="20"/>
        </w:rPr>
        <w:br/>
      </w:r>
      <w:r>
        <w:rPr>
          <w:rStyle w:val="normaltextrun"/>
          <w:rFonts w:ascii="Segoe UI" w:hAnsi="Segoe UI" w:cs="Segoe UI"/>
          <w:color w:val="444444"/>
          <w:sz w:val="20"/>
          <w:szCs w:val="20"/>
        </w:rPr>
        <w:t>​ ​</w:t>
      </w:r>
    </w:p>
    <w:p w14:paraId="049B12D1" w14:textId="5B16A694" w:rsidR="00103DBC" w:rsidRDefault="00103DBC" w:rsidP="00103DBC">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color w:val="444444"/>
          <w:sz w:val="19"/>
          <w:szCs w:val="19"/>
        </w:rPr>
        <w:t> </w:t>
      </w:r>
    </w:p>
    <w:p w14:paraId="35EA426C" w14:textId="4427D5C6" w:rsidR="00F27819" w:rsidRDefault="00DA3415" w:rsidP="776574B1">
      <w:pPr>
        <w:jc w:val="center"/>
        <w:rPr>
          <w:rFonts w:ascii="Avenir Next LT Pro" w:eastAsia="Avenir Next LT Pro" w:hAnsi="Avenir Next LT Pro" w:cs="Avenir Next LT Pro"/>
          <w:b/>
          <w:bCs/>
        </w:rPr>
      </w:pPr>
      <w:r w:rsidRPr="776574B1">
        <w:rPr>
          <w:rFonts w:ascii="Avenir Next LT Pro" w:eastAsia="Avenir Next LT Pro" w:hAnsi="Avenir Next LT Pro" w:cs="Avenir Next LT Pro"/>
          <w:b/>
          <w:bCs/>
        </w:rPr>
        <w:t xml:space="preserve">ELA </w:t>
      </w:r>
      <w:r w:rsidR="00147CFF" w:rsidRPr="776574B1">
        <w:rPr>
          <w:rFonts w:ascii="Avenir Next LT Pro" w:eastAsia="Avenir Next LT Pro" w:hAnsi="Avenir Next LT Pro" w:cs="Avenir Next LT Pro"/>
          <w:b/>
          <w:bCs/>
        </w:rPr>
        <w:t>Curriculum for Sixth Grade: Helena Middle School</w:t>
      </w:r>
    </w:p>
    <w:p w14:paraId="4740E45F" w14:textId="30E98532" w:rsidR="00147CFF" w:rsidRDefault="00147CFF" w:rsidP="776574B1">
      <w:pPr>
        <w:jc w:val="center"/>
        <w:rPr>
          <w:rFonts w:ascii="Avenir Next LT Pro" w:eastAsia="Avenir Next LT Pro" w:hAnsi="Avenir Next LT Pro" w:cs="Avenir Next LT Pro"/>
          <w:b/>
          <w:bCs/>
        </w:rPr>
      </w:pPr>
      <w:r w:rsidRPr="776574B1">
        <w:rPr>
          <w:rFonts w:ascii="Avenir Next LT Pro" w:eastAsia="Avenir Next LT Pro" w:hAnsi="Avenir Next LT Pro" w:cs="Avenir Next LT Pro"/>
          <w:b/>
          <w:bCs/>
        </w:rPr>
        <w:t>Vedovatti/Bish</w:t>
      </w:r>
      <w:r w:rsidR="19B32884" w:rsidRPr="776574B1">
        <w:rPr>
          <w:rFonts w:ascii="Avenir Next LT Pro" w:eastAsia="Avenir Next LT Pro" w:hAnsi="Avenir Next LT Pro" w:cs="Avenir Next LT Pro"/>
          <w:b/>
          <w:bCs/>
        </w:rPr>
        <w:t>op</w:t>
      </w:r>
    </w:p>
    <w:p w14:paraId="079568E2" w14:textId="09E55A08" w:rsidR="00147CFF" w:rsidRDefault="00147CFF" w:rsidP="776574B1">
      <w:pPr>
        <w:jc w:val="center"/>
        <w:rPr>
          <w:rFonts w:ascii="Avenir Next LT Pro" w:eastAsia="Avenir Next LT Pro" w:hAnsi="Avenir Next LT Pro" w:cs="Avenir Next LT Pro"/>
          <w:b/>
          <w:bCs/>
        </w:rPr>
      </w:pPr>
    </w:p>
    <w:p w14:paraId="537C03FF" w14:textId="13799446" w:rsidR="006D7FEC" w:rsidRDefault="1959FE44" w:rsidP="776574B1">
      <w:pPr>
        <w:rPr>
          <w:rFonts w:ascii="Avenir Next LT Pro" w:eastAsia="Avenir Next LT Pro" w:hAnsi="Avenir Next LT Pro" w:cs="Avenir Next LT Pro"/>
          <w:b/>
          <w:bCs/>
        </w:rPr>
      </w:pPr>
      <w:r w:rsidRPr="776574B1">
        <w:rPr>
          <w:rFonts w:ascii="Avenir Next LT Pro" w:eastAsia="Avenir Next LT Pro" w:hAnsi="Avenir Next LT Pro" w:cs="Avenir Next LT Pro"/>
          <w:b/>
          <w:bCs/>
        </w:rPr>
        <w:t>Unit</w:t>
      </w:r>
      <w:r w:rsidR="5EEEA43C" w:rsidRPr="776574B1">
        <w:rPr>
          <w:rFonts w:ascii="Avenir Next LT Pro" w:eastAsia="Avenir Next LT Pro" w:hAnsi="Avenir Next LT Pro" w:cs="Avenir Next LT Pro"/>
          <w:b/>
          <w:bCs/>
        </w:rPr>
        <w:t xml:space="preserve"> 1: Plot:</w:t>
      </w:r>
    </w:p>
    <w:p w14:paraId="5B145C7B" w14:textId="63E9EED5" w:rsidR="00505E88" w:rsidRDefault="6856AC6A" w:rsidP="776574B1">
      <w:pPr>
        <w:rPr>
          <w:rFonts w:ascii="Avenir Next LT Pro" w:eastAsia="Avenir Next LT Pro" w:hAnsi="Avenir Next LT Pro" w:cs="Avenir Next LT Pro"/>
        </w:rPr>
      </w:pPr>
      <w:r w:rsidRPr="776574B1">
        <w:rPr>
          <w:rFonts w:ascii="Avenir Next LT Pro" w:eastAsia="Avenir Next LT Pro" w:hAnsi="Avenir Next LT Pro" w:cs="Avenir Next LT Pro"/>
        </w:rPr>
        <w:t xml:space="preserve">RL.6.1 Cite textual evidence to support analysis of what the text says explicitly as well as inferences drawn from the text. </w:t>
      </w:r>
    </w:p>
    <w:p w14:paraId="13E167A2" w14:textId="12219BAC" w:rsidR="00505E88" w:rsidRDefault="6856AC6A" w:rsidP="776574B1">
      <w:pPr>
        <w:rPr>
          <w:rFonts w:ascii="Avenir Next LT Pro" w:eastAsia="Avenir Next LT Pro" w:hAnsi="Avenir Next LT Pro" w:cs="Avenir Next LT Pro"/>
        </w:rPr>
      </w:pPr>
      <w:r w:rsidRPr="776574B1">
        <w:rPr>
          <w:rFonts w:ascii="Avenir Next LT Pro" w:eastAsia="Avenir Next LT Pro" w:hAnsi="Avenir Next LT Pro" w:cs="Avenir Next LT Pro"/>
        </w:rPr>
        <w:t xml:space="preserve">RL.6.2 Determine a theme or central idea of a text and how it is conveyed through </w:t>
      </w:r>
      <w:proofErr w:type="gramStart"/>
      <w:r w:rsidRPr="776574B1">
        <w:rPr>
          <w:rFonts w:ascii="Avenir Next LT Pro" w:eastAsia="Avenir Next LT Pro" w:hAnsi="Avenir Next LT Pro" w:cs="Avenir Next LT Pro"/>
        </w:rPr>
        <w:t>particular details</w:t>
      </w:r>
      <w:proofErr w:type="gramEnd"/>
      <w:r w:rsidRPr="776574B1">
        <w:rPr>
          <w:rFonts w:ascii="Avenir Next LT Pro" w:eastAsia="Avenir Next LT Pro" w:hAnsi="Avenir Next LT Pro" w:cs="Avenir Next LT Pro"/>
        </w:rPr>
        <w:t xml:space="preserve">; provide a summary of the text distinct from personal opinions or judgments. </w:t>
      </w:r>
    </w:p>
    <w:p w14:paraId="5953BB62" w14:textId="79BA3CAF" w:rsidR="6856AC6A" w:rsidRDefault="6856AC6A" w:rsidP="776574B1">
      <w:pPr>
        <w:rPr>
          <w:rFonts w:ascii="Avenir Next LT Pro" w:eastAsia="Avenir Next LT Pro" w:hAnsi="Avenir Next LT Pro" w:cs="Avenir Next LT Pro"/>
        </w:rPr>
      </w:pPr>
      <w:r w:rsidRPr="776574B1">
        <w:rPr>
          <w:rFonts w:ascii="Avenir Next LT Pro" w:eastAsia="Avenir Next LT Pro" w:hAnsi="Avenir Next LT Pro" w:cs="Avenir Next LT Pro"/>
        </w:rPr>
        <w:t xml:space="preserve">RL.6.3 Describe how a particular </w:t>
      </w:r>
      <w:proofErr w:type="gramStart"/>
      <w:r w:rsidRPr="776574B1">
        <w:rPr>
          <w:rFonts w:ascii="Avenir Next LT Pro" w:eastAsia="Avenir Next LT Pro" w:hAnsi="Avenir Next LT Pro" w:cs="Avenir Next LT Pro"/>
        </w:rPr>
        <w:t>story’s</w:t>
      </w:r>
      <w:proofErr w:type="gramEnd"/>
      <w:r w:rsidRPr="776574B1">
        <w:rPr>
          <w:rFonts w:ascii="Avenir Next LT Pro" w:eastAsia="Avenir Next LT Pro" w:hAnsi="Avenir Next LT Pro" w:cs="Avenir Next LT Pro"/>
        </w:rPr>
        <w:t xml:space="preserve"> or drama’s plot unfolds in a series of episodes as well as how the characters respond or change as the plot moves toward a resolution.</w:t>
      </w:r>
    </w:p>
    <w:p w14:paraId="2C66B63D" w14:textId="7765EE2E" w:rsidR="6856AC6A" w:rsidRDefault="6856AC6A" w:rsidP="776574B1">
      <w:pPr>
        <w:rPr>
          <w:rFonts w:ascii="Avenir Next LT Pro" w:eastAsia="Avenir Next LT Pro" w:hAnsi="Avenir Next LT Pro" w:cs="Avenir Next LT Pro"/>
        </w:rPr>
      </w:pPr>
      <w:r w:rsidRPr="776574B1">
        <w:rPr>
          <w:rFonts w:ascii="Avenir Next LT Pro" w:eastAsia="Avenir Next LT Pro" w:hAnsi="Avenir Next LT Pro" w:cs="Avenir Next LT Pro"/>
        </w:rPr>
        <w:t xml:space="preserve">RL.6.5 Analyze how a particular sentence, chapter, scene, or stanza </w:t>
      </w:r>
      <w:proofErr w:type="gramStart"/>
      <w:r w:rsidRPr="776574B1">
        <w:rPr>
          <w:rFonts w:ascii="Avenir Next LT Pro" w:eastAsia="Avenir Next LT Pro" w:hAnsi="Avenir Next LT Pro" w:cs="Avenir Next LT Pro"/>
        </w:rPr>
        <w:t>fits</w:t>
      </w:r>
      <w:proofErr w:type="gramEnd"/>
      <w:r w:rsidRPr="776574B1">
        <w:rPr>
          <w:rFonts w:ascii="Avenir Next LT Pro" w:eastAsia="Avenir Next LT Pro" w:hAnsi="Avenir Next LT Pro" w:cs="Avenir Next LT Pro"/>
        </w:rPr>
        <w:t xml:space="preserve"> into the overall structure of a text and contributes to the development of the theme, setting, or plot.</w:t>
      </w:r>
    </w:p>
    <w:p w14:paraId="3A3A0803" w14:textId="3DDE5DE5" w:rsidR="00EC30DD" w:rsidRDefault="00EC30DD" w:rsidP="776574B1">
      <w:pPr>
        <w:pStyle w:val="ListParagraph"/>
        <w:numPr>
          <w:ilvl w:val="0"/>
          <w:numId w:val="4"/>
        </w:numPr>
        <w:rPr>
          <w:rFonts w:ascii="Avenir Next LT Pro" w:eastAsia="Avenir Next LT Pro" w:hAnsi="Avenir Next LT Pro" w:cs="Avenir Next LT Pro"/>
          <w:b/>
          <w:bCs/>
        </w:rPr>
      </w:pPr>
      <w:r w:rsidRPr="776574B1">
        <w:rPr>
          <w:rFonts w:ascii="Avenir Next LT Pro" w:eastAsia="Avenir Next LT Pro" w:hAnsi="Avenir Next LT Pro" w:cs="Avenir Next LT Pro"/>
          <w:b/>
          <w:bCs/>
        </w:rPr>
        <w:t xml:space="preserve">Materials: </w:t>
      </w:r>
    </w:p>
    <w:p w14:paraId="47C37B17" w14:textId="5245D727" w:rsidR="004A23EB" w:rsidRDefault="00140804" w:rsidP="776574B1">
      <w:pPr>
        <w:pStyle w:val="ListParagraph"/>
        <w:numPr>
          <w:ilvl w:val="0"/>
          <w:numId w:val="5"/>
        </w:numPr>
        <w:rPr>
          <w:rFonts w:ascii="Avenir Next LT Pro" w:eastAsia="Avenir Next LT Pro" w:hAnsi="Avenir Next LT Pro" w:cs="Avenir Next LT Pro"/>
          <w:b/>
          <w:bCs/>
        </w:rPr>
      </w:pPr>
      <w:r w:rsidRPr="776574B1">
        <w:rPr>
          <w:rFonts w:ascii="Avenir Next LT Pro" w:eastAsia="Avenir Next LT Pro" w:hAnsi="Avenir Next LT Pro" w:cs="Avenir Next LT Pro"/>
          <w:b/>
          <w:bCs/>
        </w:rPr>
        <w:t xml:space="preserve">“The Ravine” story from </w:t>
      </w:r>
      <w:r w:rsidR="00A05B7C" w:rsidRPr="776574B1">
        <w:rPr>
          <w:rFonts w:ascii="Avenir Next LT Pro" w:eastAsia="Avenir Next LT Pro" w:hAnsi="Avenir Next LT Pro" w:cs="Avenir Next LT Pro"/>
          <w:b/>
          <w:bCs/>
        </w:rPr>
        <w:t>Collections</w:t>
      </w:r>
    </w:p>
    <w:p w14:paraId="6CB16A2C" w14:textId="05C3FA4B" w:rsidR="000D7D21" w:rsidRPr="00EC30DD" w:rsidRDefault="000D7D21" w:rsidP="776574B1">
      <w:pPr>
        <w:pStyle w:val="ListParagraph"/>
        <w:ind w:left="1800"/>
        <w:rPr>
          <w:rFonts w:ascii="Avenir Next LT Pro" w:eastAsia="Avenir Next LT Pro" w:hAnsi="Avenir Next LT Pro" w:cs="Avenir Next LT Pro"/>
          <w:b/>
          <w:bCs/>
        </w:rPr>
      </w:pPr>
    </w:p>
    <w:p w14:paraId="5394E2A8" w14:textId="3879F228" w:rsidR="776574B1" w:rsidRDefault="776574B1" w:rsidP="776574B1">
      <w:pPr>
        <w:pStyle w:val="ListParagraph"/>
        <w:ind w:left="1800"/>
        <w:rPr>
          <w:rFonts w:ascii="Avenir Next LT Pro" w:eastAsia="Avenir Next LT Pro" w:hAnsi="Avenir Next LT Pro" w:cs="Avenir Next LT Pro"/>
          <w:b/>
          <w:bCs/>
        </w:rPr>
      </w:pPr>
    </w:p>
    <w:p w14:paraId="310D042A" w14:textId="625165AA" w:rsidR="3C06D38F" w:rsidRDefault="3C06D38F" w:rsidP="776574B1">
      <w:pPr>
        <w:pStyle w:val="ListParagraph"/>
        <w:ind w:left="0"/>
        <w:rPr>
          <w:rFonts w:ascii="Avenir Next LT Pro" w:eastAsia="Avenir Next LT Pro" w:hAnsi="Avenir Next LT Pro" w:cs="Avenir Next LT Pro"/>
          <w:b/>
          <w:bCs/>
        </w:rPr>
      </w:pPr>
      <w:r w:rsidRPr="776574B1">
        <w:rPr>
          <w:rFonts w:ascii="Avenir Next LT Pro" w:eastAsia="Avenir Next LT Pro" w:hAnsi="Avenir Next LT Pro" w:cs="Avenir Next LT Pro"/>
          <w:b/>
          <w:bCs/>
        </w:rPr>
        <w:t>Unit 2: Narrative</w:t>
      </w:r>
    </w:p>
    <w:p w14:paraId="40900DE2" w14:textId="1A66F193" w:rsidR="2224FFE7" w:rsidRDefault="2224FFE7" w:rsidP="776574B1">
      <w:pPr>
        <w:pStyle w:val="ListParagraph"/>
        <w:ind w:left="0"/>
        <w:rPr>
          <w:rFonts w:ascii="Avenir Next LT Pro" w:eastAsia="Avenir Next LT Pro" w:hAnsi="Avenir Next LT Pro" w:cs="Avenir Next LT Pro"/>
        </w:rPr>
      </w:pPr>
      <w:r w:rsidRPr="776574B1">
        <w:rPr>
          <w:rFonts w:ascii="Avenir Next LT Pro" w:eastAsia="Avenir Next LT Pro" w:hAnsi="Avenir Next LT Pro" w:cs="Avenir Next LT Pro"/>
        </w:rPr>
        <w:t xml:space="preserve">RL.6.1 Cite textual evidence to support analysis of what the text says explicitly as well as inferences drawn from the text. </w:t>
      </w:r>
    </w:p>
    <w:p w14:paraId="23805BFD" w14:textId="11667D6C" w:rsidR="776574B1" w:rsidRDefault="776574B1" w:rsidP="776574B1">
      <w:pPr>
        <w:pStyle w:val="ListParagraph"/>
        <w:ind w:left="0"/>
        <w:rPr>
          <w:rFonts w:ascii="Avenir Next LT Pro" w:eastAsia="Avenir Next LT Pro" w:hAnsi="Avenir Next LT Pro" w:cs="Avenir Next LT Pro"/>
        </w:rPr>
      </w:pPr>
    </w:p>
    <w:p w14:paraId="242FE8E3" w14:textId="2920B7B6" w:rsidR="2224FFE7" w:rsidRDefault="2224FFE7" w:rsidP="776574B1">
      <w:pPr>
        <w:pStyle w:val="ListParagraph"/>
        <w:ind w:left="0"/>
        <w:rPr>
          <w:rFonts w:ascii="Avenir Next LT Pro" w:eastAsia="Avenir Next LT Pro" w:hAnsi="Avenir Next LT Pro" w:cs="Avenir Next LT Pro"/>
        </w:rPr>
      </w:pPr>
      <w:r w:rsidRPr="776574B1">
        <w:rPr>
          <w:rFonts w:ascii="Avenir Next LT Pro" w:eastAsia="Avenir Next LT Pro" w:hAnsi="Avenir Next LT Pro" w:cs="Avenir Next LT Pro"/>
        </w:rPr>
        <w:t xml:space="preserve">RL.6.2 Determine a theme or central idea of a text and how it is conveyed through </w:t>
      </w:r>
      <w:proofErr w:type="gramStart"/>
      <w:r w:rsidRPr="776574B1">
        <w:rPr>
          <w:rFonts w:ascii="Avenir Next LT Pro" w:eastAsia="Avenir Next LT Pro" w:hAnsi="Avenir Next LT Pro" w:cs="Avenir Next LT Pro"/>
        </w:rPr>
        <w:t>particular details</w:t>
      </w:r>
      <w:proofErr w:type="gramEnd"/>
      <w:r w:rsidRPr="776574B1">
        <w:rPr>
          <w:rFonts w:ascii="Avenir Next LT Pro" w:eastAsia="Avenir Next LT Pro" w:hAnsi="Avenir Next LT Pro" w:cs="Avenir Next LT Pro"/>
        </w:rPr>
        <w:t xml:space="preserve">; provide a summary of the text distinct from personal opinions or judgments. </w:t>
      </w:r>
    </w:p>
    <w:p w14:paraId="5F61D70F" w14:textId="5629535D" w:rsidR="776574B1" w:rsidRDefault="776574B1" w:rsidP="776574B1">
      <w:pPr>
        <w:pStyle w:val="ListParagraph"/>
        <w:ind w:left="0"/>
        <w:rPr>
          <w:rFonts w:ascii="Avenir Next LT Pro" w:eastAsia="Avenir Next LT Pro" w:hAnsi="Avenir Next LT Pro" w:cs="Avenir Next LT Pro"/>
        </w:rPr>
      </w:pPr>
    </w:p>
    <w:p w14:paraId="0776C6DD" w14:textId="57CEEFA0" w:rsidR="2224FFE7" w:rsidRDefault="2224FFE7" w:rsidP="776574B1">
      <w:pPr>
        <w:pStyle w:val="ListParagraph"/>
        <w:ind w:left="0"/>
        <w:rPr>
          <w:rFonts w:ascii="Avenir Next LT Pro" w:eastAsia="Avenir Next LT Pro" w:hAnsi="Avenir Next LT Pro" w:cs="Avenir Next LT Pro"/>
        </w:rPr>
      </w:pPr>
      <w:r w:rsidRPr="776574B1">
        <w:rPr>
          <w:rFonts w:ascii="Avenir Next LT Pro" w:eastAsia="Avenir Next LT Pro" w:hAnsi="Avenir Next LT Pro" w:cs="Avenir Next LT Pro"/>
        </w:rPr>
        <w:t xml:space="preserve">RL.6.3 Describe how a particular </w:t>
      </w:r>
      <w:proofErr w:type="gramStart"/>
      <w:r w:rsidRPr="776574B1">
        <w:rPr>
          <w:rFonts w:ascii="Avenir Next LT Pro" w:eastAsia="Avenir Next LT Pro" w:hAnsi="Avenir Next LT Pro" w:cs="Avenir Next LT Pro"/>
        </w:rPr>
        <w:t>story’s</w:t>
      </w:r>
      <w:proofErr w:type="gramEnd"/>
      <w:r w:rsidRPr="776574B1">
        <w:rPr>
          <w:rFonts w:ascii="Avenir Next LT Pro" w:eastAsia="Avenir Next LT Pro" w:hAnsi="Avenir Next LT Pro" w:cs="Avenir Next LT Pro"/>
        </w:rPr>
        <w:t xml:space="preserve"> or drama’s plot unfolds in a series of episodes as well as how the characters respond or change as the plot moves toward a resolution.</w:t>
      </w:r>
    </w:p>
    <w:p w14:paraId="1C2DB65D" w14:textId="4ED68CB0" w:rsidR="776574B1" w:rsidRDefault="776574B1" w:rsidP="776574B1">
      <w:pPr>
        <w:pStyle w:val="ListParagraph"/>
        <w:ind w:left="0"/>
        <w:rPr>
          <w:rFonts w:ascii="Avenir Next LT Pro" w:eastAsia="Avenir Next LT Pro" w:hAnsi="Avenir Next LT Pro" w:cs="Avenir Next LT Pro"/>
        </w:rPr>
      </w:pPr>
    </w:p>
    <w:p w14:paraId="084F5BB1" w14:textId="07DB8EE3" w:rsidR="2224FFE7" w:rsidRDefault="2224FFE7" w:rsidP="776574B1">
      <w:pPr>
        <w:pStyle w:val="ListParagraph"/>
        <w:ind w:left="0"/>
        <w:rPr>
          <w:rFonts w:ascii="Avenir Next LT Pro" w:eastAsia="Avenir Next LT Pro" w:hAnsi="Avenir Next LT Pro" w:cs="Avenir Next LT Pro"/>
        </w:rPr>
      </w:pPr>
      <w:r w:rsidRPr="776574B1">
        <w:rPr>
          <w:rFonts w:ascii="Avenir Next LT Pro" w:eastAsia="Avenir Next LT Pro" w:hAnsi="Avenir Next LT Pro" w:cs="Avenir Next LT Pro"/>
        </w:rPr>
        <w:t>RL.6.6 Explain how an author develops the point of view of the narrator or speaker in a text.</w:t>
      </w:r>
    </w:p>
    <w:p w14:paraId="68EDA2C1" w14:textId="00E3A485" w:rsidR="776574B1" w:rsidRDefault="776574B1" w:rsidP="776574B1">
      <w:pPr>
        <w:pStyle w:val="ListParagraph"/>
        <w:ind w:left="0"/>
        <w:rPr>
          <w:rFonts w:ascii="Avenir Next LT Pro" w:eastAsia="Avenir Next LT Pro" w:hAnsi="Avenir Next LT Pro" w:cs="Avenir Next LT Pro"/>
        </w:rPr>
      </w:pPr>
    </w:p>
    <w:p w14:paraId="568DEF01" w14:textId="396376A8" w:rsidR="42B56EEC" w:rsidRDefault="42B56EEC" w:rsidP="776574B1">
      <w:pPr>
        <w:pStyle w:val="ListParagraph"/>
        <w:ind w:left="0"/>
        <w:rPr>
          <w:rFonts w:ascii="Avenir Next LT Pro" w:eastAsia="Avenir Next LT Pro" w:hAnsi="Avenir Next LT Pro" w:cs="Avenir Next LT Pro"/>
        </w:rPr>
      </w:pPr>
      <w:r w:rsidRPr="776574B1">
        <w:rPr>
          <w:rFonts w:ascii="Avenir Next LT Pro" w:eastAsia="Avenir Next LT Pro" w:hAnsi="Avenir Next LT Pro" w:cs="Avenir Next LT Pro"/>
        </w:rPr>
        <w:t>W.6.3 Write narratives to develop real or imagined experiences or events using effective technique, relevant descriptive details, and well-structured event sequences.</w:t>
      </w:r>
    </w:p>
    <w:p w14:paraId="47E21634" w14:textId="228D77B4" w:rsidR="776574B1" w:rsidRDefault="776574B1" w:rsidP="776574B1">
      <w:pPr>
        <w:pStyle w:val="ListParagraph"/>
        <w:ind w:left="0"/>
        <w:rPr>
          <w:rFonts w:ascii="Avenir Next LT Pro" w:eastAsia="Avenir Next LT Pro" w:hAnsi="Avenir Next LT Pro" w:cs="Avenir Next LT Pro"/>
        </w:rPr>
      </w:pPr>
    </w:p>
    <w:p w14:paraId="1361CFF2" w14:textId="67223C04" w:rsidR="5FC56871" w:rsidRDefault="5FC56871" w:rsidP="776574B1">
      <w:pPr>
        <w:pStyle w:val="ListParagraph"/>
        <w:numPr>
          <w:ilvl w:val="0"/>
          <w:numId w:val="1"/>
        </w:numPr>
        <w:rPr>
          <w:b/>
          <w:bCs/>
        </w:rPr>
      </w:pPr>
      <w:r w:rsidRPr="776574B1">
        <w:rPr>
          <w:rFonts w:ascii="Avenir Next LT Pro" w:eastAsia="Avenir Next LT Pro" w:hAnsi="Avenir Next LT Pro" w:cs="Avenir Next LT Pro"/>
          <w:b/>
          <w:bCs/>
        </w:rPr>
        <w:t>Materials</w:t>
      </w:r>
    </w:p>
    <w:p w14:paraId="4E4A7C4C" w14:textId="2F188418" w:rsidR="2454385A" w:rsidRDefault="2454385A" w:rsidP="776574B1">
      <w:pPr>
        <w:pStyle w:val="ListParagraph"/>
        <w:numPr>
          <w:ilvl w:val="1"/>
          <w:numId w:val="1"/>
        </w:numPr>
        <w:rPr>
          <w:rFonts w:ascii="Avenir Next LT Pro" w:eastAsia="Avenir Next LT Pro" w:hAnsi="Avenir Next LT Pro" w:cs="Avenir Next LT Pro"/>
          <w:b/>
          <w:bCs/>
        </w:rPr>
      </w:pPr>
      <w:r w:rsidRPr="776574B1">
        <w:rPr>
          <w:rFonts w:ascii="Avenir Next LT Pro" w:eastAsia="Avenir Next LT Pro" w:hAnsi="Avenir Next LT Pro" w:cs="Avenir Next LT Pro"/>
          <w:b/>
          <w:bCs/>
        </w:rPr>
        <w:t>“The Mixer” short story from Collections</w:t>
      </w:r>
    </w:p>
    <w:p w14:paraId="442BD502" w14:textId="0E6A294B" w:rsidR="776574B1" w:rsidRDefault="776574B1" w:rsidP="776574B1">
      <w:pPr>
        <w:rPr>
          <w:rFonts w:ascii="Avenir Next LT Pro" w:eastAsia="Avenir Next LT Pro" w:hAnsi="Avenir Next LT Pro" w:cs="Avenir Next LT Pro"/>
        </w:rPr>
      </w:pPr>
    </w:p>
    <w:p w14:paraId="319831BB" w14:textId="77777777" w:rsidR="008D633D" w:rsidRDefault="008D633D" w:rsidP="776574B1">
      <w:pPr>
        <w:rPr>
          <w:rFonts w:ascii="Avenir Next LT Pro" w:eastAsia="Avenir Next LT Pro" w:hAnsi="Avenir Next LT Pro" w:cs="Avenir Next LT Pro"/>
          <w:b/>
          <w:bCs/>
        </w:rPr>
      </w:pPr>
    </w:p>
    <w:p w14:paraId="66B78EDE" w14:textId="77777777" w:rsidR="008D633D" w:rsidRDefault="008D633D" w:rsidP="776574B1">
      <w:pPr>
        <w:rPr>
          <w:rFonts w:ascii="Avenir Next LT Pro" w:eastAsia="Avenir Next LT Pro" w:hAnsi="Avenir Next LT Pro" w:cs="Avenir Next LT Pro"/>
          <w:b/>
          <w:bCs/>
        </w:rPr>
      </w:pPr>
    </w:p>
    <w:p w14:paraId="1F10A688" w14:textId="36B8B2FE" w:rsidR="2454385A" w:rsidRDefault="2454385A" w:rsidP="776574B1">
      <w:pPr>
        <w:rPr>
          <w:rFonts w:ascii="Avenir Next LT Pro" w:eastAsia="Avenir Next LT Pro" w:hAnsi="Avenir Next LT Pro" w:cs="Avenir Next LT Pro"/>
          <w:b/>
          <w:bCs/>
        </w:rPr>
      </w:pPr>
      <w:r w:rsidRPr="776574B1">
        <w:rPr>
          <w:rFonts w:ascii="Avenir Next LT Pro" w:eastAsia="Avenir Next LT Pro" w:hAnsi="Avenir Next LT Pro" w:cs="Avenir Next LT Pro"/>
          <w:b/>
          <w:bCs/>
        </w:rPr>
        <w:lastRenderedPageBreak/>
        <w:t>Unit 3: Novel Study</w:t>
      </w:r>
    </w:p>
    <w:p w14:paraId="7574EEE9" w14:textId="4D4E5F0B" w:rsidR="02CE2B23" w:rsidRDefault="02CE2B23" w:rsidP="776574B1">
      <w:pPr>
        <w:rPr>
          <w:rFonts w:ascii="Avenir Next LT Pro" w:eastAsia="Avenir Next LT Pro" w:hAnsi="Avenir Next LT Pro" w:cs="Avenir Next LT Pro"/>
        </w:rPr>
      </w:pPr>
      <w:r w:rsidRPr="776574B1">
        <w:rPr>
          <w:rFonts w:ascii="Avenir Next LT Pro" w:eastAsia="Avenir Next LT Pro" w:hAnsi="Avenir Next LT Pro" w:cs="Avenir Next LT Pro"/>
        </w:rPr>
        <w:t>RL.6.1 Cite textual evidence to support analysis of what the text says explicitly as well as inferences drawn from the text.</w:t>
      </w:r>
    </w:p>
    <w:p w14:paraId="739A8EB8" w14:textId="5FDB56B8" w:rsidR="02CE2B23" w:rsidRDefault="02CE2B23" w:rsidP="776574B1">
      <w:pPr>
        <w:rPr>
          <w:rFonts w:ascii="Avenir Next LT Pro" w:eastAsia="Avenir Next LT Pro" w:hAnsi="Avenir Next LT Pro" w:cs="Avenir Next LT Pro"/>
        </w:rPr>
      </w:pPr>
      <w:r w:rsidRPr="776574B1">
        <w:rPr>
          <w:rFonts w:ascii="Avenir Next LT Pro" w:eastAsia="Avenir Next LT Pro" w:hAnsi="Avenir Next LT Pro" w:cs="Avenir Next LT Pro"/>
        </w:rPr>
        <w:t xml:space="preserve">RL.6.3 Describe how a particular </w:t>
      </w:r>
      <w:proofErr w:type="gramStart"/>
      <w:r w:rsidRPr="776574B1">
        <w:rPr>
          <w:rFonts w:ascii="Avenir Next LT Pro" w:eastAsia="Avenir Next LT Pro" w:hAnsi="Avenir Next LT Pro" w:cs="Avenir Next LT Pro"/>
        </w:rPr>
        <w:t>story’s</w:t>
      </w:r>
      <w:proofErr w:type="gramEnd"/>
      <w:r w:rsidRPr="776574B1">
        <w:rPr>
          <w:rFonts w:ascii="Avenir Next LT Pro" w:eastAsia="Avenir Next LT Pro" w:hAnsi="Avenir Next LT Pro" w:cs="Avenir Next LT Pro"/>
        </w:rPr>
        <w:t xml:space="preserve"> or drama’s plot unfolds in a series of episodes as well as how the characters respond or change as the plot moves toward a resolution.</w:t>
      </w:r>
    </w:p>
    <w:p w14:paraId="26797990" w14:textId="08DC7E51" w:rsidR="02CE2B23" w:rsidRDefault="02CE2B23" w:rsidP="776574B1">
      <w:pPr>
        <w:rPr>
          <w:rFonts w:ascii="Avenir Next LT Pro" w:eastAsia="Avenir Next LT Pro" w:hAnsi="Avenir Next LT Pro" w:cs="Avenir Next LT Pro"/>
        </w:rPr>
      </w:pPr>
      <w:r w:rsidRPr="776574B1">
        <w:rPr>
          <w:rFonts w:ascii="Avenir Next LT Pro" w:eastAsia="Avenir Next LT Pro" w:hAnsi="Avenir Next LT Pro" w:cs="Avenir Next LT Pro"/>
        </w:rPr>
        <w:t xml:space="preserve">RL.6.5 Analyze how a particular sentence, chapter, scene, or stanza </w:t>
      </w:r>
      <w:proofErr w:type="gramStart"/>
      <w:r w:rsidRPr="776574B1">
        <w:rPr>
          <w:rFonts w:ascii="Avenir Next LT Pro" w:eastAsia="Avenir Next LT Pro" w:hAnsi="Avenir Next LT Pro" w:cs="Avenir Next LT Pro"/>
        </w:rPr>
        <w:t>fits</w:t>
      </w:r>
      <w:proofErr w:type="gramEnd"/>
      <w:r w:rsidRPr="776574B1">
        <w:rPr>
          <w:rFonts w:ascii="Avenir Next LT Pro" w:eastAsia="Avenir Next LT Pro" w:hAnsi="Avenir Next LT Pro" w:cs="Avenir Next LT Pro"/>
        </w:rPr>
        <w:t xml:space="preserve"> into the overall structure of a text and contributes to the development of the theme, setting, or plot. </w:t>
      </w:r>
    </w:p>
    <w:p w14:paraId="4C1AEBC6" w14:textId="06FFBFD8" w:rsidR="02CE2B23" w:rsidRDefault="02CE2B23" w:rsidP="776574B1">
      <w:pPr>
        <w:rPr>
          <w:rFonts w:ascii="Avenir Next LT Pro" w:eastAsia="Avenir Next LT Pro" w:hAnsi="Avenir Next LT Pro" w:cs="Avenir Next LT Pro"/>
        </w:rPr>
      </w:pPr>
      <w:r w:rsidRPr="776574B1">
        <w:rPr>
          <w:rFonts w:ascii="Avenir Next LT Pro" w:eastAsia="Avenir Next LT Pro" w:hAnsi="Avenir Next LT Pro" w:cs="Avenir Next LT Pro"/>
        </w:rPr>
        <w:t>RL.6.6 Explain how an author develops the point of view of the narrator or speaker in a text.</w:t>
      </w:r>
    </w:p>
    <w:p w14:paraId="6EAAD4DE" w14:textId="67FDDA6B" w:rsidR="746C9890" w:rsidRDefault="746C9890" w:rsidP="776574B1">
      <w:pPr>
        <w:rPr>
          <w:rFonts w:ascii="Avenir Next LT Pro" w:eastAsia="Avenir Next LT Pro" w:hAnsi="Avenir Next LT Pro" w:cs="Avenir Next LT Pro"/>
        </w:rPr>
      </w:pPr>
      <w:r w:rsidRPr="776574B1">
        <w:rPr>
          <w:rFonts w:ascii="Avenir Next LT Pro" w:eastAsia="Avenir Next LT Pro" w:hAnsi="Avenir Next LT Pro" w:cs="Avenir Next LT Pro"/>
        </w:rPr>
        <w:t xml:space="preserve">SL.6.1 Engage effectively in a range of collaborative discussions (one-on-one, in groups, and teacher-led) with diverse partners on grade 6 topics, texts, and issues, building on others’ ideas and expressing their own clearly. </w:t>
      </w:r>
    </w:p>
    <w:p w14:paraId="0668E8B2" w14:textId="5459BDFB" w:rsidR="746C9890" w:rsidRDefault="746C9890" w:rsidP="776574B1">
      <w:pPr>
        <w:rPr>
          <w:rFonts w:ascii="Avenir Next LT Pro" w:eastAsia="Avenir Next LT Pro" w:hAnsi="Avenir Next LT Pro" w:cs="Avenir Next LT Pro"/>
        </w:rPr>
      </w:pPr>
      <w:r w:rsidRPr="776574B1">
        <w:rPr>
          <w:rFonts w:ascii="Avenir Next LT Pro" w:eastAsia="Avenir Next LT Pro" w:hAnsi="Avenir Next LT Pro" w:cs="Avenir Next LT Pro"/>
        </w:rPr>
        <w:t>SL.6.</w:t>
      </w:r>
      <w:proofErr w:type="gramStart"/>
      <w:r w:rsidRPr="776574B1">
        <w:rPr>
          <w:rFonts w:ascii="Avenir Next LT Pro" w:eastAsia="Avenir Next LT Pro" w:hAnsi="Avenir Next LT Pro" w:cs="Avenir Next LT Pro"/>
        </w:rPr>
        <w:t>1.b</w:t>
      </w:r>
      <w:proofErr w:type="gramEnd"/>
      <w:r w:rsidRPr="776574B1">
        <w:rPr>
          <w:rFonts w:ascii="Avenir Next LT Pro" w:eastAsia="Avenir Next LT Pro" w:hAnsi="Avenir Next LT Pro" w:cs="Avenir Next LT Pro"/>
        </w:rPr>
        <w:t xml:space="preserve"> Follow rules for collegial discussions, set specific goals and deadlines, and define individual roles as needed. </w:t>
      </w:r>
    </w:p>
    <w:p w14:paraId="3EAB978F" w14:textId="0E447994" w:rsidR="746C9890" w:rsidRDefault="746C9890" w:rsidP="776574B1">
      <w:pPr>
        <w:rPr>
          <w:rFonts w:ascii="Avenir Next LT Pro" w:eastAsia="Avenir Next LT Pro" w:hAnsi="Avenir Next LT Pro" w:cs="Avenir Next LT Pro"/>
        </w:rPr>
      </w:pPr>
      <w:r w:rsidRPr="776574B1">
        <w:rPr>
          <w:rFonts w:ascii="Avenir Next LT Pro" w:eastAsia="Avenir Next LT Pro" w:hAnsi="Avenir Next LT Pro" w:cs="Avenir Next LT Pro"/>
        </w:rPr>
        <w:t xml:space="preserve">SL.6.1.c Pose and respond to specific questions with elaboration and detail by making comments that contribute to the topic, text, or issue under discussion. </w:t>
      </w:r>
    </w:p>
    <w:p w14:paraId="2AA12A5C" w14:textId="51F3F295" w:rsidR="62AEF2E5" w:rsidRDefault="62AEF2E5" w:rsidP="776574B1">
      <w:pPr>
        <w:rPr>
          <w:rFonts w:ascii="Avenir Next LT Pro" w:eastAsia="Avenir Next LT Pro" w:hAnsi="Avenir Next LT Pro" w:cs="Avenir Next LT Pro"/>
          <w:b/>
          <w:bCs/>
        </w:rPr>
      </w:pPr>
      <w:r w:rsidRPr="776574B1">
        <w:rPr>
          <w:rFonts w:ascii="Avenir Next LT Pro" w:eastAsia="Avenir Next LT Pro" w:hAnsi="Avenir Next LT Pro" w:cs="Avenir Next LT Pro"/>
          <w:b/>
          <w:bCs/>
        </w:rPr>
        <w:t>A. Materials</w:t>
      </w:r>
    </w:p>
    <w:p w14:paraId="35D7CC1C" w14:textId="1AE482D2" w:rsidR="62AEF2E5" w:rsidRDefault="62AEF2E5" w:rsidP="776574B1">
      <w:pPr>
        <w:rPr>
          <w:rFonts w:ascii="Avenir Next LT Pro" w:eastAsia="Avenir Next LT Pro" w:hAnsi="Avenir Next LT Pro" w:cs="Avenir Next LT Pro"/>
          <w:b/>
          <w:bCs/>
        </w:rPr>
      </w:pPr>
      <w:r w:rsidRPr="776574B1">
        <w:rPr>
          <w:rFonts w:ascii="Avenir Next LT Pro" w:eastAsia="Avenir Next LT Pro" w:hAnsi="Avenir Next LT Pro" w:cs="Avenir Next LT Pro"/>
          <w:b/>
          <w:bCs/>
        </w:rPr>
        <w:t>1. Ghost Boys, by Jewell Parker Rhodes</w:t>
      </w:r>
    </w:p>
    <w:p w14:paraId="64D6C820" w14:textId="6D1724EA" w:rsidR="62AEF2E5" w:rsidRPr="00046A70" w:rsidRDefault="62AEF2E5" w:rsidP="776574B1">
      <w:pPr>
        <w:rPr>
          <w:rFonts w:ascii="Avenir Next LT Pro" w:eastAsia="Avenir Next LT Pro" w:hAnsi="Avenir Next LT Pro" w:cs="Avenir Next LT Pro"/>
          <w:b/>
          <w:bCs/>
        </w:rPr>
      </w:pPr>
      <w:r w:rsidRPr="00046A70">
        <w:rPr>
          <w:rFonts w:ascii="Avenir Next LT Pro" w:eastAsia="Avenir Next LT Pro" w:hAnsi="Avenir Next LT Pro" w:cs="Avenir Next LT Pro"/>
          <w:b/>
          <w:bCs/>
        </w:rPr>
        <w:t>Unit 4: Argument</w:t>
      </w:r>
    </w:p>
    <w:p w14:paraId="1ACEA691" w14:textId="48582CC5" w:rsidR="00103DBC" w:rsidRDefault="006B4537" w:rsidP="00103DBC">
      <w:pPr>
        <w:pStyle w:val="paragraph"/>
        <w:spacing w:before="0" w:beforeAutospacing="0" w:after="0" w:afterAutospacing="0"/>
        <w:textAlignment w:val="baseline"/>
        <w:rPr>
          <w:rStyle w:val="eop"/>
          <w:rFonts w:ascii="Avenir Next LT Pro" w:hAnsi="Avenir Next LT Pro" w:cs="Segoe UI"/>
          <w:sz w:val="22"/>
          <w:szCs w:val="22"/>
        </w:rPr>
      </w:pPr>
      <w:hyperlink r:id="rId5" w:tgtFrame="_blank" w:history="1">
        <w:r w:rsidR="00103DBC" w:rsidRPr="00091AA7">
          <w:rPr>
            <w:rStyle w:val="normaltextrun"/>
            <w:rFonts w:ascii="Avenir Next LT Pro" w:hAnsi="Avenir Next LT Pro" w:cs="Segoe UI"/>
            <w:sz w:val="22"/>
            <w:szCs w:val="22"/>
            <w:u w:val="single"/>
          </w:rPr>
          <w:t>W.6.1</w:t>
        </w:r>
      </w:hyperlink>
      <w:r w:rsidR="00103DBC" w:rsidRPr="00091AA7">
        <w:rPr>
          <w:rStyle w:val="normaltextrun"/>
          <w:rFonts w:ascii="Avenir Next LT Pro" w:hAnsi="Avenir Next LT Pro" w:cs="Segoe UI"/>
          <w:sz w:val="22"/>
          <w:szCs w:val="22"/>
        </w:rPr>
        <w:t xml:space="preserve"> Write arguments to support claims with clear reasons and relevant evidence.</w:t>
      </w:r>
      <w:r w:rsidR="00103DBC" w:rsidRPr="00091AA7">
        <w:rPr>
          <w:rStyle w:val="eop"/>
          <w:rFonts w:ascii="Avenir Next LT Pro" w:hAnsi="Avenir Next LT Pro" w:cs="Segoe UI"/>
          <w:sz w:val="22"/>
          <w:szCs w:val="22"/>
        </w:rPr>
        <w:t> </w:t>
      </w:r>
    </w:p>
    <w:p w14:paraId="4BEB258E" w14:textId="77777777" w:rsidR="00AE0E9A" w:rsidRPr="00091AA7" w:rsidRDefault="00AE0E9A" w:rsidP="00103DBC">
      <w:pPr>
        <w:pStyle w:val="paragraph"/>
        <w:spacing w:before="0" w:beforeAutospacing="0" w:after="0" w:afterAutospacing="0"/>
        <w:textAlignment w:val="baseline"/>
        <w:rPr>
          <w:rFonts w:ascii="Avenir Next LT Pro" w:hAnsi="Avenir Next LT Pro" w:cs="Segoe UI"/>
          <w:sz w:val="22"/>
          <w:szCs w:val="22"/>
        </w:rPr>
      </w:pPr>
    </w:p>
    <w:p w14:paraId="04D8D5EE" w14:textId="77777777" w:rsidR="00103DBC" w:rsidRDefault="006B4537" w:rsidP="00103DBC">
      <w:pPr>
        <w:pStyle w:val="paragraph"/>
        <w:spacing w:before="0" w:beforeAutospacing="0" w:after="0" w:afterAutospacing="0"/>
        <w:textAlignment w:val="baseline"/>
        <w:rPr>
          <w:rStyle w:val="eop"/>
          <w:rFonts w:ascii="Avenir Next LT Pro" w:hAnsi="Avenir Next LT Pro" w:cs="Segoe UI"/>
          <w:sz w:val="22"/>
          <w:szCs w:val="22"/>
        </w:rPr>
      </w:pPr>
      <w:hyperlink r:id="rId6" w:tgtFrame="_blank" w:history="1">
        <w:r w:rsidR="00103DBC" w:rsidRPr="00091AA7">
          <w:rPr>
            <w:rStyle w:val="normaltextrun"/>
            <w:rFonts w:ascii="Avenir Next LT Pro" w:hAnsi="Avenir Next LT Pro" w:cs="Segoe UI"/>
            <w:sz w:val="22"/>
            <w:szCs w:val="22"/>
            <w:u w:val="single"/>
          </w:rPr>
          <w:t>W.6.</w:t>
        </w:r>
        <w:proofErr w:type="gramStart"/>
        <w:r w:rsidR="00103DBC" w:rsidRPr="00091AA7">
          <w:rPr>
            <w:rStyle w:val="normaltextrun"/>
            <w:rFonts w:ascii="Avenir Next LT Pro" w:hAnsi="Avenir Next LT Pro" w:cs="Segoe UI"/>
            <w:sz w:val="22"/>
            <w:szCs w:val="22"/>
            <w:u w:val="single"/>
          </w:rPr>
          <w:t>1.A</w:t>
        </w:r>
        <w:proofErr w:type="gramEnd"/>
      </w:hyperlink>
      <w:r w:rsidR="00103DBC" w:rsidRPr="00091AA7">
        <w:rPr>
          <w:rStyle w:val="normaltextrun"/>
          <w:rFonts w:ascii="Avenir Next LT Pro" w:hAnsi="Avenir Next LT Pro" w:cs="Segoe UI"/>
          <w:sz w:val="22"/>
          <w:szCs w:val="22"/>
        </w:rPr>
        <w:t xml:space="preserve"> Introduce claim(s) and organize the reasons and evidence clearly.</w:t>
      </w:r>
      <w:r w:rsidR="00103DBC" w:rsidRPr="00091AA7">
        <w:rPr>
          <w:rStyle w:val="eop"/>
          <w:rFonts w:ascii="Avenir Next LT Pro" w:hAnsi="Avenir Next LT Pro" w:cs="Segoe UI"/>
          <w:sz w:val="22"/>
          <w:szCs w:val="22"/>
        </w:rPr>
        <w:t> </w:t>
      </w:r>
    </w:p>
    <w:p w14:paraId="57ECF62F" w14:textId="77777777" w:rsidR="00AE0E9A" w:rsidRPr="00091AA7" w:rsidRDefault="00AE0E9A" w:rsidP="00103DBC">
      <w:pPr>
        <w:pStyle w:val="paragraph"/>
        <w:spacing w:before="0" w:beforeAutospacing="0" w:after="0" w:afterAutospacing="0"/>
        <w:textAlignment w:val="baseline"/>
        <w:rPr>
          <w:rFonts w:ascii="Avenir Next LT Pro" w:hAnsi="Avenir Next LT Pro" w:cs="Segoe UI"/>
          <w:sz w:val="22"/>
          <w:szCs w:val="22"/>
        </w:rPr>
      </w:pPr>
    </w:p>
    <w:p w14:paraId="6A545806" w14:textId="77777777" w:rsidR="00AE0E9A" w:rsidRDefault="006B4537" w:rsidP="00103DBC">
      <w:pPr>
        <w:pStyle w:val="paragraph"/>
        <w:spacing w:before="0" w:beforeAutospacing="0" w:after="0" w:afterAutospacing="0"/>
        <w:textAlignment w:val="baseline"/>
        <w:rPr>
          <w:rStyle w:val="normaltextrun"/>
          <w:rFonts w:ascii="Avenir Next LT Pro" w:hAnsi="Avenir Next LT Pro" w:cs="Segoe UI"/>
          <w:sz w:val="22"/>
          <w:szCs w:val="22"/>
        </w:rPr>
      </w:pPr>
      <w:hyperlink r:id="rId7" w:tgtFrame="_blank" w:history="1">
        <w:r w:rsidR="00103DBC" w:rsidRPr="00091AA7">
          <w:rPr>
            <w:rStyle w:val="normaltextrun"/>
            <w:rFonts w:ascii="Avenir Next LT Pro" w:hAnsi="Avenir Next LT Pro" w:cs="Segoe UI"/>
            <w:sz w:val="22"/>
            <w:szCs w:val="22"/>
            <w:u w:val="single"/>
          </w:rPr>
          <w:t>W.6.</w:t>
        </w:r>
        <w:proofErr w:type="gramStart"/>
        <w:r w:rsidR="00103DBC" w:rsidRPr="00091AA7">
          <w:rPr>
            <w:rStyle w:val="normaltextrun"/>
            <w:rFonts w:ascii="Avenir Next LT Pro" w:hAnsi="Avenir Next LT Pro" w:cs="Segoe UI"/>
            <w:sz w:val="22"/>
            <w:szCs w:val="22"/>
            <w:u w:val="single"/>
          </w:rPr>
          <w:t>1.B</w:t>
        </w:r>
        <w:proofErr w:type="gramEnd"/>
      </w:hyperlink>
      <w:r w:rsidR="00103DBC" w:rsidRPr="00091AA7">
        <w:rPr>
          <w:rStyle w:val="normaltextrun"/>
          <w:rFonts w:ascii="Avenir Next LT Pro" w:hAnsi="Avenir Next LT Pro" w:cs="Segoe UI"/>
          <w:sz w:val="22"/>
          <w:szCs w:val="22"/>
        </w:rPr>
        <w:t xml:space="preserve"> Support claim(s) with clear reasons and relevant evidence, using credible sources </w:t>
      </w:r>
    </w:p>
    <w:p w14:paraId="0D93C95B" w14:textId="38AD459D" w:rsidR="00103DBC" w:rsidRDefault="00103DBC" w:rsidP="00103DBC">
      <w:pPr>
        <w:pStyle w:val="paragraph"/>
        <w:spacing w:before="0" w:beforeAutospacing="0" w:after="0" w:afterAutospacing="0"/>
        <w:textAlignment w:val="baseline"/>
        <w:rPr>
          <w:rStyle w:val="eop"/>
          <w:rFonts w:ascii="Avenir Next LT Pro" w:hAnsi="Avenir Next LT Pro" w:cs="Segoe UI"/>
          <w:sz w:val="22"/>
          <w:szCs w:val="22"/>
        </w:rPr>
      </w:pPr>
      <w:r w:rsidRPr="00091AA7">
        <w:rPr>
          <w:rStyle w:val="normaltextrun"/>
          <w:rFonts w:ascii="Avenir Next LT Pro" w:hAnsi="Avenir Next LT Pro" w:cs="Segoe UI"/>
          <w:sz w:val="22"/>
          <w:szCs w:val="22"/>
        </w:rPr>
        <w:t>and demonstrating an understanding of the topic or text.</w:t>
      </w:r>
      <w:r w:rsidRPr="00091AA7">
        <w:rPr>
          <w:rStyle w:val="eop"/>
          <w:rFonts w:ascii="Avenir Next LT Pro" w:hAnsi="Avenir Next LT Pro" w:cs="Segoe UI"/>
          <w:sz w:val="22"/>
          <w:szCs w:val="22"/>
        </w:rPr>
        <w:t> </w:t>
      </w:r>
    </w:p>
    <w:p w14:paraId="636FA178" w14:textId="77777777" w:rsidR="00AE0E9A" w:rsidRPr="00091AA7" w:rsidRDefault="00AE0E9A" w:rsidP="00103DBC">
      <w:pPr>
        <w:pStyle w:val="paragraph"/>
        <w:spacing w:before="0" w:beforeAutospacing="0" w:after="0" w:afterAutospacing="0"/>
        <w:textAlignment w:val="baseline"/>
        <w:rPr>
          <w:rFonts w:ascii="Avenir Next LT Pro" w:hAnsi="Avenir Next LT Pro" w:cs="Segoe UI"/>
          <w:sz w:val="22"/>
          <w:szCs w:val="22"/>
        </w:rPr>
      </w:pPr>
    </w:p>
    <w:p w14:paraId="79A05CE1" w14:textId="77777777" w:rsidR="00103DBC" w:rsidRDefault="006B4537" w:rsidP="00103DBC">
      <w:pPr>
        <w:pStyle w:val="paragraph"/>
        <w:spacing w:before="0" w:beforeAutospacing="0" w:after="0" w:afterAutospacing="0"/>
        <w:textAlignment w:val="baseline"/>
        <w:rPr>
          <w:rStyle w:val="eop"/>
          <w:rFonts w:ascii="Avenir Next LT Pro" w:hAnsi="Avenir Next LT Pro" w:cs="Segoe UI"/>
          <w:sz w:val="22"/>
          <w:szCs w:val="22"/>
        </w:rPr>
      </w:pPr>
      <w:hyperlink r:id="rId8" w:tgtFrame="_blank" w:history="1">
        <w:r w:rsidR="00103DBC" w:rsidRPr="00091AA7">
          <w:rPr>
            <w:rStyle w:val="normaltextrun"/>
            <w:rFonts w:ascii="Avenir Next LT Pro" w:hAnsi="Avenir Next LT Pro" w:cs="Segoe UI"/>
            <w:sz w:val="22"/>
            <w:szCs w:val="22"/>
            <w:u w:val="single"/>
          </w:rPr>
          <w:t>W.6.1.C</w:t>
        </w:r>
      </w:hyperlink>
      <w:r w:rsidR="00103DBC" w:rsidRPr="00091AA7">
        <w:rPr>
          <w:rStyle w:val="normaltextrun"/>
          <w:rFonts w:ascii="Avenir Next LT Pro" w:hAnsi="Avenir Next LT Pro" w:cs="Segoe UI"/>
          <w:sz w:val="22"/>
          <w:szCs w:val="22"/>
        </w:rPr>
        <w:t xml:space="preserve"> Use words, phrases, and clauses to clarify the relationships among claim(s) and reasons.</w:t>
      </w:r>
      <w:r w:rsidR="00103DBC" w:rsidRPr="00091AA7">
        <w:rPr>
          <w:rStyle w:val="eop"/>
          <w:rFonts w:ascii="Avenir Next LT Pro" w:hAnsi="Avenir Next LT Pro" w:cs="Segoe UI"/>
          <w:sz w:val="22"/>
          <w:szCs w:val="22"/>
        </w:rPr>
        <w:t> </w:t>
      </w:r>
    </w:p>
    <w:p w14:paraId="26542845" w14:textId="77777777" w:rsidR="00AE0E9A" w:rsidRPr="00091AA7" w:rsidRDefault="00AE0E9A" w:rsidP="00103DBC">
      <w:pPr>
        <w:pStyle w:val="paragraph"/>
        <w:spacing w:before="0" w:beforeAutospacing="0" w:after="0" w:afterAutospacing="0"/>
        <w:textAlignment w:val="baseline"/>
        <w:rPr>
          <w:rFonts w:ascii="Avenir Next LT Pro" w:hAnsi="Avenir Next LT Pro" w:cs="Segoe UI"/>
          <w:sz w:val="22"/>
          <w:szCs w:val="22"/>
        </w:rPr>
      </w:pPr>
    </w:p>
    <w:p w14:paraId="1818261E" w14:textId="77777777" w:rsidR="00103DBC" w:rsidRDefault="006B4537" w:rsidP="00103DBC">
      <w:pPr>
        <w:pStyle w:val="paragraph"/>
        <w:spacing w:before="0" w:beforeAutospacing="0" w:after="0" w:afterAutospacing="0"/>
        <w:textAlignment w:val="baseline"/>
        <w:rPr>
          <w:rStyle w:val="eop"/>
          <w:rFonts w:ascii="Avenir Next LT Pro" w:hAnsi="Avenir Next LT Pro" w:cs="Segoe UI"/>
          <w:sz w:val="22"/>
          <w:szCs w:val="22"/>
        </w:rPr>
      </w:pPr>
      <w:hyperlink r:id="rId9" w:tgtFrame="_blank" w:history="1">
        <w:r w:rsidR="00103DBC" w:rsidRPr="00091AA7">
          <w:rPr>
            <w:rStyle w:val="normaltextrun"/>
            <w:rFonts w:ascii="Avenir Next LT Pro" w:hAnsi="Avenir Next LT Pro" w:cs="Segoe UI"/>
            <w:sz w:val="22"/>
            <w:szCs w:val="22"/>
            <w:u w:val="single"/>
          </w:rPr>
          <w:t>W.6.</w:t>
        </w:r>
        <w:proofErr w:type="gramStart"/>
        <w:r w:rsidR="00103DBC" w:rsidRPr="00091AA7">
          <w:rPr>
            <w:rStyle w:val="normaltextrun"/>
            <w:rFonts w:ascii="Avenir Next LT Pro" w:hAnsi="Avenir Next LT Pro" w:cs="Segoe UI"/>
            <w:sz w:val="22"/>
            <w:szCs w:val="22"/>
            <w:u w:val="single"/>
          </w:rPr>
          <w:t>1.D</w:t>
        </w:r>
        <w:proofErr w:type="gramEnd"/>
      </w:hyperlink>
      <w:r w:rsidR="00103DBC" w:rsidRPr="00091AA7">
        <w:rPr>
          <w:rStyle w:val="normaltextrun"/>
          <w:rFonts w:ascii="Avenir Next LT Pro" w:hAnsi="Avenir Next LT Pro" w:cs="Segoe UI"/>
          <w:sz w:val="22"/>
          <w:szCs w:val="22"/>
        </w:rPr>
        <w:t xml:space="preserve"> Establish and maintain a formal style.</w:t>
      </w:r>
      <w:r w:rsidR="00103DBC" w:rsidRPr="00091AA7">
        <w:rPr>
          <w:rStyle w:val="eop"/>
          <w:rFonts w:ascii="Avenir Next LT Pro" w:hAnsi="Avenir Next LT Pro" w:cs="Segoe UI"/>
          <w:sz w:val="22"/>
          <w:szCs w:val="22"/>
        </w:rPr>
        <w:t> </w:t>
      </w:r>
    </w:p>
    <w:p w14:paraId="750131D4" w14:textId="77777777" w:rsidR="00AE0E9A" w:rsidRPr="00091AA7" w:rsidRDefault="00AE0E9A" w:rsidP="00103DBC">
      <w:pPr>
        <w:pStyle w:val="paragraph"/>
        <w:spacing w:before="0" w:beforeAutospacing="0" w:after="0" w:afterAutospacing="0"/>
        <w:textAlignment w:val="baseline"/>
        <w:rPr>
          <w:rFonts w:ascii="Avenir Next LT Pro" w:hAnsi="Avenir Next LT Pro" w:cs="Segoe UI"/>
          <w:sz w:val="22"/>
          <w:szCs w:val="22"/>
        </w:rPr>
      </w:pPr>
    </w:p>
    <w:p w14:paraId="6EE9B21F" w14:textId="77777777" w:rsidR="00AE0E9A" w:rsidRDefault="006B4537" w:rsidP="00386F25">
      <w:pPr>
        <w:pStyle w:val="paragraph"/>
        <w:spacing w:before="0" w:beforeAutospacing="0" w:after="0" w:afterAutospacing="0"/>
        <w:textAlignment w:val="baseline"/>
        <w:rPr>
          <w:rStyle w:val="scxw196335012"/>
          <w:rFonts w:ascii="Avenir Next LT Pro" w:hAnsi="Avenir Next LT Pro" w:cs="Segoe UI"/>
          <w:sz w:val="22"/>
          <w:szCs w:val="22"/>
        </w:rPr>
      </w:pPr>
      <w:hyperlink r:id="rId10" w:tgtFrame="_blank" w:history="1">
        <w:r w:rsidR="00103DBC" w:rsidRPr="00091AA7">
          <w:rPr>
            <w:rStyle w:val="normaltextrun"/>
            <w:rFonts w:ascii="Avenir Next LT Pro" w:hAnsi="Avenir Next LT Pro" w:cs="Segoe UI"/>
            <w:sz w:val="22"/>
            <w:szCs w:val="22"/>
            <w:u w:val="single"/>
          </w:rPr>
          <w:t>W.6.</w:t>
        </w:r>
        <w:proofErr w:type="gramStart"/>
        <w:r w:rsidR="00103DBC" w:rsidRPr="00091AA7">
          <w:rPr>
            <w:rStyle w:val="normaltextrun"/>
            <w:rFonts w:ascii="Avenir Next LT Pro" w:hAnsi="Avenir Next LT Pro" w:cs="Segoe UI"/>
            <w:sz w:val="22"/>
            <w:szCs w:val="22"/>
            <w:u w:val="single"/>
          </w:rPr>
          <w:t>1.E</w:t>
        </w:r>
        <w:proofErr w:type="gramEnd"/>
      </w:hyperlink>
      <w:r w:rsidR="00103DBC" w:rsidRPr="00091AA7">
        <w:rPr>
          <w:rStyle w:val="normaltextrun"/>
          <w:rFonts w:ascii="Avenir Next LT Pro" w:hAnsi="Avenir Next LT Pro" w:cs="Segoe UI"/>
          <w:sz w:val="22"/>
          <w:szCs w:val="22"/>
        </w:rPr>
        <w:t xml:space="preserve"> Provide a concluding statement or section that follows from the argument presented.</w:t>
      </w:r>
      <w:r w:rsidR="00103DBC" w:rsidRPr="00091AA7">
        <w:rPr>
          <w:rStyle w:val="scxw196335012"/>
          <w:rFonts w:ascii="Avenir Next LT Pro" w:hAnsi="Avenir Next LT Pro" w:cs="Segoe UI"/>
          <w:sz w:val="22"/>
          <w:szCs w:val="22"/>
        </w:rPr>
        <w:t> </w:t>
      </w:r>
    </w:p>
    <w:p w14:paraId="3980B342" w14:textId="49B9C9AE" w:rsidR="00091AA7" w:rsidRPr="00386F25" w:rsidRDefault="00103DBC" w:rsidP="00386F25">
      <w:pPr>
        <w:pStyle w:val="paragraph"/>
        <w:spacing w:before="0" w:beforeAutospacing="0" w:after="0" w:afterAutospacing="0"/>
        <w:textAlignment w:val="baseline"/>
        <w:rPr>
          <w:rFonts w:ascii="Avenir Next LT Pro" w:hAnsi="Avenir Next LT Pro" w:cs="Segoe UI"/>
          <w:sz w:val="22"/>
          <w:szCs w:val="22"/>
        </w:rPr>
      </w:pPr>
      <w:r>
        <w:br/>
      </w:r>
      <w:r w:rsidR="3B2CAB89" w:rsidRPr="3B2CAB89">
        <w:rPr>
          <w:rStyle w:val="eop"/>
          <w:rFonts w:ascii="Avenir Next LT Pro" w:hAnsi="Avenir Next LT Pro" w:cs="Segoe UI"/>
          <w:sz w:val="22"/>
          <w:szCs w:val="22"/>
        </w:rPr>
        <w:t> </w:t>
      </w:r>
      <w:hyperlink r:id="rId11">
        <w:r w:rsidR="3B2CAB89" w:rsidRPr="3B2CAB89">
          <w:rPr>
            <w:rStyle w:val="normaltextrun"/>
            <w:rFonts w:ascii="Avenir Next LT Pro" w:hAnsi="Avenir Next LT Pro" w:cs="Segoe UI"/>
            <w:sz w:val="22"/>
            <w:szCs w:val="22"/>
            <w:u w:val="single"/>
          </w:rPr>
          <w:t>RI.6.1</w:t>
        </w:r>
      </w:hyperlink>
      <w:r w:rsidR="3B2CAB89" w:rsidRPr="3B2CAB89">
        <w:rPr>
          <w:rStyle w:val="scxw196335012"/>
          <w:rFonts w:ascii="Avenir Next LT Pro" w:hAnsi="Avenir Next LT Pro" w:cs="Calibri"/>
          <w:sz w:val="22"/>
          <w:szCs w:val="22"/>
        </w:rPr>
        <w:t> </w:t>
      </w:r>
      <w:r w:rsidR="3B2CAB89" w:rsidRPr="3B2CAB89">
        <w:rPr>
          <w:rStyle w:val="normaltextrun"/>
          <w:rFonts w:ascii="Avenir Next LT Pro" w:hAnsi="Avenir Next LT Pro" w:cs="Segoe UI"/>
          <w:sz w:val="22"/>
          <w:szCs w:val="22"/>
        </w:rPr>
        <w:t>Cite textual evidence to support analysis of what the text says explicitly as well as inferences drawn from the text.</w:t>
      </w:r>
      <w:r w:rsidR="3B2CAB89" w:rsidRPr="3B2CAB89">
        <w:rPr>
          <w:rStyle w:val="scxw196335012"/>
          <w:rFonts w:ascii="Segoe UI" w:hAnsi="Segoe UI" w:cs="Segoe UI"/>
          <w:sz w:val="22"/>
          <w:szCs w:val="22"/>
        </w:rPr>
        <w:t> </w:t>
      </w:r>
      <w:r>
        <w:br/>
      </w:r>
    </w:p>
    <w:p w14:paraId="4BE51A80" w14:textId="192823CC" w:rsidR="00F429B6" w:rsidRDefault="3B2CAB89" w:rsidP="3B2CAB89">
      <w:pPr>
        <w:pStyle w:val="ListParagraph"/>
        <w:numPr>
          <w:ilvl w:val="0"/>
          <w:numId w:val="6"/>
        </w:numPr>
        <w:rPr>
          <w:b/>
          <w:bCs/>
        </w:rPr>
      </w:pPr>
      <w:r w:rsidRPr="3B2CAB89">
        <w:rPr>
          <w:rFonts w:ascii="Avenir Next LT Pro" w:eastAsia="Avenir Next LT Pro" w:hAnsi="Avenir Next LT Pro" w:cs="Avenir Next LT Pro"/>
          <w:b/>
          <w:bCs/>
        </w:rPr>
        <w:t>Materials:</w:t>
      </w:r>
    </w:p>
    <w:p w14:paraId="2A98EE43" w14:textId="38733F7B" w:rsidR="776574B1" w:rsidRDefault="00F429B6" w:rsidP="776574B1">
      <w:pPr>
        <w:pStyle w:val="ListParagraph"/>
        <w:numPr>
          <w:ilvl w:val="0"/>
          <w:numId w:val="7"/>
        </w:numPr>
        <w:rPr>
          <w:rFonts w:ascii="Avenir Next LT Pro" w:eastAsia="Avenir Next LT Pro" w:hAnsi="Avenir Next LT Pro" w:cs="Avenir Next LT Pro"/>
          <w:b/>
          <w:bCs/>
        </w:rPr>
      </w:pPr>
      <w:r>
        <w:rPr>
          <w:rFonts w:ascii="Avenir Next LT Pro" w:eastAsia="Avenir Next LT Pro" w:hAnsi="Avenir Next LT Pro" w:cs="Avenir Next LT Pro"/>
          <w:b/>
          <w:bCs/>
        </w:rPr>
        <w:t>Pro/Con.org</w:t>
      </w:r>
      <w:r w:rsidR="00046A70">
        <w:rPr>
          <w:rFonts w:ascii="Avenir Next LT Pro" w:eastAsia="Avenir Next LT Pro" w:hAnsi="Avenir Next LT Pro" w:cs="Avenir Next LT Pro"/>
          <w:b/>
          <w:bCs/>
        </w:rPr>
        <w:t xml:space="preserve">, argument topics </w:t>
      </w:r>
    </w:p>
    <w:p w14:paraId="39C6F995" w14:textId="4585CC3B" w:rsidR="00DD05A6" w:rsidRDefault="00DD05A6" w:rsidP="776574B1">
      <w:pPr>
        <w:pStyle w:val="ListParagraph"/>
        <w:numPr>
          <w:ilvl w:val="0"/>
          <w:numId w:val="7"/>
        </w:numPr>
        <w:rPr>
          <w:rFonts w:ascii="Avenir Next LT Pro" w:eastAsia="Avenir Next LT Pro" w:hAnsi="Avenir Next LT Pro" w:cs="Avenir Next LT Pro"/>
          <w:b/>
          <w:bCs/>
        </w:rPr>
      </w:pPr>
      <w:r>
        <w:rPr>
          <w:rFonts w:ascii="Avenir Next LT Pro" w:eastAsia="Avenir Next LT Pro" w:hAnsi="Avenir Next LT Pro" w:cs="Avenir Next LT Pro"/>
          <w:b/>
          <w:bCs/>
        </w:rPr>
        <w:t>“Wild Animals Aren’t Pets”, “Should People Own Exotic Animals”</w:t>
      </w:r>
      <w:r w:rsidR="0000024E">
        <w:rPr>
          <w:rFonts w:ascii="Avenir Next LT Pro" w:eastAsia="Avenir Next LT Pro" w:hAnsi="Avenir Next LT Pro" w:cs="Avenir Next LT Pro"/>
          <w:b/>
          <w:bCs/>
        </w:rPr>
        <w:t xml:space="preserve"> articles</w:t>
      </w:r>
      <w:r>
        <w:rPr>
          <w:rFonts w:ascii="Avenir Next LT Pro" w:eastAsia="Avenir Next LT Pro" w:hAnsi="Avenir Next LT Pro" w:cs="Avenir Next LT Pro"/>
          <w:b/>
          <w:bCs/>
        </w:rPr>
        <w:t xml:space="preserve"> from Collections</w:t>
      </w:r>
    </w:p>
    <w:p w14:paraId="17B2E09B" w14:textId="268F3B48" w:rsidR="00AD7774" w:rsidRDefault="00AD7774" w:rsidP="776574B1">
      <w:pPr>
        <w:pStyle w:val="ListParagraph"/>
        <w:numPr>
          <w:ilvl w:val="0"/>
          <w:numId w:val="7"/>
        </w:numPr>
        <w:rPr>
          <w:rFonts w:ascii="Avenir Next LT Pro" w:eastAsia="Avenir Next LT Pro" w:hAnsi="Avenir Next LT Pro" w:cs="Avenir Next LT Pro"/>
          <w:b/>
          <w:bCs/>
        </w:rPr>
      </w:pPr>
      <w:r>
        <w:rPr>
          <w:rFonts w:ascii="Avenir Next LT Pro" w:eastAsia="Avenir Next LT Pro" w:hAnsi="Avenir Next LT Pro" w:cs="Avenir Next LT Pro"/>
          <w:b/>
          <w:bCs/>
        </w:rPr>
        <w:lastRenderedPageBreak/>
        <w:t xml:space="preserve">Articles: “Hang up and Drive” and “Fine Arts” </w:t>
      </w:r>
    </w:p>
    <w:p w14:paraId="7F78F007" w14:textId="2F534E34" w:rsidR="00046A70" w:rsidRDefault="00A06921" w:rsidP="00046A70">
      <w:pPr>
        <w:rPr>
          <w:rFonts w:ascii="Avenir Next LT Pro" w:eastAsia="Avenir Next LT Pro" w:hAnsi="Avenir Next LT Pro" w:cs="Avenir Next LT Pro"/>
          <w:b/>
          <w:bCs/>
        </w:rPr>
      </w:pPr>
      <w:r>
        <w:rPr>
          <w:rFonts w:ascii="Avenir Next LT Pro" w:eastAsia="Avenir Next LT Pro" w:hAnsi="Avenir Next LT Pro" w:cs="Avenir Next LT Pro"/>
          <w:b/>
          <w:bCs/>
        </w:rPr>
        <w:t xml:space="preserve">Unit 5: </w:t>
      </w:r>
      <w:r w:rsidR="008A3DE9">
        <w:rPr>
          <w:rFonts w:ascii="Avenir Next LT Pro" w:eastAsia="Avenir Next LT Pro" w:hAnsi="Avenir Next LT Pro" w:cs="Avenir Next LT Pro"/>
          <w:b/>
          <w:bCs/>
        </w:rPr>
        <w:t>Figurative Language/Poetry</w:t>
      </w:r>
    </w:p>
    <w:bookmarkStart w:id="0" w:name="CCSS.ELA-Literacy.RL.6.4"/>
    <w:p w14:paraId="6160E738" w14:textId="41B33942" w:rsidR="00D66070" w:rsidRPr="00D66070" w:rsidRDefault="00D66070" w:rsidP="00D66070">
      <w:pPr>
        <w:spacing w:line="240" w:lineRule="auto"/>
        <w:rPr>
          <w:rFonts w:ascii="Avenir Next LT Pro" w:eastAsia="Times New Roman" w:hAnsi="Avenir Next LT Pro" w:cs="Times New Roman"/>
          <w:color w:val="202020"/>
          <w:kern w:val="0"/>
          <w14:ligatures w14:val="none"/>
        </w:rPr>
      </w:pPr>
      <w:r w:rsidRPr="00D66070">
        <w:rPr>
          <w:rFonts w:ascii="Avenir Next LT Pro" w:eastAsia="Times New Roman" w:hAnsi="Avenir Next LT Pro" w:cs="Times New Roman"/>
          <w:color w:val="202020"/>
          <w:kern w:val="0"/>
          <w14:ligatures w14:val="none"/>
        </w:rPr>
        <w:fldChar w:fldCharType="begin"/>
      </w:r>
      <w:r w:rsidRPr="00D66070">
        <w:rPr>
          <w:rFonts w:ascii="Avenir Next LT Pro" w:eastAsia="Times New Roman" w:hAnsi="Avenir Next LT Pro" w:cs="Times New Roman"/>
          <w:color w:val="202020"/>
          <w:kern w:val="0"/>
          <w14:ligatures w14:val="none"/>
        </w:rPr>
        <w:instrText xml:space="preserve"> HYPERLINK "http://www.corestandards.org/ELA-Literacy/RL/6/4/" </w:instrText>
      </w:r>
      <w:r w:rsidRPr="00D66070">
        <w:rPr>
          <w:rFonts w:ascii="Avenir Next LT Pro" w:eastAsia="Times New Roman" w:hAnsi="Avenir Next LT Pro" w:cs="Times New Roman"/>
          <w:color w:val="202020"/>
          <w:kern w:val="0"/>
          <w14:ligatures w14:val="none"/>
        </w:rPr>
        <w:fldChar w:fldCharType="separate"/>
      </w:r>
      <w:r w:rsidRPr="00D66070">
        <w:rPr>
          <w:rFonts w:ascii="Avenir Next LT Pro" w:eastAsia="Times New Roman" w:hAnsi="Avenir Next LT Pro" w:cs="Times New Roman"/>
          <w:caps/>
          <w:color w:val="373737"/>
          <w:kern w:val="0"/>
          <w:u w:val="single"/>
          <w14:ligatures w14:val="none"/>
        </w:rPr>
        <w:t>RL.6.4</w:t>
      </w:r>
      <w:r w:rsidRPr="00D66070">
        <w:rPr>
          <w:rFonts w:ascii="Avenir Next LT Pro" w:eastAsia="Times New Roman" w:hAnsi="Avenir Next LT Pro" w:cs="Times New Roman"/>
          <w:color w:val="202020"/>
          <w:kern w:val="0"/>
          <w14:ligatures w14:val="none"/>
        </w:rPr>
        <w:fldChar w:fldCharType="end"/>
      </w:r>
      <w:bookmarkEnd w:id="0"/>
      <w:r w:rsidR="00885159">
        <w:rPr>
          <w:rFonts w:ascii="Avenir Next LT Pro" w:eastAsia="Times New Roman" w:hAnsi="Avenir Next LT Pro" w:cs="Times New Roman"/>
          <w:color w:val="202020"/>
          <w:kern w:val="0"/>
          <w14:ligatures w14:val="none"/>
        </w:rPr>
        <w:t xml:space="preserve"> </w:t>
      </w:r>
      <w:r w:rsidRPr="00D66070">
        <w:rPr>
          <w:rFonts w:ascii="Avenir Next LT Pro" w:eastAsia="Times New Roman" w:hAnsi="Avenir Next LT Pro" w:cs="Times New Roman"/>
          <w:color w:val="202020"/>
          <w:kern w:val="0"/>
          <w14:ligatures w14:val="none"/>
        </w:rPr>
        <w:t>Determine the meaning of words and phrases as they are used in a text, including figurative and connotative meanings; analyze the impact of a specific word choice on meaning and tone</w:t>
      </w:r>
    </w:p>
    <w:bookmarkStart w:id="1" w:name="CCSS.ELA-Literacy.RL.6.5"/>
    <w:p w14:paraId="5D932D74" w14:textId="40608C90" w:rsidR="00D66070" w:rsidRDefault="00D66070" w:rsidP="00D66070">
      <w:pPr>
        <w:spacing w:line="240" w:lineRule="auto"/>
        <w:rPr>
          <w:rFonts w:ascii="Avenir Next LT Pro" w:eastAsia="Times New Roman" w:hAnsi="Avenir Next LT Pro" w:cs="Times New Roman"/>
          <w:color w:val="202020"/>
          <w:kern w:val="0"/>
          <w14:ligatures w14:val="none"/>
        </w:rPr>
      </w:pPr>
      <w:r w:rsidRPr="00D66070">
        <w:rPr>
          <w:rFonts w:ascii="Avenir Next LT Pro" w:eastAsia="Times New Roman" w:hAnsi="Avenir Next LT Pro" w:cs="Times New Roman"/>
          <w:color w:val="202020"/>
          <w:kern w:val="0"/>
          <w14:ligatures w14:val="none"/>
        </w:rPr>
        <w:fldChar w:fldCharType="begin"/>
      </w:r>
      <w:r w:rsidRPr="00D66070">
        <w:rPr>
          <w:rFonts w:ascii="Avenir Next LT Pro" w:eastAsia="Times New Roman" w:hAnsi="Avenir Next LT Pro" w:cs="Times New Roman"/>
          <w:color w:val="202020"/>
          <w:kern w:val="0"/>
          <w14:ligatures w14:val="none"/>
        </w:rPr>
        <w:instrText xml:space="preserve"> HYPERLINK "http://www.corestandards.org/ELA-Literacy/RL/6/5/" </w:instrText>
      </w:r>
      <w:r w:rsidRPr="00D66070">
        <w:rPr>
          <w:rFonts w:ascii="Avenir Next LT Pro" w:eastAsia="Times New Roman" w:hAnsi="Avenir Next LT Pro" w:cs="Times New Roman"/>
          <w:color w:val="202020"/>
          <w:kern w:val="0"/>
          <w14:ligatures w14:val="none"/>
        </w:rPr>
        <w:fldChar w:fldCharType="separate"/>
      </w:r>
      <w:r w:rsidRPr="00D66070">
        <w:rPr>
          <w:rFonts w:ascii="Avenir Next LT Pro" w:eastAsia="Times New Roman" w:hAnsi="Avenir Next LT Pro" w:cs="Times New Roman"/>
          <w:caps/>
          <w:color w:val="373737"/>
          <w:kern w:val="0"/>
          <w:u w:val="single"/>
          <w14:ligatures w14:val="none"/>
        </w:rPr>
        <w:t>RL.6.5</w:t>
      </w:r>
      <w:r w:rsidRPr="00D66070">
        <w:rPr>
          <w:rFonts w:ascii="Avenir Next LT Pro" w:eastAsia="Times New Roman" w:hAnsi="Avenir Next LT Pro" w:cs="Times New Roman"/>
          <w:color w:val="202020"/>
          <w:kern w:val="0"/>
          <w14:ligatures w14:val="none"/>
        </w:rPr>
        <w:fldChar w:fldCharType="end"/>
      </w:r>
      <w:bookmarkEnd w:id="1"/>
      <w:r w:rsidR="00885159">
        <w:rPr>
          <w:rFonts w:ascii="Avenir Next LT Pro" w:eastAsia="Times New Roman" w:hAnsi="Avenir Next LT Pro" w:cs="Times New Roman"/>
          <w:color w:val="202020"/>
          <w:kern w:val="0"/>
          <w14:ligatures w14:val="none"/>
        </w:rPr>
        <w:t xml:space="preserve"> </w:t>
      </w:r>
      <w:r w:rsidRPr="00D66070">
        <w:rPr>
          <w:rFonts w:ascii="Avenir Next LT Pro" w:eastAsia="Times New Roman" w:hAnsi="Avenir Next LT Pro" w:cs="Times New Roman"/>
          <w:color w:val="202020"/>
          <w:kern w:val="0"/>
          <w14:ligatures w14:val="none"/>
        </w:rPr>
        <w:t xml:space="preserve">Analyze how a particular sentence, chapter, scene, or stanza </w:t>
      </w:r>
      <w:r w:rsidR="00D93623" w:rsidRPr="00D66070">
        <w:rPr>
          <w:rFonts w:ascii="Avenir Next LT Pro" w:eastAsia="Times New Roman" w:hAnsi="Avenir Next LT Pro" w:cs="Times New Roman"/>
          <w:color w:val="202020"/>
          <w:kern w:val="0"/>
          <w14:ligatures w14:val="none"/>
        </w:rPr>
        <w:t>fit</w:t>
      </w:r>
      <w:r w:rsidRPr="00D66070">
        <w:rPr>
          <w:rFonts w:ascii="Avenir Next LT Pro" w:eastAsia="Times New Roman" w:hAnsi="Avenir Next LT Pro" w:cs="Times New Roman"/>
          <w:color w:val="202020"/>
          <w:kern w:val="0"/>
          <w14:ligatures w14:val="none"/>
        </w:rPr>
        <w:t xml:space="preserve"> into the overall structure of a text and contributes to the development of the theme, setting, or plot.</w:t>
      </w:r>
    </w:p>
    <w:bookmarkStart w:id="2" w:name="CCSS.ELA-Literacy.RL.6.7"/>
    <w:p w14:paraId="4E7C7FA7" w14:textId="5AD0434E" w:rsidR="00923466" w:rsidRDefault="00923466" w:rsidP="00D66070">
      <w:pPr>
        <w:spacing w:line="240" w:lineRule="auto"/>
        <w:rPr>
          <w:rFonts w:ascii="Avenir Next LT Pro" w:hAnsi="Avenir Next LT Pro"/>
          <w:color w:val="202020"/>
        </w:rPr>
      </w:pPr>
      <w:r w:rsidRPr="00923466">
        <w:rPr>
          <w:rFonts w:ascii="Avenir Next LT Pro" w:hAnsi="Avenir Next LT Pro"/>
        </w:rPr>
        <w:fldChar w:fldCharType="begin"/>
      </w:r>
      <w:r w:rsidRPr="00923466">
        <w:rPr>
          <w:rFonts w:ascii="Avenir Next LT Pro" w:hAnsi="Avenir Next LT Pro"/>
        </w:rPr>
        <w:instrText xml:space="preserve"> HYPERLINK "http://www.corestandards.org/ELA-Literacy/RL/6/7/" </w:instrText>
      </w:r>
      <w:r w:rsidRPr="00923466">
        <w:rPr>
          <w:rFonts w:ascii="Avenir Next LT Pro" w:hAnsi="Avenir Next LT Pro"/>
        </w:rPr>
        <w:fldChar w:fldCharType="separate"/>
      </w:r>
      <w:r w:rsidRPr="00923466">
        <w:rPr>
          <w:rStyle w:val="Hyperlink"/>
          <w:rFonts w:ascii="Avenir Next LT Pro" w:hAnsi="Avenir Next LT Pro"/>
          <w:caps/>
          <w:color w:val="373737"/>
        </w:rPr>
        <w:t>RL.6.7</w:t>
      </w:r>
      <w:r w:rsidRPr="00923466">
        <w:rPr>
          <w:rFonts w:ascii="Avenir Next LT Pro" w:hAnsi="Avenir Next LT Pro"/>
        </w:rPr>
        <w:fldChar w:fldCharType="end"/>
      </w:r>
      <w:bookmarkEnd w:id="2"/>
      <w:r w:rsidR="00885159">
        <w:rPr>
          <w:rFonts w:ascii="Avenir Next LT Pro" w:hAnsi="Avenir Next LT Pro"/>
          <w:color w:val="202020"/>
        </w:rPr>
        <w:t xml:space="preserve"> </w:t>
      </w:r>
      <w:r w:rsidRPr="00923466">
        <w:rPr>
          <w:rFonts w:ascii="Avenir Next LT Pro" w:hAnsi="Avenir Next LT Pro"/>
          <w:color w:val="202020"/>
        </w:rPr>
        <w:t>Compare and contrast the experience of reading a story, drama, or poem to listening to or viewing an audio, video, or live version of the text, including contrasting what they "see" and "hear" when reading the text to what they perceive when they listen or watch.</w:t>
      </w:r>
    </w:p>
    <w:bookmarkStart w:id="3" w:name="CCSS.ELA-Literacy.RL.6.10"/>
    <w:p w14:paraId="7FC340A3" w14:textId="22DFD3BF" w:rsidR="00174972" w:rsidRDefault="00174972" w:rsidP="00D66070">
      <w:pPr>
        <w:spacing w:line="240" w:lineRule="auto"/>
        <w:rPr>
          <w:rFonts w:ascii="Avenir Next LT Pro" w:hAnsi="Avenir Next LT Pro"/>
          <w:color w:val="202020"/>
        </w:rPr>
      </w:pPr>
      <w:r w:rsidRPr="00174972">
        <w:rPr>
          <w:rFonts w:ascii="Avenir Next LT Pro" w:hAnsi="Avenir Next LT Pro"/>
        </w:rPr>
        <w:fldChar w:fldCharType="begin"/>
      </w:r>
      <w:r w:rsidRPr="00174972">
        <w:rPr>
          <w:rFonts w:ascii="Avenir Next LT Pro" w:hAnsi="Avenir Next LT Pro"/>
        </w:rPr>
        <w:instrText xml:space="preserve"> HYPERLINK "http://www.corestandards.org/ELA-Literacy/RL/6/10/" </w:instrText>
      </w:r>
      <w:r w:rsidRPr="00174972">
        <w:rPr>
          <w:rFonts w:ascii="Avenir Next LT Pro" w:hAnsi="Avenir Next LT Pro"/>
        </w:rPr>
        <w:fldChar w:fldCharType="separate"/>
      </w:r>
      <w:r w:rsidRPr="00174972">
        <w:rPr>
          <w:rStyle w:val="Hyperlink"/>
          <w:rFonts w:ascii="Avenir Next LT Pro" w:hAnsi="Avenir Next LT Pro"/>
          <w:caps/>
          <w:color w:val="373737"/>
        </w:rPr>
        <w:t>RL.6.10</w:t>
      </w:r>
      <w:r w:rsidRPr="00174972">
        <w:rPr>
          <w:rFonts w:ascii="Avenir Next LT Pro" w:hAnsi="Avenir Next LT Pro"/>
        </w:rPr>
        <w:fldChar w:fldCharType="end"/>
      </w:r>
      <w:bookmarkEnd w:id="3"/>
      <w:r w:rsidR="00885159">
        <w:rPr>
          <w:rFonts w:ascii="Avenir Next LT Pro" w:hAnsi="Avenir Next LT Pro"/>
          <w:color w:val="202020"/>
        </w:rPr>
        <w:t xml:space="preserve"> </w:t>
      </w:r>
      <w:r w:rsidRPr="00174972">
        <w:rPr>
          <w:rFonts w:ascii="Avenir Next LT Pro" w:hAnsi="Avenir Next LT Pro"/>
          <w:color w:val="202020"/>
        </w:rPr>
        <w:t>By the end of the year, read and comprehend literature, including stories, dramas, and poems, in the grades 6-8 text complexity band proficiently, with scaffolding as needed at the high end of the range.</w:t>
      </w:r>
    </w:p>
    <w:bookmarkStart w:id="4" w:name="CCSS.ELA-Literacy.L.6.5"/>
    <w:p w14:paraId="559C9890" w14:textId="1E01ADC4" w:rsidR="00B17FF0" w:rsidRPr="00B17FF0" w:rsidRDefault="00B17FF0" w:rsidP="00B17FF0">
      <w:pPr>
        <w:spacing w:line="240" w:lineRule="auto"/>
        <w:rPr>
          <w:rFonts w:ascii="Avenir Next LT Pro" w:eastAsia="Times New Roman" w:hAnsi="Avenir Next LT Pro" w:cs="Times New Roman"/>
          <w:color w:val="202020"/>
          <w:kern w:val="0"/>
          <w14:ligatures w14:val="none"/>
        </w:rPr>
      </w:pPr>
      <w:r w:rsidRPr="00B17FF0">
        <w:rPr>
          <w:rFonts w:ascii="Avenir Next LT Pro" w:eastAsia="Times New Roman" w:hAnsi="Avenir Next LT Pro" w:cs="Times New Roman"/>
          <w:color w:val="202020"/>
          <w:kern w:val="0"/>
          <w14:ligatures w14:val="none"/>
        </w:rPr>
        <w:fldChar w:fldCharType="begin"/>
      </w:r>
      <w:r w:rsidRPr="00B17FF0">
        <w:rPr>
          <w:rFonts w:ascii="Avenir Next LT Pro" w:eastAsia="Times New Roman" w:hAnsi="Avenir Next LT Pro" w:cs="Times New Roman"/>
          <w:color w:val="202020"/>
          <w:kern w:val="0"/>
          <w14:ligatures w14:val="none"/>
        </w:rPr>
        <w:instrText xml:space="preserve"> HYPERLINK "http://www.corestandards.org/ELA-Literacy/L/6/5/" </w:instrText>
      </w:r>
      <w:r w:rsidRPr="00B17FF0">
        <w:rPr>
          <w:rFonts w:ascii="Avenir Next LT Pro" w:eastAsia="Times New Roman" w:hAnsi="Avenir Next LT Pro" w:cs="Times New Roman"/>
          <w:color w:val="202020"/>
          <w:kern w:val="0"/>
          <w14:ligatures w14:val="none"/>
        </w:rPr>
        <w:fldChar w:fldCharType="separate"/>
      </w:r>
      <w:r w:rsidRPr="00B17FF0">
        <w:rPr>
          <w:rFonts w:ascii="Avenir Next LT Pro" w:eastAsia="Times New Roman" w:hAnsi="Avenir Next LT Pro" w:cs="Times New Roman"/>
          <w:caps/>
          <w:color w:val="373737"/>
          <w:kern w:val="0"/>
          <w:u w:val="single"/>
          <w14:ligatures w14:val="none"/>
        </w:rPr>
        <w:t>L.6.5</w:t>
      </w:r>
      <w:r w:rsidRPr="00B17FF0">
        <w:rPr>
          <w:rFonts w:ascii="Avenir Next LT Pro" w:eastAsia="Times New Roman" w:hAnsi="Avenir Next LT Pro" w:cs="Times New Roman"/>
          <w:color w:val="202020"/>
          <w:kern w:val="0"/>
          <w14:ligatures w14:val="none"/>
        </w:rPr>
        <w:fldChar w:fldCharType="end"/>
      </w:r>
      <w:bookmarkEnd w:id="4"/>
      <w:r w:rsidRPr="00B17FF0">
        <w:rPr>
          <w:rFonts w:ascii="Avenir Next LT Pro" w:eastAsia="Times New Roman" w:hAnsi="Avenir Next LT Pro" w:cs="Times New Roman"/>
          <w:color w:val="202020"/>
          <w:kern w:val="0"/>
          <w14:ligatures w14:val="none"/>
        </w:rPr>
        <w:br/>
        <w:t>Demonstrate understanding of figurative language, word relationships, and nuances in word meanings.</w:t>
      </w:r>
    </w:p>
    <w:bookmarkStart w:id="5" w:name="CCSS.ELA-Literacy.L.6.5.a"/>
    <w:p w14:paraId="7395AA45" w14:textId="37418AB0" w:rsidR="00B17FF0" w:rsidRPr="00B17FF0" w:rsidRDefault="00B17FF0" w:rsidP="00B17FF0">
      <w:pPr>
        <w:spacing w:line="240" w:lineRule="auto"/>
        <w:rPr>
          <w:rFonts w:ascii="Avenir Next LT Pro" w:eastAsia="Times New Roman" w:hAnsi="Avenir Next LT Pro" w:cs="Times New Roman"/>
          <w:color w:val="202020"/>
          <w:kern w:val="0"/>
          <w14:ligatures w14:val="none"/>
        </w:rPr>
      </w:pPr>
      <w:r w:rsidRPr="00B17FF0">
        <w:rPr>
          <w:rFonts w:ascii="Avenir Next LT Pro" w:eastAsia="Times New Roman" w:hAnsi="Avenir Next LT Pro" w:cs="Times New Roman"/>
          <w:color w:val="202020"/>
          <w:kern w:val="0"/>
          <w14:ligatures w14:val="none"/>
        </w:rPr>
        <w:fldChar w:fldCharType="begin"/>
      </w:r>
      <w:r w:rsidRPr="00B17FF0">
        <w:rPr>
          <w:rFonts w:ascii="Avenir Next LT Pro" w:eastAsia="Times New Roman" w:hAnsi="Avenir Next LT Pro" w:cs="Times New Roman"/>
          <w:color w:val="202020"/>
          <w:kern w:val="0"/>
          <w14:ligatures w14:val="none"/>
        </w:rPr>
        <w:instrText xml:space="preserve"> HYPERLINK "http://www.corestandards.org/ELA-Literacy/L/6/5/a/" </w:instrText>
      </w:r>
      <w:r w:rsidRPr="00B17FF0">
        <w:rPr>
          <w:rFonts w:ascii="Avenir Next LT Pro" w:eastAsia="Times New Roman" w:hAnsi="Avenir Next LT Pro" w:cs="Times New Roman"/>
          <w:color w:val="202020"/>
          <w:kern w:val="0"/>
          <w14:ligatures w14:val="none"/>
        </w:rPr>
        <w:fldChar w:fldCharType="separate"/>
      </w:r>
      <w:r w:rsidRPr="00B17FF0">
        <w:rPr>
          <w:rFonts w:ascii="Avenir Next LT Pro" w:eastAsia="Times New Roman" w:hAnsi="Avenir Next LT Pro" w:cs="Times New Roman"/>
          <w:caps/>
          <w:color w:val="373737"/>
          <w:kern w:val="0"/>
          <w:u w:val="single"/>
          <w14:ligatures w14:val="none"/>
        </w:rPr>
        <w:t>L.6.</w:t>
      </w:r>
      <w:proofErr w:type="gramStart"/>
      <w:r w:rsidRPr="00B17FF0">
        <w:rPr>
          <w:rFonts w:ascii="Avenir Next LT Pro" w:eastAsia="Times New Roman" w:hAnsi="Avenir Next LT Pro" w:cs="Times New Roman"/>
          <w:caps/>
          <w:color w:val="373737"/>
          <w:kern w:val="0"/>
          <w:u w:val="single"/>
          <w14:ligatures w14:val="none"/>
        </w:rPr>
        <w:t>5.A</w:t>
      </w:r>
      <w:proofErr w:type="gramEnd"/>
      <w:r w:rsidRPr="00B17FF0">
        <w:rPr>
          <w:rFonts w:ascii="Avenir Next LT Pro" w:eastAsia="Times New Roman" w:hAnsi="Avenir Next LT Pro" w:cs="Times New Roman"/>
          <w:color w:val="202020"/>
          <w:kern w:val="0"/>
          <w14:ligatures w14:val="none"/>
        </w:rPr>
        <w:fldChar w:fldCharType="end"/>
      </w:r>
      <w:bookmarkEnd w:id="5"/>
      <w:r w:rsidRPr="00B17FF0">
        <w:rPr>
          <w:rFonts w:ascii="Avenir Next LT Pro" w:eastAsia="Times New Roman" w:hAnsi="Avenir Next LT Pro" w:cs="Times New Roman"/>
          <w:color w:val="202020"/>
          <w:kern w:val="0"/>
          <w14:ligatures w14:val="none"/>
        </w:rPr>
        <w:br/>
        <w:t>Interpret figures of speech (e.g., personification) in context.</w:t>
      </w:r>
    </w:p>
    <w:bookmarkStart w:id="6" w:name="CCSS.ELA-Literacy.L.6.5.b"/>
    <w:p w14:paraId="4FB210BA" w14:textId="0352FD1C" w:rsidR="00B17FF0" w:rsidRPr="00B17FF0" w:rsidRDefault="00B17FF0" w:rsidP="00B17FF0">
      <w:pPr>
        <w:spacing w:line="240" w:lineRule="auto"/>
        <w:rPr>
          <w:rFonts w:ascii="Avenir Next LT Pro" w:eastAsia="Times New Roman" w:hAnsi="Avenir Next LT Pro" w:cs="Times New Roman"/>
          <w:color w:val="202020"/>
          <w:kern w:val="0"/>
          <w14:ligatures w14:val="none"/>
        </w:rPr>
      </w:pPr>
      <w:r w:rsidRPr="00B17FF0">
        <w:rPr>
          <w:rFonts w:ascii="Avenir Next LT Pro" w:eastAsia="Times New Roman" w:hAnsi="Avenir Next LT Pro" w:cs="Times New Roman"/>
          <w:color w:val="202020"/>
          <w:kern w:val="0"/>
          <w14:ligatures w14:val="none"/>
        </w:rPr>
        <w:fldChar w:fldCharType="begin"/>
      </w:r>
      <w:r w:rsidRPr="00B17FF0">
        <w:rPr>
          <w:rFonts w:ascii="Avenir Next LT Pro" w:eastAsia="Times New Roman" w:hAnsi="Avenir Next LT Pro" w:cs="Times New Roman"/>
          <w:color w:val="202020"/>
          <w:kern w:val="0"/>
          <w14:ligatures w14:val="none"/>
        </w:rPr>
        <w:instrText xml:space="preserve"> HYPERLINK "http://www.corestandards.org/ELA-Literacy/L/6/5/b/" </w:instrText>
      </w:r>
      <w:r w:rsidRPr="00B17FF0">
        <w:rPr>
          <w:rFonts w:ascii="Avenir Next LT Pro" w:eastAsia="Times New Roman" w:hAnsi="Avenir Next LT Pro" w:cs="Times New Roman"/>
          <w:color w:val="202020"/>
          <w:kern w:val="0"/>
          <w14:ligatures w14:val="none"/>
        </w:rPr>
        <w:fldChar w:fldCharType="separate"/>
      </w:r>
      <w:r w:rsidRPr="00B17FF0">
        <w:rPr>
          <w:rFonts w:ascii="Avenir Next LT Pro" w:eastAsia="Times New Roman" w:hAnsi="Avenir Next LT Pro" w:cs="Times New Roman"/>
          <w:caps/>
          <w:color w:val="373737"/>
          <w:kern w:val="0"/>
          <w:u w:val="single"/>
          <w14:ligatures w14:val="none"/>
        </w:rPr>
        <w:t>L.6.</w:t>
      </w:r>
      <w:proofErr w:type="gramStart"/>
      <w:r w:rsidRPr="00B17FF0">
        <w:rPr>
          <w:rFonts w:ascii="Avenir Next LT Pro" w:eastAsia="Times New Roman" w:hAnsi="Avenir Next LT Pro" w:cs="Times New Roman"/>
          <w:caps/>
          <w:color w:val="373737"/>
          <w:kern w:val="0"/>
          <w:u w:val="single"/>
          <w14:ligatures w14:val="none"/>
        </w:rPr>
        <w:t>5.B</w:t>
      </w:r>
      <w:proofErr w:type="gramEnd"/>
      <w:r w:rsidRPr="00B17FF0">
        <w:rPr>
          <w:rFonts w:ascii="Avenir Next LT Pro" w:eastAsia="Times New Roman" w:hAnsi="Avenir Next LT Pro" w:cs="Times New Roman"/>
          <w:color w:val="202020"/>
          <w:kern w:val="0"/>
          <w14:ligatures w14:val="none"/>
        </w:rPr>
        <w:fldChar w:fldCharType="end"/>
      </w:r>
      <w:bookmarkEnd w:id="6"/>
      <w:r w:rsidRPr="00B17FF0">
        <w:rPr>
          <w:rFonts w:ascii="Avenir Next LT Pro" w:eastAsia="Times New Roman" w:hAnsi="Avenir Next LT Pro" w:cs="Times New Roman"/>
          <w:color w:val="202020"/>
          <w:kern w:val="0"/>
          <w14:ligatures w14:val="none"/>
        </w:rPr>
        <w:br/>
        <w:t>Use the relationship between particular words (e.g., cause/effect, part/whole, item/category) to better understand each of the words.</w:t>
      </w:r>
    </w:p>
    <w:bookmarkStart w:id="7" w:name="CCSS.ELA-Literacy.L.6.5.c"/>
    <w:p w14:paraId="439F0195" w14:textId="14A10E15" w:rsidR="00B17FF0" w:rsidRPr="00EB05BC" w:rsidRDefault="00B17FF0" w:rsidP="00D66070">
      <w:pPr>
        <w:spacing w:line="240" w:lineRule="auto"/>
        <w:rPr>
          <w:rFonts w:ascii="Avenir Next LT Pro" w:eastAsia="Times New Roman" w:hAnsi="Avenir Next LT Pro" w:cs="Times New Roman"/>
          <w:color w:val="202020"/>
          <w:kern w:val="0"/>
          <w14:ligatures w14:val="none"/>
        </w:rPr>
      </w:pPr>
      <w:r w:rsidRPr="00B17FF0">
        <w:rPr>
          <w:rFonts w:ascii="Avenir Next LT Pro" w:eastAsia="Times New Roman" w:hAnsi="Avenir Next LT Pro" w:cs="Times New Roman"/>
          <w:color w:val="202020"/>
          <w:kern w:val="0"/>
          <w14:ligatures w14:val="none"/>
        </w:rPr>
        <w:fldChar w:fldCharType="begin"/>
      </w:r>
      <w:r w:rsidRPr="00B17FF0">
        <w:rPr>
          <w:rFonts w:ascii="Avenir Next LT Pro" w:eastAsia="Times New Roman" w:hAnsi="Avenir Next LT Pro" w:cs="Times New Roman"/>
          <w:color w:val="202020"/>
          <w:kern w:val="0"/>
          <w14:ligatures w14:val="none"/>
        </w:rPr>
        <w:instrText xml:space="preserve"> HYPERLINK "http://www.corestandards.org/ELA-Literacy/L/6/5/c/" </w:instrText>
      </w:r>
      <w:r w:rsidRPr="00B17FF0">
        <w:rPr>
          <w:rFonts w:ascii="Avenir Next LT Pro" w:eastAsia="Times New Roman" w:hAnsi="Avenir Next LT Pro" w:cs="Times New Roman"/>
          <w:color w:val="202020"/>
          <w:kern w:val="0"/>
          <w14:ligatures w14:val="none"/>
        </w:rPr>
        <w:fldChar w:fldCharType="separate"/>
      </w:r>
      <w:r w:rsidRPr="00B17FF0">
        <w:rPr>
          <w:rFonts w:ascii="Avenir Next LT Pro" w:eastAsia="Times New Roman" w:hAnsi="Avenir Next LT Pro" w:cs="Times New Roman"/>
          <w:caps/>
          <w:color w:val="373737"/>
          <w:kern w:val="0"/>
          <w:u w:val="single"/>
          <w14:ligatures w14:val="none"/>
        </w:rPr>
        <w:t>L.6.5.C</w:t>
      </w:r>
      <w:r w:rsidRPr="00B17FF0">
        <w:rPr>
          <w:rFonts w:ascii="Avenir Next LT Pro" w:eastAsia="Times New Roman" w:hAnsi="Avenir Next LT Pro" w:cs="Times New Roman"/>
          <w:color w:val="202020"/>
          <w:kern w:val="0"/>
          <w14:ligatures w14:val="none"/>
        </w:rPr>
        <w:fldChar w:fldCharType="end"/>
      </w:r>
      <w:bookmarkEnd w:id="7"/>
      <w:r w:rsidRPr="00B17FF0">
        <w:rPr>
          <w:rFonts w:ascii="Avenir Next LT Pro" w:eastAsia="Times New Roman" w:hAnsi="Avenir Next LT Pro" w:cs="Times New Roman"/>
          <w:color w:val="202020"/>
          <w:kern w:val="0"/>
          <w14:ligatures w14:val="none"/>
        </w:rPr>
        <w:br/>
        <w:t>Distinguish among the connotations (associations) of words with similar denotations (definitions) (e.g., </w:t>
      </w:r>
      <w:r w:rsidRPr="00B17FF0">
        <w:rPr>
          <w:rFonts w:ascii="Avenir Next LT Pro" w:eastAsia="Times New Roman" w:hAnsi="Avenir Next LT Pro" w:cs="Times New Roman"/>
          <w:i/>
          <w:iCs/>
          <w:color w:val="202020"/>
          <w:kern w:val="0"/>
          <w14:ligatures w14:val="none"/>
        </w:rPr>
        <w:t>stingy, scrimping, economical, unwasteful, thrifty</w:t>
      </w:r>
      <w:r w:rsidRPr="00B17FF0">
        <w:rPr>
          <w:rFonts w:ascii="Avenir Next LT Pro" w:eastAsia="Times New Roman" w:hAnsi="Avenir Next LT Pro" w:cs="Times New Roman"/>
          <w:color w:val="202020"/>
          <w:kern w:val="0"/>
          <w14:ligatures w14:val="none"/>
        </w:rPr>
        <w:t>).</w:t>
      </w:r>
    </w:p>
    <w:bookmarkStart w:id="8" w:name="CCSS.ELA-Literacy.W.6.4"/>
    <w:p w14:paraId="479AB60F" w14:textId="2C2D95F1" w:rsidR="00FC69C9" w:rsidRDefault="00726405" w:rsidP="00D66070">
      <w:pPr>
        <w:spacing w:line="240" w:lineRule="auto"/>
        <w:rPr>
          <w:rFonts w:ascii="Avenir Next LT Pro" w:hAnsi="Avenir Next LT Pro"/>
          <w:color w:val="202020"/>
        </w:rPr>
      </w:pPr>
      <w:r w:rsidRPr="00726405">
        <w:rPr>
          <w:rFonts w:ascii="Avenir Next LT Pro" w:hAnsi="Avenir Next LT Pro"/>
        </w:rPr>
        <w:fldChar w:fldCharType="begin"/>
      </w:r>
      <w:r w:rsidRPr="00726405">
        <w:rPr>
          <w:rFonts w:ascii="Avenir Next LT Pro" w:hAnsi="Avenir Next LT Pro"/>
        </w:rPr>
        <w:instrText xml:space="preserve"> HYPERLINK "http://www.corestandards.org/ELA-Literacy/W/6/4/" </w:instrText>
      </w:r>
      <w:r w:rsidRPr="00726405">
        <w:rPr>
          <w:rFonts w:ascii="Avenir Next LT Pro" w:hAnsi="Avenir Next LT Pro"/>
        </w:rPr>
        <w:fldChar w:fldCharType="separate"/>
      </w:r>
      <w:r w:rsidRPr="00726405">
        <w:rPr>
          <w:rStyle w:val="Hyperlink"/>
          <w:rFonts w:ascii="Avenir Next LT Pro" w:hAnsi="Avenir Next LT Pro"/>
          <w:caps/>
          <w:color w:val="373737"/>
        </w:rPr>
        <w:t>W.6.4</w:t>
      </w:r>
      <w:r w:rsidRPr="00726405">
        <w:rPr>
          <w:rFonts w:ascii="Avenir Next LT Pro" w:hAnsi="Avenir Next LT Pro"/>
        </w:rPr>
        <w:fldChar w:fldCharType="end"/>
      </w:r>
      <w:bookmarkEnd w:id="8"/>
      <w:r w:rsidR="00885159">
        <w:rPr>
          <w:rFonts w:ascii="Avenir Next LT Pro" w:hAnsi="Avenir Next LT Pro"/>
          <w:color w:val="202020"/>
        </w:rPr>
        <w:t xml:space="preserve"> </w:t>
      </w:r>
      <w:r w:rsidRPr="00726405">
        <w:rPr>
          <w:rFonts w:ascii="Avenir Next LT Pro" w:hAnsi="Avenir Next LT Pro"/>
          <w:color w:val="202020"/>
        </w:rPr>
        <w:t>Produce clear and coherent writing in which the development, organization, and style are appropriate to task, purpose, and audience. </w:t>
      </w:r>
    </w:p>
    <w:bookmarkStart w:id="9" w:name="CCSS.ELA-Literacy.W.6.5"/>
    <w:p w14:paraId="4DF81F36" w14:textId="3D97BCD6" w:rsidR="0044082B" w:rsidRDefault="0044082B" w:rsidP="00D66070">
      <w:pPr>
        <w:spacing w:line="240" w:lineRule="auto"/>
        <w:rPr>
          <w:rFonts w:ascii="Avenir Next LT Pro" w:hAnsi="Avenir Next LT Pro"/>
          <w:color w:val="202020"/>
        </w:rPr>
      </w:pPr>
      <w:r w:rsidRPr="0044082B">
        <w:rPr>
          <w:rFonts w:ascii="Avenir Next LT Pro" w:hAnsi="Avenir Next LT Pro"/>
        </w:rPr>
        <w:fldChar w:fldCharType="begin"/>
      </w:r>
      <w:r w:rsidRPr="0044082B">
        <w:rPr>
          <w:rFonts w:ascii="Avenir Next LT Pro" w:hAnsi="Avenir Next LT Pro"/>
        </w:rPr>
        <w:instrText xml:space="preserve"> HYPERLINK "http://www.corestandards.org/ELA-Literacy/W/6/5/" </w:instrText>
      </w:r>
      <w:r w:rsidRPr="0044082B">
        <w:rPr>
          <w:rFonts w:ascii="Avenir Next LT Pro" w:hAnsi="Avenir Next LT Pro"/>
        </w:rPr>
        <w:fldChar w:fldCharType="separate"/>
      </w:r>
      <w:r w:rsidRPr="0044082B">
        <w:rPr>
          <w:rStyle w:val="Hyperlink"/>
          <w:rFonts w:ascii="Avenir Next LT Pro" w:hAnsi="Avenir Next LT Pro"/>
          <w:caps/>
          <w:color w:val="373737"/>
        </w:rPr>
        <w:t>W.6.5</w:t>
      </w:r>
      <w:r w:rsidRPr="0044082B">
        <w:rPr>
          <w:rFonts w:ascii="Avenir Next LT Pro" w:hAnsi="Avenir Next LT Pro"/>
        </w:rPr>
        <w:fldChar w:fldCharType="end"/>
      </w:r>
      <w:bookmarkEnd w:id="9"/>
      <w:r w:rsidR="00885159">
        <w:rPr>
          <w:rFonts w:ascii="Avenir Next LT Pro" w:hAnsi="Avenir Next LT Pro"/>
          <w:color w:val="202020"/>
        </w:rPr>
        <w:t xml:space="preserve"> </w:t>
      </w:r>
      <w:r w:rsidRPr="0044082B">
        <w:rPr>
          <w:rFonts w:ascii="Avenir Next LT Pro" w:hAnsi="Avenir Next LT Pro"/>
          <w:color w:val="202020"/>
        </w:rPr>
        <w:t>With some guidance and support from peers and adults, develop and strengthen writing as needed by planning, revising, editing, rewriting, or trying a new approach</w:t>
      </w:r>
      <w:r w:rsidR="002B41E7">
        <w:rPr>
          <w:rFonts w:ascii="Avenir Next LT Pro" w:hAnsi="Avenir Next LT Pro"/>
          <w:color w:val="202020"/>
        </w:rPr>
        <w:t>.</w:t>
      </w:r>
    </w:p>
    <w:p w14:paraId="2730383F" w14:textId="3F52A08F" w:rsidR="008210B2" w:rsidRPr="00D62239" w:rsidRDefault="00D93623" w:rsidP="008210B2">
      <w:pPr>
        <w:pStyle w:val="ListParagraph"/>
        <w:numPr>
          <w:ilvl w:val="0"/>
          <w:numId w:val="8"/>
        </w:numPr>
        <w:spacing w:line="240" w:lineRule="auto"/>
        <w:rPr>
          <w:rFonts w:ascii="Avenir Next LT Pro" w:eastAsia="Times New Roman" w:hAnsi="Avenir Next LT Pro" w:cs="Times New Roman"/>
          <w:b/>
          <w:bCs/>
          <w:color w:val="202020"/>
          <w:kern w:val="0"/>
          <w14:ligatures w14:val="none"/>
        </w:rPr>
      </w:pPr>
      <w:r w:rsidRPr="00D62239">
        <w:rPr>
          <w:rFonts w:ascii="Avenir Next LT Pro" w:eastAsia="Times New Roman" w:hAnsi="Avenir Next LT Pro" w:cs="Times New Roman"/>
          <w:b/>
          <w:bCs/>
          <w:color w:val="202020"/>
          <w:kern w:val="0"/>
          <w14:ligatures w14:val="none"/>
        </w:rPr>
        <w:t>Materials</w:t>
      </w:r>
      <w:r w:rsidR="008210B2" w:rsidRPr="00D62239">
        <w:rPr>
          <w:rFonts w:ascii="Avenir Next LT Pro" w:eastAsia="Times New Roman" w:hAnsi="Avenir Next LT Pro" w:cs="Times New Roman"/>
          <w:b/>
          <w:bCs/>
          <w:color w:val="202020"/>
          <w:kern w:val="0"/>
          <w14:ligatures w14:val="none"/>
        </w:rPr>
        <w:t>:</w:t>
      </w:r>
    </w:p>
    <w:p w14:paraId="2387B4CF" w14:textId="27AA9621" w:rsidR="008210B2" w:rsidRPr="00D62239" w:rsidRDefault="008210B2" w:rsidP="008210B2">
      <w:pPr>
        <w:pStyle w:val="ListParagraph"/>
        <w:numPr>
          <w:ilvl w:val="0"/>
          <w:numId w:val="9"/>
        </w:numPr>
        <w:spacing w:line="240" w:lineRule="auto"/>
        <w:rPr>
          <w:rFonts w:ascii="Avenir Next LT Pro" w:eastAsia="Times New Roman" w:hAnsi="Avenir Next LT Pro" w:cs="Times New Roman"/>
          <w:b/>
          <w:bCs/>
          <w:color w:val="202020"/>
          <w:kern w:val="0"/>
          <w14:ligatures w14:val="none"/>
        </w:rPr>
      </w:pPr>
      <w:r w:rsidRPr="00D62239">
        <w:rPr>
          <w:rFonts w:ascii="Avenir Next LT Pro" w:eastAsia="Times New Roman" w:hAnsi="Avenir Next LT Pro" w:cs="Times New Roman"/>
          <w:b/>
          <w:bCs/>
          <w:color w:val="202020"/>
          <w:kern w:val="0"/>
          <w14:ligatures w14:val="none"/>
        </w:rPr>
        <w:t xml:space="preserve"> </w:t>
      </w:r>
      <w:r w:rsidR="00992A3F" w:rsidRPr="00D62239">
        <w:rPr>
          <w:rFonts w:ascii="Avenir Next LT Pro" w:eastAsia="Times New Roman" w:hAnsi="Avenir Next LT Pro" w:cs="Times New Roman"/>
          <w:b/>
          <w:bCs/>
          <w:color w:val="202020"/>
          <w:kern w:val="0"/>
          <w14:ligatures w14:val="none"/>
        </w:rPr>
        <w:t>“The Elements of a Poem” Khan</w:t>
      </w:r>
      <w:r w:rsidR="003A30D7" w:rsidRPr="00D62239">
        <w:rPr>
          <w:rFonts w:ascii="Avenir Next LT Pro" w:eastAsia="Times New Roman" w:hAnsi="Avenir Next LT Pro" w:cs="Times New Roman"/>
          <w:b/>
          <w:bCs/>
          <w:color w:val="202020"/>
          <w:kern w:val="0"/>
          <w14:ligatures w14:val="none"/>
        </w:rPr>
        <w:t xml:space="preserve"> Academy </w:t>
      </w:r>
    </w:p>
    <w:p w14:paraId="1968290C" w14:textId="23B5D4FB" w:rsidR="00992A3F" w:rsidRPr="00D62239" w:rsidRDefault="009B3220" w:rsidP="008210B2">
      <w:pPr>
        <w:pStyle w:val="ListParagraph"/>
        <w:numPr>
          <w:ilvl w:val="0"/>
          <w:numId w:val="9"/>
        </w:numPr>
        <w:spacing w:line="240" w:lineRule="auto"/>
        <w:rPr>
          <w:rFonts w:ascii="Avenir Next LT Pro" w:eastAsia="Times New Roman" w:hAnsi="Avenir Next LT Pro" w:cs="Times New Roman"/>
          <w:b/>
          <w:bCs/>
          <w:color w:val="202020"/>
          <w:kern w:val="0"/>
          <w14:ligatures w14:val="none"/>
        </w:rPr>
      </w:pPr>
      <w:r w:rsidRPr="00D62239">
        <w:rPr>
          <w:rFonts w:ascii="Avenir Next LT Pro" w:eastAsia="Times New Roman" w:hAnsi="Avenir Next LT Pro" w:cs="Times New Roman"/>
          <w:b/>
          <w:bCs/>
          <w:color w:val="202020"/>
          <w:kern w:val="0"/>
          <w14:ligatures w14:val="none"/>
        </w:rPr>
        <w:t>“</w:t>
      </w:r>
      <w:r w:rsidR="00992A3F" w:rsidRPr="00D62239">
        <w:rPr>
          <w:rFonts w:ascii="Avenir Next LT Pro" w:eastAsia="Times New Roman" w:hAnsi="Avenir Next LT Pro" w:cs="Times New Roman"/>
          <w:b/>
          <w:bCs/>
          <w:color w:val="202020"/>
          <w:kern w:val="0"/>
          <w14:ligatures w14:val="none"/>
        </w:rPr>
        <w:t xml:space="preserve">Simon Mole </w:t>
      </w:r>
      <w:r w:rsidR="003A30D7" w:rsidRPr="00D62239">
        <w:rPr>
          <w:rFonts w:ascii="Avenir Next LT Pro" w:eastAsia="Times New Roman" w:hAnsi="Avenir Next LT Pro" w:cs="Times New Roman"/>
          <w:b/>
          <w:bCs/>
          <w:color w:val="202020"/>
          <w:kern w:val="0"/>
          <w14:ligatures w14:val="none"/>
        </w:rPr>
        <w:t>Vocabulary Battle</w:t>
      </w:r>
      <w:r w:rsidRPr="00D62239">
        <w:rPr>
          <w:rFonts w:ascii="Avenir Next LT Pro" w:eastAsia="Times New Roman" w:hAnsi="Avenir Next LT Pro" w:cs="Times New Roman"/>
          <w:b/>
          <w:bCs/>
          <w:color w:val="202020"/>
          <w:kern w:val="0"/>
          <w14:ligatures w14:val="none"/>
        </w:rPr>
        <w:t>” YouTube</w:t>
      </w:r>
    </w:p>
    <w:p w14:paraId="6D1AE970" w14:textId="17765D1C" w:rsidR="009B3220" w:rsidRPr="00D62239" w:rsidRDefault="009B3220" w:rsidP="008210B2">
      <w:pPr>
        <w:pStyle w:val="ListParagraph"/>
        <w:numPr>
          <w:ilvl w:val="0"/>
          <w:numId w:val="9"/>
        </w:numPr>
        <w:spacing w:line="240" w:lineRule="auto"/>
        <w:rPr>
          <w:rFonts w:ascii="Avenir Next LT Pro" w:eastAsia="Times New Roman" w:hAnsi="Avenir Next LT Pro" w:cs="Times New Roman"/>
          <w:b/>
          <w:bCs/>
          <w:color w:val="202020"/>
          <w:kern w:val="0"/>
          <w14:ligatures w14:val="none"/>
        </w:rPr>
      </w:pPr>
      <w:r w:rsidRPr="00D62239">
        <w:rPr>
          <w:rFonts w:ascii="Avenir Next LT Pro" w:eastAsia="Times New Roman" w:hAnsi="Avenir Next LT Pro" w:cs="Times New Roman"/>
          <w:b/>
          <w:bCs/>
          <w:color w:val="202020"/>
          <w:kern w:val="0"/>
          <w14:ligatures w14:val="none"/>
        </w:rPr>
        <w:t>“Simon Mole 10-Minute Poem” YouTube</w:t>
      </w:r>
    </w:p>
    <w:p w14:paraId="2814D77B" w14:textId="5578B325" w:rsidR="009B3220" w:rsidRDefault="00D62239" w:rsidP="008210B2">
      <w:pPr>
        <w:pStyle w:val="ListParagraph"/>
        <w:numPr>
          <w:ilvl w:val="0"/>
          <w:numId w:val="9"/>
        </w:numPr>
        <w:spacing w:line="240" w:lineRule="auto"/>
        <w:rPr>
          <w:rFonts w:ascii="Avenir Next LT Pro" w:eastAsia="Times New Roman" w:hAnsi="Avenir Next LT Pro" w:cs="Times New Roman"/>
          <w:b/>
          <w:bCs/>
          <w:color w:val="202020"/>
          <w:kern w:val="0"/>
          <w14:ligatures w14:val="none"/>
        </w:rPr>
      </w:pPr>
      <w:r w:rsidRPr="00D62239">
        <w:rPr>
          <w:rFonts w:ascii="Avenir Next LT Pro" w:eastAsia="Times New Roman" w:hAnsi="Avenir Next LT Pro" w:cs="Times New Roman"/>
          <w:b/>
          <w:bCs/>
          <w:color w:val="202020"/>
          <w:kern w:val="0"/>
          <w14:ligatures w14:val="none"/>
        </w:rPr>
        <w:t>“The Elements of Figurative Language” Khan Academy</w:t>
      </w:r>
    </w:p>
    <w:p w14:paraId="5C2445BB" w14:textId="77777777" w:rsidR="0053638C" w:rsidRPr="00D62239" w:rsidRDefault="0053638C" w:rsidP="0053638C">
      <w:pPr>
        <w:pStyle w:val="ListParagraph"/>
        <w:spacing w:line="240" w:lineRule="auto"/>
        <w:ind w:left="1080"/>
        <w:rPr>
          <w:rFonts w:ascii="Avenir Next LT Pro" w:eastAsia="Times New Roman" w:hAnsi="Avenir Next LT Pro" w:cs="Times New Roman"/>
          <w:b/>
          <w:bCs/>
          <w:color w:val="202020"/>
          <w:kern w:val="0"/>
          <w14:ligatures w14:val="none"/>
        </w:rPr>
      </w:pPr>
    </w:p>
    <w:p w14:paraId="472C882E" w14:textId="61EABF19" w:rsidR="00D62239" w:rsidRDefault="00F47A9B" w:rsidP="00D62239">
      <w:pPr>
        <w:spacing w:line="240" w:lineRule="auto"/>
        <w:rPr>
          <w:rFonts w:ascii="Avenir Next LT Pro" w:eastAsia="Times New Roman" w:hAnsi="Avenir Next LT Pro" w:cs="Times New Roman"/>
          <w:b/>
          <w:bCs/>
          <w:color w:val="202020"/>
          <w:kern w:val="0"/>
          <w14:ligatures w14:val="none"/>
        </w:rPr>
      </w:pPr>
      <w:r>
        <w:rPr>
          <w:rFonts w:ascii="Avenir Next LT Pro" w:eastAsia="Times New Roman" w:hAnsi="Avenir Next LT Pro" w:cs="Times New Roman"/>
          <w:b/>
          <w:bCs/>
          <w:color w:val="202020"/>
          <w:kern w:val="0"/>
          <w14:ligatures w14:val="none"/>
        </w:rPr>
        <w:t xml:space="preserve">Unit </w:t>
      </w:r>
      <w:r w:rsidR="00142996">
        <w:rPr>
          <w:rFonts w:ascii="Avenir Next LT Pro" w:eastAsia="Times New Roman" w:hAnsi="Avenir Next LT Pro" w:cs="Times New Roman"/>
          <w:b/>
          <w:bCs/>
          <w:color w:val="202020"/>
          <w:kern w:val="0"/>
          <w14:ligatures w14:val="none"/>
        </w:rPr>
        <w:t xml:space="preserve">6: </w:t>
      </w:r>
      <w:r w:rsidR="00BC2A91">
        <w:rPr>
          <w:rFonts w:ascii="Avenir Next LT Pro" w:eastAsia="Times New Roman" w:hAnsi="Avenir Next LT Pro" w:cs="Times New Roman"/>
          <w:b/>
          <w:bCs/>
          <w:color w:val="202020"/>
          <w:kern w:val="0"/>
          <w14:ligatures w14:val="none"/>
        </w:rPr>
        <w:t xml:space="preserve">Literature Study and Collaborative Discussion </w:t>
      </w:r>
      <w:r w:rsidR="00733077">
        <w:rPr>
          <w:rFonts w:ascii="Avenir Next LT Pro" w:eastAsia="Times New Roman" w:hAnsi="Avenir Next LT Pro" w:cs="Times New Roman"/>
          <w:b/>
          <w:bCs/>
          <w:color w:val="202020"/>
          <w:kern w:val="0"/>
          <w14:ligatures w14:val="none"/>
        </w:rPr>
        <w:t>Novels</w:t>
      </w:r>
    </w:p>
    <w:bookmarkStart w:id="10" w:name="CCSS.ELA-Literacy.RL.6.1"/>
    <w:p w14:paraId="0EAC7C8D" w14:textId="013425E7" w:rsidR="00885159" w:rsidRPr="00885159" w:rsidRDefault="00885159" w:rsidP="00885159">
      <w:pPr>
        <w:rPr>
          <w:rFonts w:ascii="Avenir Next LT Pro" w:eastAsia="Times New Roman" w:hAnsi="Avenir Next LT Pro" w:cs="Times New Roman"/>
          <w:color w:val="202020"/>
          <w:kern w:val="0"/>
          <w14:ligatures w14:val="none"/>
        </w:rPr>
      </w:pPr>
      <w:r w:rsidRPr="00885159">
        <w:rPr>
          <w:rFonts w:ascii="Avenir Next LT Pro" w:eastAsia="Times New Roman" w:hAnsi="Avenir Next LT Pro" w:cs="Times New Roman"/>
          <w:color w:val="202020"/>
          <w:kern w:val="0"/>
          <w14:ligatures w14:val="none"/>
        </w:rPr>
        <w:fldChar w:fldCharType="begin"/>
      </w:r>
      <w:r w:rsidRPr="00885159">
        <w:rPr>
          <w:rFonts w:ascii="Avenir Next LT Pro" w:eastAsia="Times New Roman" w:hAnsi="Avenir Next LT Pro" w:cs="Times New Roman"/>
          <w:color w:val="202020"/>
          <w:kern w:val="0"/>
          <w14:ligatures w14:val="none"/>
        </w:rPr>
        <w:instrText xml:space="preserve"> HYPERLINK "http://www.corestandards.org/ELA-Literacy/RL/6/1/" </w:instrText>
      </w:r>
      <w:r w:rsidRPr="00885159">
        <w:rPr>
          <w:rFonts w:ascii="Avenir Next LT Pro" w:eastAsia="Times New Roman" w:hAnsi="Avenir Next LT Pro" w:cs="Times New Roman"/>
          <w:color w:val="202020"/>
          <w:kern w:val="0"/>
          <w14:ligatures w14:val="none"/>
        </w:rPr>
        <w:fldChar w:fldCharType="separate"/>
      </w:r>
      <w:r w:rsidRPr="00885159">
        <w:rPr>
          <w:rFonts w:ascii="Avenir Next LT Pro" w:eastAsia="Times New Roman" w:hAnsi="Avenir Next LT Pro" w:cs="Times New Roman"/>
          <w:caps/>
          <w:color w:val="373737"/>
          <w:kern w:val="0"/>
          <w14:ligatures w14:val="none"/>
        </w:rPr>
        <w:t>RL.6.1</w:t>
      </w:r>
      <w:r w:rsidRPr="00885159">
        <w:rPr>
          <w:rFonts w:ascii="Avenir Next LT Pro" w:eastAsia="Times New Roman" w:hAnsi="Avenir Next LT Pro" w:cs="Times New Roman"/>
          <w:color w:val="202020"/>
          <w:kern w:val="0"/>
          <w14:ligatures w14:val="none"/>
        </w:rPr>
        <w:fldChar w:fldCharType="end"/>
      </w:r>
      <w:bookmarkEnd w:id="10"/>
      <w:r w:rsidRPr="00885159">
        <w:rPr>
          <w:rFonts w:ascii="Avenir Next LT Pro" w:eastAsia="Times New Roman" w:hAnsi="Avenir Next LT Pro" w:cs="Times New Roman"/>
          <w:color w:val="202020"/>
          <w:kern w:val="0"/>
          <w14:ligatures w14:val="none"/>
        </w:rPr>
        <w:t>Cite textual evidence to support analysis of what the text says explicitly as well as inferences drawn from the text.</w:t>
      </w:r>
    </w:p>
    <w:bookmarkStart w:id="11" w:name="CCSS.ELA-Literacy.RL.6.2"/>
    <w:p w14:paraId="0A32E4E6" w14:textId="3FF0759A" w:rsidR="00885159" w:rsidRPr="00885159" w:rsidRDefault="00885159" w:rsidP="00885159">
      <w:pPr>
        <w:spacing w:line="240" w:lineRule="auto"/>
        <w:rPr>
          <w:rFonts w:ascii="Avenir Next LT Pro" w:eastAsia="Times New Roman" w:hAnsi="Avenir Next LT Pro" w:cs="Times New Roman"/>
          <w:color w:val="202020"/>
          <w:kern w:val="0"/>
          <w14:ligatures w14:val="none"/>
        </w:rPr>
      </w:pPr>
      <w:r w:rsidRPr="00885159">
        <w:rPr>
          <w:rFonts w:ascii="Avenir Next LT Pro" w:eastAsia="Times New Roman" w:hAnsi="Avenir Next LT Pro" w:cs="Times New Roman"/>
          <w:color w:val="202020"/>
          <w:kern w:val="0"/>
          <w14:ligatures w14:val="none"/>
        </w:rPr>
        <w:fldChar w:fldCharType="begin"/>
      </w:r>
      <w:r w:rsidRPr="00885159">
        <w:rPr>
          <w:rFonts w:ascii="Avenir Next LT Pro" w:eastAsia="Times New Roman" w:hAnsi="Avenir Next LT Pro" w:cs="Times New Roman"/>
          <w:color w:val="202020"/>
          <w:kern w:val="0"/>
          <w14:ligatures w14:val="none"/>
        </w:rPr>
        <w:instrText xml:space="preserve"> HYPERLINK "http://www.corestandards.org/ELA-Literacy/RL/6/2/" </w:instrText>
      </w:r>
      <w:r w:rsidRPr="00885159">
        <w:rPr>
          <w:rFonts w:ascii="Avenir Next LT Pro" w:eastAsia="Times New Roman" w:hAnsi="Avenir Next LT Pro" w:cs="Times New Roman"/>
          <w:color w:val="202020"/>
          <w:kern w:val="0"/>
          <w14:ligatures w14:val="none"/>
        </w:rPr>
        <w:fldChar w:fldCharType="separate"/>
      </w:r>
      <w:r w:rsidRPr="00885159">
        <w:rPr>
          <w:rFonts w:ascii="Avenir Next LT Pro" w:eastAsia="Times New Roman" w:hAnsi="Avenir Next LT Pro" w:cs="Times New Roman"/>
          <w:caps/>
          <w:color w:val="373737"/>
          <w:kern w:val="0"/>
          <w14:ligatures w14:val="none"/>
        </w:rPr>
        <w:t>RL.6.2</w:t>
      </w:r>
      <w:r w:rsidRPr="00885159">
        <w:rPr>
          <w:rFonts w:ascii="Avenir Next LT Pro" w:eastAsia="Times New Roman" w:hAnsi="Avenir Next LT Pro" w:cs="Times New Roman"/>
          <w:color w:val="202020"/>
          <w:kern w:val="0"/>
          <w14:ligatures w14:val="none"/>
        </w:rPr>
        <w:fldChar w:fldCharType="end"/>
      </w:r>
      <w:bookmarkEnd w:id="11"/>
      <w:r w:rsidR="0053638C">
        <w:rPr>
          <w:rFonts w:ascii="Avenir Next LT Pro" w:eastAsia="Times New Roman" w:hAnsi="Avenir Next LT Pro" w:cs="Times New Roman"/>
          <w:color w:val="202020"/>
          <w:kern w:val="0"/>
          <w14:ligatures w14:val="none"/>
        </w:rPr>
        <w:t xml:space="preserve"> </w:t>
      </w:r>
      <w:r w:rsidRPr="00885159">
        <w:rPr>
          <w:rFonts w:ascii="Avenir Next LT Pro" w:eastAsia="Times New Roman" w:hAnsi="Avenir Next LT Pro" w:cs="Times New Roman"/>
          <w:color w:val="202020"/>
          <w:kern w:val="0"/>
          <w14:ligatures w14:val="none"/>
        </w:rPr>
        <w:t xml:space="preserve">Determine a theme or central idea of a text and how it is conveyed through </w:t>
      </w:r>
      <w:proofErr w:type="gramStart"/>
      <w:r w:rsidRPr="00885159">
        <w:rPr>
          <w:rFonts w:ascii="Avenir Next LT Pro" w:eastAsia="Times New Roman" w:hAnsi="Avenir Next LT Pro" w:cs="Times New Roman"/>
          <w:color w:val="202020"/>
          <w:kern w:val="0"/>
          <w14:ligatures w14:val="none"/>
        </w:rPr>
        <w:t>particular details</w:t>
      </w:r>
      <w:proofErr w:type="gramEnd"/>
      <w:r w:rsidRPr="00885159">
        <w:rPr>
          <w:rFonts w:ascii="Avenir Next LT Pro" w:eastAsia="Times New Roman" w:hAnsi="Avenir Next LT Pro" w:cs="Times New Roman"/>
          <w:color w:val="202020"/>
          <w:kern w:val="0"/>
          <w14:ligatures w14:val="none"/>
        </w:rPr>
        <w:t>; provide a summary of the text distinct from personal opinions or judgments.</w:t>
      </w:r>
    </w:p>
    <w:bookmarkStart w:id="12" w:name="CCSS.ELA-Literacy.RL.6.3"/>
    <w:p w14:paraId="5D83FD75" w14:textId="4F03842D" w:rsidR="00885159" w:rsidRPr="00885159" w:rsidRDefault="00885159" w:rsidP="00885159">
      <w:pPr>
        <w:spacing w:line="240" w:lineRule="auto"/>
        <w:rPr>
          <w:rFonts w:ascii="Avenir Next LT Pro" w:eastAsia="Times New Roman" w:hAnsi="Avenir Next LT Pro" w:cs="Times New Roman"/>
          <w:color w:val="202020"/>
          <w:kern w:val="0"/>
          <w14:ligatures w14:val="none"/>
        </w:rPr>
      </w:pPr>
      <w:r w:rsidRPr="00885159">
        <w:rPr>
          <w:rFonts w:ascii="Avenir Next LT Pro" w:eastAsia="Times New Roman" w:hAnsi="Avenir Next LT Pro" w:cs="Times New Roman"/>
          <w:color w:val="202020"/>
          <w:kern w:val="0"/>
          <w14:ligatures w14:val="none"/>
        </w:rPr>
        <w:lastRenderedPageBreak/>
        <w:fldChar w:fldCharType="begin"/>
      </w:r>
      <w:r w:rsidRPr="00885159">
        <w:rPr>
          <w:rFonts w:ascii="Avenir Next LT Pro" w:eastAsia="Times New Roman" w:hAnsi="Avenir Next LT Pro" w:cs="Times New Roman"/>
          <w:color w:val="202020"/>
          <w:kern w:val="0"/>
          <w14:ligatures w14:val="none"/>
        </w:rPr>
        <w:instrText xml:space="preserve"> HYPERLINK "http://www.corestandards.org/ELA-Literacy/RL/6/3/" </w:instrText>
      </w:r>
      <w:r w:rsidRPr="00885159">
        <w:rPr>
          <w:rFonts w:ascii="Avenir Next LT Pro" w:eastAsia="Times New Roman" w:hAnsi="Avenir Next LT Pro" w:cs="Times New Roman"/>
          <w:color w:val="202020"/>
          <w:kern w:val="0"/>
          <w14:ligatures w14:val="none"/>
        </w:rPr>
        <w:fldChar w:fldCharType="separate"/>
      </w:r>
      <w:r w:rsidRPr="00885159">
        <w:rPr>
          <w:rFonts w:ascii="Avenir Next LT Pro" w:eastAsia="Times New Roman" w:hAnsi="Avenir Next LT Pro" w:cs="Times New Roman"/>
          <w:caps/>
          <w:color w:val="373737"/>
          <w:kern w:val="0"/>
          <w14:ligatures w14:val="none"/>
        </w:rPr>
        <w:t>RL.6.3</w:t>
      </w:r>
      <w:r w:rsidRPr="00885159">
        <w:rPr>
          <w:rFonts w:ascii="Avenir Next LT Pro" w:eastAsia="Times New Roman" w:hAnsi="Avenir Next LT Pro" w:cs="Times New Roman"/>
          <w:color w:val="202020"/>
          <w:kern w:val="0"/>
          <w14:ligatures w14:val="none"/>
        </w:rPr>
        <w:fldChar w:fldCharType="end"/>
      </w:r>
      <w:bookmarkEnd w:id="12"/>
      <w:r w:rsidR="0053638C">
        <w:rPr>
          <w:rFonts w:ascii="Avenir Next LT Pro" w:eastAsia="Times New Roman" w:hAnsi="Avenir Next LT Pro" w:cs="Times New Roman"/>
          <w:color w:val="202020"/>
          <w:kern w:val="0"/>
          <w14:ligatures w14:val="none"/>
        </w:rPr>
        <w:t xml:space="preserve"> </w:t>
      </w:r>
      <w:r w:rsidRPr="00885159">
        <w:rPr>
          <w:rFonts w:ascii="Avenir Next LT Pro" w:eastAsia="Times New Roman" w:hAnsi="Avenir Next LT Pro" w:cs="Times New Roman"/>
          <w:color w:val="202020"/>
          <w:kern w:val="0"/>
          <w14:ligatures w14:val="none"/>
        </w:rPr>
        <w:t>Describe how a particular story's or drama's plot unfolds in a series of episodes as well as how the characters respond or change as the plot moves toward a resolution.</w:t>
      </w:r>
    </w:p>
    <w:p w14:paraId="18F20274" w14:textId="7ABBFF4B" w:rsidR="00885159" w:rsidRPr="00885159" w:rsidRDefault="006B4537" w:rsidP="00885159">
      <w:pPr>
        <w:spacing w:line="240" w:lineRule="auto"/>
        <w:rPr>
          <w:rFonts w:ascii="Avenir Next LT Pro" w:eastAsia="Times New Roman" w:hAnsi="Avenir Next LT Pro" w:cs="Times New Roman"/>
          <w:color w:val="202020"/>
          <w:kern w:val="0"/>
          <w14:ligatures w14:val="none"/>
        </w:rPr>
      </w:pPr>
      <w:hyperlink r:id="rId12" w:history="1">
        <w:r w:rsidR="00885159" w:rsidRPr="00885159">
          <w:rPr>
            <w:rFonts w:ascii="Avenir Next LT Pro" w:eastAsia="Times New Roman" w:hAnsi="Avenir Next LT Pro" w:cs="Times New Roman"/>
            <w:caps/>
            <w:color w:val="373737"/>
            <w:kern w:val="0"/>
            <w14:ligatures w14:val="none"/>
          </w:rPr>
          <w:t>RL.6.4</w:t>
        </w:r>
      </w:hyperlink>
      <w:r w:rsidR="0053638C">
        <w:rPr>
          <w:rFonts w:ascii="Avenir Next LT Pro" w:eastAsia="Times New Roman" w:hAnsi="Avenir Next LT Pro" w:cs="Times New Roman"/>
          <w:color w:val="202020"/>
          <w:kern w:val="0"/>
          <w14:ligatures w14:val="none"/>
        </w:rPr>
        <w:t xml:space="preserve"> </w:t>
      </w:r>
      <w:r w:rsidR="00885159" w:rsidRPr="00885159">
        <w:rPr>
          <w:rFonts w:ascii="Avenir Next LT Pro" w:eastAsia="Times New Roman" w:hAnsi="Avenir Next LT Pro" w:cs="Times New Roman"/>
          <w:color w:val="202020"/>
          <w:kern w:val="0"/>
          <w14:ligatures w14:val="none"/>
        </w:rPr>
        <w:t>Determine the meaning of words and phrases as they are used in a text, including figurative and connotative meanings; analyze the impact of a specific word choice on meaning and tone</w:t>
      </w:r>
    </w:p>
    <w:p w14:paraId="1754E280" w14:textId="73548A7E" w:rsidR="00885159" w:rsidRPr="00885159" w:rsidRDefault="006B4537" w:rsidP="00885159">
      <w:pPr>
        <w:spacing w:line="240" w:lineRule="auto"/>
        <w:rPr>
          <w:rFonts w:ascii="Avenir Next LT Pro" w:eastAsia="Times New Roman" w:hAnsi="Avenir Next LT Pro" w:cs="Times New Roman"/>
          <w:color w:val="202020"/>
          <w:kern w:val="0"/>
          <w14:ligatures w14:val="none"/>
        </w:rPr>
      </w:pPr>
      <w:hyperlink r:id="rId13" w:history="1">
        <w:r w:rsidR="00885159" w:rsidRPr="00885159">
          <w:rPr>
            <w:rFonts w:ascii="Avenir Next LT Pro" w:eastAsia="Times New Roman" w:hAnsi="Avenir Next LT Pro" w:cs="Times New Roman"/>
            <w:caps/>
            <w:color w:val="373737"/>
            <w:kern w:val="0"/>
            <w14:ligatures w14:val="none"/>
          </w:rPr>
          <w:t>RL.6.5</w:t>
        </w:r>
      </w:hyperlink>
      <w:r w:rsidR="0053638C">
        <w:rPr>
          <w:rFonts w:ascii="Avenir Next LT Pro" w:eastAsia="Times New Roman" w:hAnsi="Avenir Next LT Pro" w:cs="Times New Roman"/>
          <w:color w:val="202020"/>
          <w:kern w:val="0"/>
          <w14:ligatures w14:val="none"/>
        </w:rPr>
        <w:t xml:space="preserve"> </w:t>
      </w:r>
      <w:r w:rsidR="00885159" w:rsidRPr="00885159">
        <w:rPr>
          <w:rFonts w:ascii="Avenir Next LT Pro" w:eastAsia="Times New Roman" w:hAnsi="Avenir Next LT Pro" w:cs="Times New Roman"/>
          <w:color w:val="202020"/>
          <w:kern w:val="0"/>
          <w14:ligatures w14:val="none"/>
        </w:rPr>
        <w:t xml:space="preserve">Analyze how a particular sentence, chapter, scene, or stanza </w:t>
      </w:r>
      <w:proofErr w:type="gramStart"/>
      <w:r w:rsidR="00885159" w:rsidRPr="00885159">
        <w:rPr>
          <w:rFonts w:ascii="Avenir Next LT Pro" w:eastAsia="Times New Roman" w:hAnsi="Avenir Next LT Pro" w:cs="Times New Roman"/>
          <w:color w:val="202020"/>
          <w:kern w:val="0"/>
          <w14:ligatures w14:val="none"/>
        </w:rPr>
        <w:t>fits</w:t>
      </w:r>
      <w:proofErr w:type="gramEnd"/>
      <w:r w:rsidR="00885159" w:rsidRPr="00885159">
        <w:rPr>
          <w:rFonts w:ascii="Avenir Next LT Pro" w:eastAsia="Times New Roman" w:hAnsi="Avenir Next LT Pro" w:cs="Times New Roman"/>
          <w:color w:val="202020"/>
          <w:kern w:val="0"/>
          <w14:ligatures w14:val="none"/>
        </w:rPr>
        <w:t xml:space="preserve"> into the overall structure of a text and contributes to the development of the theme, setting, or plot.</w:t>
      </w:r>
    </w:p>
    <w:bookmarkStart w:id="13" w:name="CCSS.ELA-Literacy.RL.6.6"/>
    <w:p w14:paraId="2E82117B" w14:textId="1A05B278" w:rsidR="00885159" w:rsidRDefault="00885159" w:rsidP="00885159">
      <w:pPr>
        <w:spacing w:line="240" w:lineRule="auto"/>
        <w:rPr>
          <w:rFonts w:ascii="Avenir Next LT Pro" w:eastAsia="Times New Roman" w:hAnsi="Avenir Next LT Pro" w:cs="Times New Roman"/>
          <w:color w:val="202020"/>
          <w:kern w:val="0"/>
          <w14:ligatures w14:val="none"/>
        </w:rPr>
      </w:pPr>
      <w:r w:rsidRPr="00885159">
        <w:rPr>
          <w:rFonts w:ascii="Avenir Next LT Pro" w:eastAsia="Times New Roman" w:hAnsi="Avenir Next LT Pro" w:cs="Times New Roman"/>
          <w:color w:val="202020"/>
          <w:kern w:val="0"/>
          <w14:ligatures w14:val="none"/>
        </w:rPr>
        <w:fldChar w:fldCharType="begin"/>
      </w:r>
      <w:r w:rsidRPr="00885159">
        <w:rPr>
          <w:rFonts w:ascii="Avenir Next LT Pro" w:eastAsia="Times New Roman" w:hAnsi="Avenir Next LT Pro" w:cs="Times New Roman"/>
          <w:color w:val="202020"/>
          <w:kern w:val="0"/>
          <w14:ligatures w14:val="none"/>
        </w:rPr>
        <w:instrText xml:space="preserve"> HYPERLINK "http://www.corestandards.org/ELA-Literacy/RL/6/6/" </w:instrText>
      </w:r>
      <w:r w:rsidRPr="00885159">
        <w:rPr>
          <w:rFonts w:ascii="Avenir Next LT Pro" w:eastAsia="Times New Roman" w:hAnsi="Avenir Next LT Pro" w:cs="Times New Roman"/>
          <w:color w:val="202020"/>
          <w:kern w:val="0"/>
          <w14:ligatures w14:val="none"/>
        </w:rPr>
        <w:fldChar w:fldCharType="separate"/>
      </w:r>
      <w:r w:rsidRPr="00885159">
        <w:rPr>
          <w:rFonts w:ascii="Avenir Next LT Pro" w:eastAsia="Times New Roman" w:hAnsi="Avenir Next LT Pro" w:cs="Times New Roman"/>
          <w:caps/>
          <w:color w:val="373737"/>
          <w:kern w:val="0"/>
          <w14:ligatures w14:val="none"/>
        </w:rPr>
        <w:t>RL.6.6</w:t>
      </w:r>
      <w:r w:rsidRPr="00885159">
        <w:rPr>
          <w:rFonts w:ascii="Avenir Next LT Pro" w:eastAsia="Times New Roman" w:hAnsi="Avenir Next LT Pro" w:cs="Times New Roman"/>
          <w:color w:val="202020"/>
          <w:kern w:val="0"/>
          <w14:ligatures w14:val="none"/>
        </w:rPr>
        <w:fldChar w:fldCharType="end"/>
      </w:r>
      <w:bookmarkEnd w:id="13"/>
      <w:r w:rsidR="0053638C">
        <w:rPr>
          <w:rFonts w:ascii="Avenir Next LT Pro" w:eastAsia="Times New Roman" w:hAnsi="Avenir Next LT Pro" w:cs="Times New Roman"/>
          <w:color w:val="202020"/>
          <w:kern w:val="0"/>
          <w14:ligatures w14:val="none"/>
        </w:rPr>
        <w:t xml:space="preserve"> </w:t>
      </w:r>
      <w:r w:rsidRPr="00885159">
        <w:rPr>
          <w:rFonts w:ascii="Avenir Next LT Pro" w:eastAsia="Times New Roman" w:hAnsi="Avenir Next LT Pro" w:cs="Times New Roman"/>
          <w:color w:val="202020"/>
          <w:kern w:val="0"/>
          <w14:ligatures w14:val="none"/>
        </w:rPr>
        <w:t>Explain how an author develops the point of view of the narrator or speaker in a text.</w:t>
      </w:r>
    </w:p>
    <w:bookmarkStart w:id="14" w:name="CCSS.ELA-Literacy.SL.6.1"/>
    <w:p w14:paraId="5BE315F9" w14:textId="0E532B69" w:rsidR="008E496F" w:rsidRPr="008E496F" w:rsidRDefault="008E496F" w:rsidP="008E496F">
      <w:pPr>
        <w:spacing w:line="240" w:lineRule="auto"/>
        <w:rPr>
          <w:rFonts w:ascii="Avenir Next LT Pro" w:eastAsia="Times New Roman" w:hAnsi="Avenir Next LT Pro" w:cs="Times New Roman"/>
          <w:color w:val="202020"/>
          <w:kern w:val="0"/>
          <w14:ligatures w14:val="none"/>
        </w:rPr>
      </w:pPr>
      <w:r w:rsidRPr="008E496F">
        <w:rPr>
          <w:rFonts w:ascii="Avenir Next LT Pro" w:eastAsia="Times New Roman" w:hAnsi="Avenir Next LT Pro" w:cs="Times New Roman"/>
          <w:color w:val="202020"/>
          <w:kern w:val="0"/>
          <w14:ligatures w14:val="none"/>
        </w:rPr>
        <w:fldChar w:fldCharType="begin"/>
      </w:r>
      <w:r w:rsidRPr="008E496F">
        <w:rPr>
          <w:rFonts w:ascii="Avenir Next LT Pro" w:eastAsia="Times New Roman" w:hAnsi="Avenir Next LT Pro" w:cs="Times New Roman"/>
          <w:color w:val="202020"/>
          <w:kern w:val="0"/>
          <w14:ligatures w14:val="none"/>
        </w:rPr>
        <w:instrText xml:space="preserve"> HYPERLINK "http://www.corestandards.org/ELA-Literacy/SL/6/1/" </w:instrText>
      </w:r>
      <w:r w:rsidRPr="008E496F">
        <w:rPr>
          <w:rFonts w:ascii="Avenir Next LT Pro" w:eastAsia="Times New Roman" w:hAnsi="Avenir Next LT Pro" w:cs="Times New Roman"/>
          <w:color w:val="202020"/>
          <w:kern w:val="0"/>
          <w14:ligatures w14:val="none"/>
        </w:rPr>
        <w:fldChar w:fldCharType="separate"/>
      </w:r>
      <w:r w:rsidRPr="008E496F">
        <w:rPr>
          <w:rFonts w:ascii="Avenir Next LT Pro" w:eastAsia="Times New Roman" w:hAnsi="Avenir Next LT Pro" w:cs="Times New Roman"/>
          <w:caps/>
          <w:color w:val="373737"/>
          <w:kern w:val="0"/>
          <w:u w:val="single"/>
          <w14:ligatures w14:val="none"/>
        </w:rPr>
        <w:t>SL.6.1</w:t>
      </w:r>
      <w:r w:rsidRPr="008E496F">
        <w:rPr>
          <w:rFonts w:ascii="Avenir Next LT Pro" w:eastAsia="Times New Roman" w:hAnsi="Avenir Next LT Pro" w:cs="Times New Roman"/>
          <w:color w:val="202020"/>
          <w:kern w:val="0"/>
          <w14:ligatures w14:val="none"/>
        </w:rPr>
        <w:fldChar w:fldCharType="end"/>
      </w:r>
      <w:bookmarkEnd w:id="14"/>
      <w:r w:rsidR="003724F0">
        <w:rPr>
          <w:rFonts w:ascii="Avenir Next LT Pro" w:eastAsia="Times New Roman" w:hAnsi="Avenir Next LT Pro" w:cs="Times New Roman"/>
          <w:color w:val="202020"/>
          <w:kern w:val="0"/>
          <w14:ligatures w14:val="none"/>
        </w:rPr>
        <w:t xml:space="preserve"> </w:t>
      </w:r>
      <w:r w:rsidRPr="008E496F">
        <w:rPr>
          <w:rFonts w:ascii="Avenir Next LT Pro" w:eastAsia="Times New Roman" w:hAnsi="Avenir Next LT Pro" w:cs="Times New Roman"/>
          <w:color w:val="202020"/>
          <w:kern w:val="0"/>
          <w14:ligatures w14:val="none"/>
        </w:rPr>
        <w:t>Engage effectively in a range of collaborative discussions (one-on-one, in groups, and teacher-led) with diverse partners on grade 6 topics, texts, and issues, building on others' ideas and expressing their own clearly.</w:t>
      </w:r>
    </w:p>
    <w:bookmarkStart w:id="15" w:name="CCSS.ELA-Literacy.SL.6.1.a"/>
    <w:p w14:paraId="31CEE96B" w14:textId="30A1A3C2" w:rsidR="008E496F" w:rsidRPr="008E496F" w:rsidRDefault="008E496F" w:rsidP="008E496F">
      <w:pPr>
        <w:spacing w:line="240" w:lineRule="auto"/>
        <w:rPr>
          <w:rFonts w:ascii="Avenir Next LT Pro" w:eastAsia="Times New Roman" w:hAnsi="Avenir Next LT Pro" w:cs="Times New Roman"/>
          <w:color w:val="202020"/>
          <w:kern w:val="0"/>
          <w14:ligatures w14:val="none"/>
        </w:rPr>
      </w:pPr>
      <w:r w:rsidRPr="008E496F">
        <w:rPr>
          <w:rFonts w:ascii="Avenir Next LT Pro" w:eastAsia="Times New Roman" w:hAnsi="Avenir Next LT Pro" w:cs="Times New Roman"/>
          <w:color w:val="202020"/>
          <w:kern w:val="0"/>
          <w14:ligatures w14:val="none"/>
        </w:rPr>
        <w:fldChar w:fldCharType="begin"/>
      </w:r>
      <w:r w:rsidRPr="008E496F">
        <w:rPr>
          <w:rFonts w:ascii="Avenir Next LT Pro" w:eastAsia="Times New Roman" w:hAnsi="Avenir Next LT Pro" w:cs="Times New Roman"/>
          <w:color w:val="202020"/>
          <w:kern w:val="0"/>
          <w14:ligatures w14:val="none"/>
        </w:rPr>
        <w:instrText xml:space="preserve"> HYPERLINK "http://www.corestandards.org/ELA-Literacy/SL/6/1/a/" </w:instrText>
      </w:r>
      <w:r w:rsidRPr="008E496F">
        <w:rPr>
          <w:rFonts w:ascii="Avenir Next LT Pro" w:eastAsia="Times New Roman" w:hAnsi="Avenir Next LT Pro" w:cs="Times New Roman"/>
          <w:color w:val="202020"/>
          <w:kern w:val="0"/>
          <w14:ligatures w14:val="none"/>
        </w:rPr>
        <w:fldChar w:fldCharType="separate"/>
      </w:r>
      <w:r w:rsidRPr="008E496F">
        <w:rPr>
          <w:rFonts w:ascii="Avenir Next LT Pro" w:eastAsia="Times New Roman" w:hAnsi="Avenir Next LT Pro" w:cs="Times New Roman"/>
          <w:caps/>
          <w:color w:val="373737"/>
          <w:kern w:val="0"/>
          <w:u w:val="single"/>
          <w14:ligatures w14:val="none"/>
        </w:rPr>
        <w:t>SL.6.</w:t>
      </w:r>
      <w:proofErr w:type="gramStart"/>
      <w:r w:rsidRPr="008E496F">
        <w:rPr>
          <w:rFonts w:ascii="Avenir Next LT Pro" w:eastAsia="Times New Roman" w:hAnsi="Avenir Next LT Pro" w:cs="Times New Roman"/>
          <w:caps/>
          <w:color w:val="373737"/>
          <w:kern w:val="0"/>
          <w:u w:val="single"/>
          <w14:ligatures w14:val="none"/>
        </w:rPr>
        <w:t>1.A</w:t>
      </w:r>
      <w:proofErr w:type="gramEnd"/>
      <w:r w:rsidRPr="008E496F">
        <w:rPr>
          <w:rFonts w:ascii="Avenir Next LT Pro" w:eastAsia="Times New Roman" w:hAnsi="Avenir Next LT Pro" w:cs="Times New Roman"/>
          <w:color w:val="202020"/>
          <w:kern w:val="0"/>
          <w14:ligatures w14:val="none"/>
        </w:rPr>
        <w:fldChar w:fldCharType="end"/>
      </w:r>
      <w:bookmarkEnd w:id="15"/>
      <w:r w:rsidR="003724F0">
        <w:rPr>
          <w:rFonts w:ascii="Avenir Next LT Pro" w:eastAsia="Times New Roman" w:hAnsi="Avenir Next LT Pro" w:cs="Times New Roman"/>
          <w:color w:val="202020"/>
          <w:kern w:val="0"/>
          <w14:ligatures w14:val="none"/>
        </w:rPr>
        <w:t xml:space="preserve"> </w:t>
      </w:r>
      <w:r w:rsidRPr="008E496F">
        <w:rPr>
          <w:rFonts w:ascii="Avenir Next LT Pro" w:eastAsia="Times New Roman" w:hAnsi="Avenir Next LT Pro" w:cs="Times New Roman"/>
          <w:color w:val="202020"/>
          <w:kern w:val="0"/>
          <w14:ligatures w14:val="none"/>
        </w:rPr>
        <w:t>Come to discussions prepared, having read or studied required material; explicitly draw on that preparation by referring to evidence on the topic, text, or issue to probe and reflect on ideas under discussion.</w:t>
      </w:r>
    </w:p>
    <w:bookmarkStart w:id="16" w:name="CCSS.ELA-Literacy.SL.6.1.b"/>
    <w:p w14:paraId="69DD804A" w14:textId="6A8AE0BE" w:rsidR="008E496F" w:rsidRPr="008E496F" w:rsidRDefault="008E496F" w:rsidP="008E496F">
      <w:pPr>
        <w:spacing w:line="240" w:lineRule="auto"/>
        <w:rPr>
          <w:rFonts w:ascii="Avenir Next LT Pro" w:eastAsia="Times New Roman" w:hAnsi="Avenir Next LT Pro" w:cs="Times New Roman"/>
          <w:color w:val="202020"/>
          <w:kern w:val="0"/>
          <w14:ligatures w14:val="none"/>
        </w:rPr>
      </w:pPr>
      <w:r w:rsidRPr="008E496F">
        <w:rPr>
          <w:rFonts w:ascii="Avenir Next LT Pro" w:eastAsia="Times New Roman" w:hAnsi="Avenir Next LT Pro" w:cs="Times New Roman"/>
          <w:color w:val="202020"/>
          <w:kern w:val="0"/>
          <w14:ligatures w14:val="none"/>
        </w:rPr>
        <w:fldChar w:fldCharType="begin"/>
      </w:r>
      <w:r w:rsidRPr="008E496F">
        <w:rPr>
          <w:rFonts w:ascii="Avenir Next LT Pro" w:eastAsia="Times New Roman" w:hAnsi="Avenir Next LT Pro" w:cs="Times New Roman"/>
          <w:color w:val="202020"/>
          <w:kern w:val="0"/>
          <w14:ligatures w14:val="none"/>
        </w:rPr>
        <w:instrText xml:space="preserve"> HYPERLINK "http://www.corestandards.org/ELA-Literacy/SL/6/1/b/" </w:instrText>
      </w:r>
      <w:r w:rsidRPr="008E496F">
        <w:rPr>
          <w:rFonts w:ascii="Avenir Next LT Pro" w:eastAsia="Times New Roman" w:hAnsi="Avenir Next LT Pro" w:cs="Times New Roman"/>
          <w:color w:val="202020"/>
          <w:kern w:val="0"/>
          <w14:ligatures w14:val="none"/>
        </w:rPr>
        <w:fldChar w:fldCharType="separate"/>
      </w:r>
      <w:r w:rsidRPr="008E496F">
        <w:rPr>
          <w:rFonts w:ascii="Avenir Next LT Pro" w:eastAsia="Times New Roman" w:hAnsi="Avenir Next LT Pro" w:cs="Times New Roman"/>
          <w:caps/>
          <w:color w:val="373737"/>
          <w:kern w:val="0"/>
          <w:u w:val="single"/>
          <w14:ligatures w14:val="none"/>
        </w:rPr>
        <w:t>SL.6.</w:t>
      </w:r>
      <w:proofErr w:type="gramStart"/>
      <w:r w:rsidRPr="008E496F">
        <w:rPr>
          <w:rFonts w:ascii="Avenir Next LT Pro" w:eastAsia="Times New Roman" w:hAnsi="Avenir Next LT Pro" w:cs="Times New Roman"/>
          <w:caps/>
          <w:color w:val="373737"/>
          <w:kern w:val="0"/>
          <w:u w:val="single"/>
          <w14:ligatures w14:val="none"/>
        </w:rPr>
        <w:t>1.B</w:t>
      </w:r>
      <w:proofErr w:type="gramEnd"/>
      <w:r w:rsidRPr="008E496F">
        <w:rPr>
          <w:rFonts w:ascii="Avenir Next LT Pro" w:eastAsia="Times New Roman" w:hAnsi="Avenir Next LT Pro" w:cs="Times New Roman"/>
          <w:color w:val="202020"/>
          <w:kern w:val="0"/>
          <w14:ligatures w14:val="none"/>
        </w:rPr>
        <w:fldChar w:fldCharType="end"/>
      </w:r>
      <w:bookmarkEnd w:id="16"/>
      <w:r w:rsidR="004046F2">
        <w:rPr>
          <w:rFonts w:ascii="Avenir Next LT Pro" w:eastAsia="Times New Roman" w:hAnsi="Avenir Next LT Pro" w:cs="Times New Roman"/>
          <w:color w:val="202020"/>
          <w:kern w:val="0"/>
          <w14:ligatures w14:val="none"/>
        </w:rPr>
        <w:t xml:space="preserve"> </w:t>
      </w:r>
      <w:r w:rsidRPr="008E496F">
        <w:rPr>
          <w:rFonts w:ascii="Avenir Next LT Pro" w:eastAsia="Times New Roman" w:hAnsi="Avenir Next LT Pro" w:cs="Times New Roman"/>
          <w:color w:val="202020"/>
          <w:kern w:val="0"/>
          <w14:ligatures w14:val="none"/>
        </w:rPr>
        <w:t>Follow rules for collegial discussions, set specific goals and deadlines, and define individual roles as needed.</w:t>
      </w:r>
    </w:p>
    <w:p w14:paraId="718F8F97" w14:textId="5FC596C6" w:rsidR="008E496F" w:rsidRPr="008E496F" w:rsidRDefault="004B0884" w:rsidP="008E496F">
      <w:pPr>
        <w:spacing w:line="240" w:lineRule="auto"/>
        <w:rPr>
          <w:rFonts w:ascii="Avenir Next LT Pro" w:eastAsia="Times New Roman" w:hAnsi="Avenir Next LT Pro" w:cs="Times New Roman"/>
          <w:color w:val="202020"/>
          <w:kern w:val="0"/>
          <w14:ligatures w14:val="none"/>
        </w:rPr>
      </w:pPr>
      <w:bookmarkStart w:id="17" w:name="CCSS.ELA-Literacy.SL.6.1.c"/>
      <w:r w:rsidRPr="001E4A3F">
        <w:rPr>
          <w:rFonts w:ascii="Avenir Next LT Pro" w:eastAsia="Times New Roman" w:hAnsi="Avenir Next LT Pro" w:cs="Times New Roman"/>
          <w:color w:val="202020"/>
          <w:kern w:val="0"/>
          <w:u w:val="single"/>
          <w14:ligatures w14:val="none"/>
        </w:rPr>
        <w:t>SL.</w:t>
      </w:r>
      <w:hyperlink r:id="rId14" w:history="1">
        <w:r w:rsidR="008E496F" w:rsidRPr="008E496F">
          <w:rPr>
            <w:rFonts w:ascii="Avenir Next LT Pro" w:eastAsia="Times New Roman" w:hAnsi="Avenir Next LT Pro" w:cs="Times New Roman"/>
            <w:caps/>
            <w:color w:val="373737"/>
            <w:kern w:val="0"/>
            <w:u w:val="single"/>
            <w14:ligatures w14:val="none"/>
          </w:rPr>
          <w:t>6.1.C</w:t>
        </w:r>
      </w:hyperlink>
      <w:bookmarkEnd w:id="17"/>
      <w:r w:rsidR="00446891">
        <w:rPr>
          <w:rFonts w:ascii="Avenir Next LT Pro" w:eastAsia="Times New Roman" w:hAnsi="Avenir Next LT Pro" w:cs="Times New Roman"/>
          <w:color w:val="202020"/>
          <w:kern w:val="0"/>
          <w14:ligatures w14:val="none"/>
        </w:rPr>
        <w:t xml:space="preserve"> </w:t>
      </w:r>
      <w:r w:rsidR="008E496F" w:rsidRPr="008E496F">
        <w:rPr>
          <w:rFonts w:ascii="Avenir Next LT Pro" w:eastAsia="Times New Roman" w:hAnsi="Avenir Next LT Pro" w:cs="Times New Roman"/>
          <w:color w:val="202020"/>
          <w:kern w:val="0"/>
          <w14:ligatures w14:val="none"/>
        </w:rPr>
        <w:t>Pose and respond to specific questions with elaboration and detail by making comments that contribute to the topic, text, or issue under discussion.</w:t>
      </w:r>
    </w:p>
    <w:bookmarkStart w:id="18" w:name="CCSS.ELA-Literacy.SL.6.1.d"/>
    <w:p w14:paraId="2B848599" w14:textId="3111ECFE" w:rsidR="008E496F" w:rsidRDefault="008E496F" w:rsidP="008E496F">
      <w:pPr>
        <w:spacing w:line="240" w:lineRule="auto"/>
        <w:rPr>
          <w:rFonts w:ascii="Avenir Next LT Pro" w:eastAsia="Times New Roman" w:hAnsi="Avenir Next LT Pro" w:cs="Times New Roman"/>
          <w:color w:val="202020"/>
          <w:kern w:val="0"/>
          <w14:ligatures w14:val="none"/>
        </w:rPr>
      </w:pPr>
      <w:r w:rsidRPr="008E496F">
        <w:rPr>
          <w:rFonts w:ascii="Avenir Next LT Pro" w:eastAsia="Times New Roman" w:hAnsi="Avenir Next LT Pro" w:cs="Times New Roman"/>
          <w:color w:val="202020"/>
          <w:kern w:val="0"/>
          <w14:ligatures w14:val="none"/>
        </w:rPr>
        <w:fldChar w:fldCharType="begin"/>
      </w:r>
      <w:r w:rsidRPr="008E496F">
        <w:rPr>
          <w:rFonts w:ascii="Avenir Next LT Pro" w:eastAsia="Times New Roman" w:hAnsi="Avenir Next LT Pro" w:cs="Times New Roman"/>
          <w:color w:val="202020"/>
          <w:kern w:val="0"/>
          <w14:ligatures w14:val="none"/>
        </w:rPr>
        <w:instrText xml:space="preserve"> HYPERLINK "http://www.corestandards.org/ELA-Literacy/SL/6/1/d/" </w:instrText>
      </w:r>
      <w:r w:rsidRPr="008E496F">
        <w:rPr>
          <w:rFonts w:ascii="Avenir Next LT Pro" w:eastAsia="Times New Roman" w:hAnsi="Avenir Next LT Pro" w:cs="Times New Roman"/>
          <w:color w:val="202020"/>
          <w:kern w:val="0"/>
          <w14:ligatures w14:val="none"/>
        </w:rPr>
        <w:fldChar w:fldCharType="separate"/>
      </w:r>
      <w:r w:rsidRPr="008E496F">
        <w:rPr>
          <w:rFonts w:ascii="Avenir Next LT Pro" w:eastAsia="Times New Roman" w:hAnsi="Avenir Next LT Pro" w:cs="Times New Roman"/>
          <w:caps/>
          <w:color w:val="373737"/>
          <w:kern w:val="0"/>
          <w:u w:val="single"/>
          <w14:ligatures w14:val="none"/>
        </w:rPr>
        <w:t>SL.6.</w:t>
      </w:r>
      <w:proofErr w:type="gramStart"/>
      <w:r w:rsidRPr="008E496F">
        <w:rPr>
          <w:rFonts w:ascii="Avenir Next LT Pro" w:eastAsia="Times New Roman" w:hAnsi="Avenir Next LT Pro" w:cs="Times New Roman"/>
          <w:caps/>
          <w:color w:val="373737"/>
          <w:kern w:val="0"/>
          <w:u w:val="single"/>
          <w14:ligatures w14:val="none"/>
        </w:rPr>
        <w:t>1.D</w:t>
      </w:r>
      <w:proofErr w:type="gramEnd"/>
      <w:r w:rsidRPr="008E496F">
        <w:rPr>
          <w:rFonts w:ascii="Avenir Next LT Pro" w:eastAsia="Times New Roman" w:hAnsi="Avenir Next LT Pro" w:cs="Times New Roman"/>
          <w:color w:val="202020"/>
          <w:kern w:val="0"/>
          <w14:ligatures w14:val="none"/>
        </w:rPr>
        <w:fldChar w:fldCharType="end"/>
      </w:r>
      <w:bookmarkEnd w:id="18"/>
      <w:r w:rsidR="00446891">
        <w:rPr>
          <w:rFonts w:ascii="Avenir Next LT Pro" w:eastAsia="Times New Roman" w:hAnsi="Avenir Next LT Pro" w:cs="Times New Roman"/>
          <w:color w:val="202020"/>
          <w:kern w:val="0"/>
          <w14:ligatures w14:val="none"/>
        </w:rPr>
        <w:t xml:space="preserve"> </w:t>
      </w:r>
      <w:r w:rsidRPr="008E496F">
        <w:rPr>
          <w:rFonts w:ascii="Avenir Next LT Pro" w:eastAsia="Times New Roman" w:hAnsi="Avenir Next LT Pro" w:cs="Times New Roman"/>
          <w:color w:val="202020"/>
          <w:kern w:val="0"/>
          <w14:ligatures w14:val="none"/>
        </w:rPr>
        <w:t>Review the key ideas expressed and demonstrate understanding of multiple perspectives through reflection and paraphrasing.</w:t>
      </w:r>
    </w:p>
    <w:p w14:paraId="2AE8A705" w14:textId="77777777" w:rsidR="00B773B0" w:rsidRDefault="00B773B0" w:rsidP="008E496F">
      <w:pPr>
        <w:spacing w:line="240" w:lineRule="auto"/>
        <w:rPr>
          <w:rFonts w:ascii="Avenir Next LT Pro" w:eastAsia="Times New Roman" w:hAnsi="Avenir Next LT Pro" w:cs="Times New Roman"/>
          <w:color w:val="202020"/>
          <w:kern w:val="0"/>
          <w14:ligatures w14:val="none"/>
        </w:rPr>
      </w:pPr>
    </w:p>
    <w:p w14:paraId="78E49211" w14:textId="14F57B08" w:rsidR="00B773B0" w:rsidRPr="00E6484D" w:rsidRDefault="005877DB" w:rsidP="00E6484D">
      <w:pPr>
        <w:pStyle w:val="ListParagraph"/>
        <w:numPr>
          <w:ilvl w:val="0"/>
          <w:numId w:val="10"/>
        </w:numPr>
        <w:spacing w:line="240" w:lineRule="auto"/>
        <w:rPr>
          <w:rFonts w:ascii="Avenir Next LT Pro" w:eastAsia="Times New Roman" w:hAnsi="Avenir Next LT Pro" w:cs="Times New Roman"/>
          <w:b/>
          <w:bCs/>
          <w:color w:val="202020"/>
          <w:kern w:val="0"/>
          <w14:ligatures w14:val="none"/>
        </w:rPr>
      </w:pPr>
      <w:r w:rsidRPr="00E6484D">
        <w:rPr>
          <w:rFonts w:ascii="Avenir Next LT Pro" w:eastAsia="Times New Roman" w:hAnsi="Avenir Next LT Pro" w:cs="Times New Roman"/>
          <w:b/>
          <w:bCs/>
          <w:color w:val="202020"/>
          <w:kern w:val="0"/>
          <w14:ligatures w14:val="none"/>
        </w:rPr>
        <w:t>Materials:</w:t>
      </w:r>
    </w:p>
    <w:p w14:paraId="01006DD2" w14:textId="2A66A45D" w:rsidR="005877DB" w:rsidRPr="00B3027E" w:rsidRDefault="00E6484D" w:rsidP="00B3027E">
      <w:pPr>
        <w:pStyle w:val="ListParagraph"/>
        <w:numPr>
          <w:ilvl w:val="0"/>
          <w:numId w:val="12"/>
        </w:numPr>
        <w:spacing w:line="240" w:lineRule="auto"/>
        <w:rPr>
          <w:rFonts w:ascii="Avenir Next LT Pro" w:eastAsia="Times New Roman" w:hAnsi="Avenir Next LT Pro" w:cs="Times New Roman"/>
          <w:b/>
          <w:bCs/>
          <w:color w:val="202020"/>
          <w:kern w:val="0"/>
          <w14:ligatures w14:val="none"/>
        </w:rPr>
      </w:pPr>
      <w:r w:rsidRPr="00B3027E">
        <w:rPr>
          <w:rFonts w:ascii="Avenir Next LT Pro" w:eastAsia="Times New Roman" w:hAnsi="Avenir Next LT Pro" w:cs="Times New Roman"/>
          <w:b/>
          <w:bCs/>
          <w:color w:val="202020"/>
          <w:kern w:val="0"/>
          <w14:ligatures w14:val="none"/>
        </w:rPr>
        <w:t>Novels:</w:t>
      </w:r>
      <w:r w:rsidR="007019CD" w:rsidRPr="00B3027E">
        <w:rPr>
          <w:rFonts w:ascii="Avenir Next LT Pro" w:eastAsia="Times New Roman" w:hAnsi="Avenir Next LT Pro" w:cs="Times New Roman"/>
          <w:b/>
          <w:bCs/>
          <w:color w:val="202020"/>
          <w:kern w:val="0"/>
          <w14:ligatures w14:val="none"/>
        </w:rPr>
        <w:t xml:space="preserve"> (student choice)</w:t>
      </w:r>
    </w:p>
    <w:p w14:paraId="5A156FAF" w14:textId="4492B852" w:rsidR="00E6484D" w:rsidRDefault="00FE738F" w:rsidP="00692C6F">
      <w:pPr>
        <w:pStyle w:val="ListParagraph"/>
        <w:numPr>
          <w:ilvl w:val="1"/>
          <w:numId w:val="4"/>
        </w:numPr>
        <w:spacing w:line="240" w:lineRule="auto"/>
        <w:rPr>
          <w:rFonts w:ascii="Avenir Next LT Pro" w:eastAsia="Times New Roman" w:hAnsi="Avenir Next LT Pro" w:cs="Times New Roman"/>
          <w:b/>
          <w:bCs/>
          <w:color w:val="202020"/>
          <w:kern w:val="0"/>
          <w14:ligatures w14:val="none"/>
        </w:rPr>
      </w:pPr>
      <w:r>
        <w:rPr>
          <w:rFonts w:ascii="Avenir Next LT Pro" w:eastAsia="Times New Roman" w:hAnsi="Avenir Next LT Pro" w:cs="Times New Roman"/>
          <w:b/>
          <w:bCs/>
          <w:color w:val="202020"/>
          <w:kern w:val="0"/>
          <w14:ligatures w14:val="none"/>
        </w:rPr>
        <w:t>Refugee by Alan Gratz</w:t>
      </w:r>
    </w:p>
    <w:p w14:paraId="224C0117" w14:textId="2FC1A04B" w:rsidR="00FE738F" w:rsidRDefault="00FB0B1C" w:rsidP="00692C6F">
      <w:pPr>
        <w:pStyle w:val="ListParagraph"/>
        <w:numPr>
          <w:ilvl w:val="1"/>
          <w:numId w:val="4"/>
        </w:numPr>
        <w:spacing w:line="240" w:lineRule="auto"/>
        <w:rPr>
          <w:rFonts w:ascii="Avenir Next LT Pro" w:eastAsia="Times New Roman" w:hAnsi="Avenir Next LT Pro" w:cs="Times New Roman"/>
          <w:b/>
          <w:bCs/>
          <w:color w:val="202020"/>
          <w:kern w:val="0"/>
          <w14:ligatures w14:val="none"/>
        </w:rPr>
      </w:pPr>
      <w:r>
        <w:rPr>
          <w:rFonts w:ascii="Avenir Next LT Pro" w:eastAsia="Times New Roman" w:hAnsi="Avenir Next LT Pro" w:cs="Times New Roman"/>
          <w:b/>
          <w:bCs/>
          <w:color w:val="202020"/>
          <w:kern w:val="0"/>
          <w14:ligatures w14:val="none"/>
        </w:rPr>
        <w:t>Rules by Cynthia Lord</w:t>
      </w:r>
    </w:p>
    <w:p w14:paraId="580DBC6A" w14:textId="559A0111" w:rsidR="00FB0B1C" w:rsidRDefault="007019CD" w:rsidP="00692C6F">
      <w:pPr>
        <w:pStyle w:val="ListParagraph"/>
        <w:numPr>
          <w:ilvl w:val="1"/>
          <w:numId w:val="4"/>
        </w:numPr>
        <w:spacing w:line="240" w:lineRule="auto"/>
        <w:rPr>
          <w:rFonts w:ascii="Avenir Next LT Pro" w:eastAsia="Times New Roman" w:hAnsi="Avenir Next LT Pro" w:cs="Times New Roman"/>
          <w:b/>
          <w:bCs/>
          <w:color w:val="202020"/>
          <w:kern w:val="0"/>
          <w14:ligatures w14:val="none"/>
        </w:rPr>
      </w:pPr>
      <w:r>
        <w:rPr>
          <w:rFonts w:ascii="Avenir Next LT Pro" w:eastAsia="Times New Roman" w:hAnsi="Avenir Next LT Pro" w:cs="Times New Roman"/>
          <w:b/>
          <w:bCs/>
          <w:color w:val="202020"/>
          <w:kern w:val="0"/>
          <w14:ligatures w14:val="none"/>
        </w:rPr>
        <w:t>Insignificant Events in the Life of a Cactus by Dusti Bowling</w:t>
      </w:r>
    </w:p>
    <w:p w14:paraId="5FADCAEB" w14:textId="605C0428" w:rsidR="007019CD" w:rsidRDefault="007019CD" w:rsidP="00692C6F">
      <w:pPr>
        <w:pStyle w:val="ListParagraph"/>
        <w:numPr>
          <w:ilvl w:val="1"/>
          <w:numId w:val="4"/>
        </w:numPr>
        <w:spacing w:line="240" w:lineRule="auto"/>
        <w:rPr>
          <w:rFonts w:ascii="Avenir Next LT Pro" w:eastAsia="Times New Roman" w:hAnsi="Avenir Next LT Pro" w:cs="Times New Roman"/>
          <w:b/>
          <w:bCs/>
          <w:color w:val="202020"/>
          <w:kern w:val="0"/>
          <w14:ligatures w14:val="none"/>
        </w:rPr>
      </w:pPr>
      <w:r>
        <w:rPr>
          <w:rFonts w:ascii="Avenir Next LT Pro" w:eastAsia="Times New Roman" w:hAnsi="Avenir Next LT Pro" w:cs="Times New Roman"/>
          <w:b/>
          <w:bCs/>
          <w:color w:val="202020"/>
          <w:kern w:val="0"/>
          <w14:ligatures w14:val="none"/>
        </w:rPr>
        <w:t xml:space="preserve">The Pants Project by </w:t>
      </w:r>
      <w:r w:rsidR="00D523B4">
        <w:rPr>
          <w:rFonts w:ascii="Avenir Next LT Pro" w:eastAsia="Times New Roman" w:hAnsi="Avenir Next LT Pro" w:cs="Times New Roman"/>
          <w:b/>
          <w:bCs/>
          <w:color w:val="202020"/>
          <w:kern w:val="0"/>
          <w14:ligatures w14:val="none"/>
        </w:rPr>
        <w:t>Cat Clarke</w:t>
      </w:r>
    </w:p>
    <w:p w14:paraId="555E0ED2" w14:textId="6255E318" w:rsidR="00D523B4" w:rsidRDefault="00F26290" w:rsidP="00692C6F">
      <w:pPr>
        <w:pStyle w:val="ListParagraph"/>
        <w:numPr>
          <w:ilvl w:val="1"/>
          <w:numId w:val="4"/>
        </w:numPr>
        <w:spacing w:line="240" w:lineRule="auto"/>
        <w:rPr>
          <w:rFonts w:ascii="Avenir Next LT Pro" w:eastAsia="Times New Roman" w:hAnsi="Avenir Next LT Pro" w:cs="Times New Roman"/>
          <w:b/>
          <w:bCs/>
          <w:color w:val="202020"/>
          <w:kern w:val="0"/>
          <w14:ligatures w14:val="none"/>
        </w:rPr>
      </w:pPr>
      <w:r>
        <w:rPr>
          <w:rFonts w:ascii="Avenir Next LT Pro" w:eastAsia="Times New Roman" w:hAnsi="Avenir Next LT Pro" w:cs="Times New Roman"/>
          <w:b/>
          <w:bCs/>
          <w:color w:val="202020"/>
          <w:kern w:val="0"/>
          <w14:ligatures w14:val="none"/>
        </w:rPr>
        <w:t>Season</w:t>
      </w:r>
      <w:r w:rsidR="00990821">
        <w:rPr>
          <w:rFonts w:ascii="Avenir Next LT Pro" w:eastAsia="Times New Roman" w:hAnsi="Avenir Next LT Pro" w:cs="Times New Roman"/>
          <w:b/>
          <w:bCs/>
          <w:color w:val="202020"/>
          <w:kern w:val="0"/>
          <w14:ligatures w14:val="none"/>
        </w:rPr>
        <w:t xml:space="preserve"> of Styx Malone by </w:t>
      </w:r>
      <w:proofErr w:type="spellStart"/>
      <w:r w:rsidR="00990821">
        <w:rPr>
          <w:rFonts w:ascii="Avenir Next LT Pro" w:eastAsia="Times New Roman" w:hAnsi="Avenir Next LT Pro" w:cs="Times New Roman"/>
          <w:b/>
          <w:bCs/>
          <w:color w:val="202020"/>
          <w:kern w:val="0"/>
          <w14:ligatures w14:val="none"/>
        </w:rPr>
        <w:t>Kekla</w:t>
      </w:r>
      <w:proofErr w:type="spellEnd"/>
      <w:r w:rsidR="00990821">
        <w:rPr>
          <w:rFonts w:ascii="Avenir Next LT Pro" w:eastAsia="Times New Roman" w:hAnsi="Avenir Next LT Pro" w:cs="Times New Roman"/>
          <w:b/>
          <w:bCs/>
          <w:color w:val="202020"/>
          <w:kern w:val="0"/>
          <w14:ligatures w14:val="none"/>
        </w:rPr>
        <w:t xml:space="preserve"> Magoon</w:t>
      </w:r>
    </w:p>
    <w:p w14:paraId="5F581EBA" w14:textId="67D01F22" w:rsidR="00990821" w:rsidRDefault="00295ACC" w:rsidP="00692C6F">
      <w:pPr>
        <w:pStyle w:val="ListParagraph"/>
        <w:numPr>
          <w:ilvl w:val="1"/>
          <w:numId w:val="4"/>
        </w:numPr>
        <w:spacing w:line="240" w:lineRule="auto"/>
        <w:rPr>
          <w:rFonts w:ascii="Avenir Next LT Pro" w:eastAsia="Times New Roman" w:hAnsi="Avenir Next LT Pro" w:cs="Times New Roman"/>
          <w:b/>
          <w:bCs/>
          <w:color w:val="202020"/>
          <w:kern w:val="0"/>
          <w14:ligatures w14:val="none"/>
        </w:rPr>
      </w:pPr>
      <w:r>
        <w:rPr>
          <w:rFonts w:ascii="Avenir Next LT Pro" w:eastAsia="Times New Roman" w:hAnsi="Avenir Next LT Pro" w:cs="Times New Roman"/>
          <w:b/>
          <w:bCs/>
          <w:color w:val="202020"/>
          <w:kern w:val="0"/>
          <w14:ligatures w14:val="none"/>
        </w:rPr>
        <w:t>Amal Unbound by Aisha Saeed</w:t>
      </w:r>
    </w:p>
    <w:p w14:paraId="6970B530" w14:textId="77AE6B13" w:rsidR="00295ACC" w:rsidRDefault="00535956" w:rsidP="00692C6F">
      <w:pPr>
        <w:pStyle w:val="ListParagraph"/>
        <w:numPr>
          <w:ilvl w:val="1"/>
          <w:numId w:val="4"/>
        </w:numPr>
        <w:spacing w:line="240" w:lineRule="auto"/>
        <w:rPr>
          <w:rFonts w:ascii="Avenir Next LT Pro" w:eastAsia="Times New Roman" w:hAnsi="Avenir Next LT Pro" w:cs="Times New Roman"/>
          <w:b/>
          <w:bCs/>
          <w:color w:val="202020"/>
          <w:kern w:val="0"/>
          <w14:ligatures w14:val="none"/>
        </w:rPr>
      </w:pPr>
      <w:r>
        <w:rPr>
          <w:rFonts w:ascii="Avenir Next LT Pro" w:eastAsia="Times New Roman" w:hAnsi="Avenir Next LT Pro" w:cs="Times New Roman"/>
          <w:b/>
          <w:bCs/>
          <w:color w:val="202020"/>
          <w:kern w:val="0"/>
          <w14:ligatures w14:val="none"/>
        </w:rPr>
        <w:t xml:space="preserve">Inside Out and Back Again by </w:t>
      </w:r>
      <w:proofErr w:type="spellStart"/>
      <w:r>
        <w:rPr>
          <w:rFonts w:ascii="Avenir Next LT Pro" w:eastAsia="Times New Roman" w:hAnsi="Avenir Next LT Pro" w:cs="Times New Roman"/>
          <w:b/>
          <w:bCs/>
          <w:color w:val="202020"/>
          <w:kern w:val="0"/>
          <w14:ligatures w14:val="none"/>
        </w:rPr>
        <w:t>Thanhha</w:t>
      </w:r>
      <w:proofErr w:type="spellEnd"/>
      <w:r>
        <w:rPr>
          <w:rFonts w:ascii="Avenir Next LT Pro" w:eastAsia="Times New Roman" w:hAnsi="Avenir Next LT Pro" w:cs="Times New Roman"/>
          <w:b/>
          <w:bCs/>
          <w:color w:val="202020"/>
          <w:kern w:val="0"/>
          <w14:ligatures w14:val="none"/>
        </w:rPr>
        <w:t xml:space="preserve"> Lai</w:t>
      </w:r>
    </w:p>
    <w:p w14:paraId="588FDCDF" w14:textId="3B9DCE30" w:rsidR="00535956" w:rsidRPr="00E6484D" w:rsidRDefault="00AA5C10" w:rsidP="00692C6F">
      <w:pPr>
        <w:pStyle w:val="ListParagraph"/>
        <w:numPr>
          <w:ilvl w:val="1"/>
          <w:numId w:val="4"/>
        </w:numPr>
        <w:spacing w:line="240" w:lineRule="auto"/>
        <w:rPr>
          <w:rFonts w:ascii="Avenir Next LT Pro" w:eastAsia="Times New Roman" w:hAnsi="Avenir Next LT Pro" w:cs="Times New Roman"/>
          <w:b/>
          <w:bCs/>
          <w:color w:val="202020"/>
          <w:kern w:val="0"/>
          <w14:ligatures w14:val="none"/>
        </w:rPr>
      </w:pPr>
      <w:r>
        <w:rPr>
          <w:rFonts w:ascii="Avenir Next LT Pro" w:eastAsia="Times New Roman" w:hAnsi="Avenir Next LT Pro" w:cs="Times New Roman"/>
          <w:b/>
          <w:bCs/>
          <w:color w:val="202020"/>
          <w:kern w:val="0"/>
          <w14:ligatures w14:val="none"/>
        </w:rPr>
        <w:t>Out of My Mind by Sharon Draper</w:t>
      </w:r>
    </w:p>
    <w:p w14:paraId="03810804" w14:textId="356B5A5E" w:rsidR="69B935B5" w:rsidRDefault="69B935B5" w:rsidP="254A1DCF">
      <w:pPr>
        <w:spacing w:line="240" w:lineRule="auto"/>
        <w:rPr>
          <w:rFonts w:ascii="Avenir Next LT Pro" w:eastAsia="Avenir Next LT Pro" w:hAnsi="Avenir Next LT Pro" w:cs="Avenir Next LT Pro"/>
        </w:rPr>
      </w:pPr>
      <w:r w:rsidRPr="254A1DCF">
        <w:rPr>
          <w:rFonts w:ascii="Avenir Next LT Pro" w:eastAsia="Avenir Next LT Pro" w:hAnsi="Avenir Next LT Pro" w:cs="Avenir Next LT Pro"/>
        </w:rPr>
        <w:t xml:space="preserve">RL.6.1 Cite textual evidence to support analysis of what the text says explicitly as well as inferences drawn from the text. </w:t>
      </w:r>
    </w:p>
    <w:p w14:paraId="1D7046EF" w14:textId="785E9F50" w:rsidR="69B935B5" w:rsidRDefault="69B935B5" w:rsidP="254A1DCF">
      <w:pPr>
        <w:spacing w:line="240" w:lineRule="auto"/>
        <w:rPr>
          <w:rFonts w:ascii="Avenir Next LT Pro" w:eastAsia="Avenir Next LT Pro" w:hAnsi="Avenir Next LT Pro" w:cs="Avenir Next LT Pro"/>
        </w:rPr>
      </w:pPr>
      <w:r w:rsidRPr="254A1DCF">
        <w:rPr>
          <w:rFonts w:ascii="Avenir Next LT Pro" w:eastAsia="Avenir Next LT Pro" w:hAnsi="Avenir Next LT Pro" w:cs="Avenir Next LT Pro"/>
        </w:rPr>
        <w:t xml:space="preserve">RL.6.2 Determine a theme or central idea of a text and how it is conveyed through </w:t>
      </w:r>
      <w:proofErr w:type="gramStart"/>
      <w:r w:rsidRPr="254A1DCF">
        <w:rPr>
          <w:rFonts w:ascii="Avenir Next LT Pro" w:eastAsia="Avenir Next LT Pro" w:hAnsi="Avenir Next LT Pro" w:cs="Avenir Next LT Pro"/>
        </w:rPr>
        <w:t>particular details</w:t>
      </w:r>
      <w:proofErr w:type="gramEnd"/>
      <w:r w:rsidRPr="254A1DCF">
        <w:rPr>
          <w:rFonts w:ascii="Avenir Next LT Pro" w:eastAsia="Avenir Next LT Pro" w:hAnsi="Avenir Next LT Pro" w:cs="Avenir Next LT Pro"/>
        </w:rPr>
        <w:t xml:space="preserve">; provide a summary of the text distinct from personal opinions or judgments. </w:t>
      </w:r>
    </w:p>
    <w:p w14:paraId="2EB5D139" w14:textId="20272515" w:rsidR="69B935B5" w:rsidRDefault="69B935B5" w:rsidP="254A1DCF">
      <w:pPr>
        <w:spacing w:line="240" w:lineRule="auto"/>
        <w:rPr>
          <w:rFonts w:ascii="Avenir Next LT Pro" w:eastAsia="Avenir Next LT Pro" w:hAnsi="Avenir Next LT Pro" w:cs="Avenir Next LT Pro"/>
        </w:rPr>
      </w:pPr>
      <w:r w:rsidRPr="254A1DCF">
        <w:rPr>
          <w:rFonts w:ascii="Avenir Next LT Pro" w:eastAsia="Avenir Next LT Pro" w:hAnsi="Avenir Next LT Pro" w:cs="Avenir Next LT Pro"/>
        </w:rPr>
        <w:t xml:space="preserve">RL.6.3 Describe how a particular </w:t>
      </w:r>
      <w:proofErr w:type="gramStart"/>
      <w:r w:rsidRPr="254A1DCF">
        <w:rPr>
          <w:rFonts w:ascii="Avenir Next LT Pro" w:eastAsia="Avenir Next LT Pro" w:hAnsi="Avenir Next LT Pro" w:cs="Avenir Next LT Pro"/>
        </w:rPr>
        <w:t>story’s</w:t>
      </w:r>
      <w:proofErr w:type="gramEnd"/>
      <w:r w:rsidRPr="254A1DCF">
        <w:rPr>
          <w:rFonts w:ascii="Avenir Next LT Pro" w:eastAsia="Avenir Next LT Pro" w:hAnsi="Avenir Next LT Pro" w:cs="Avenir Next LT Pro"/>
        </w:rPr>
        <w:t xml:space="preserve"> or drama’s plot unfolds in a series of episodes as well as how the characters respond or change as the plot moves toward a resolution. Craft and Structure </w:t>
      </w:r>
    </w:p>
    <w:p w14:paraId="44674883" w14:textId="10C7114C" w:rsidR="69B935B5" w:rsidRDefault="69B935B5" w:rsidP="254A1DCF">
      <w:pPr>
        <w:spacing w:line="240" w:lineRule="auto"/>
        <w:rPr>
          <w:rFonts w:ascii="Avenir Next LT Pro" w:eastAsia="Avenir Next LT Pro" w:hAnsi="Avenir Next LT Pro" w:cs="Avenir Next LT Pro"/>
        </w:rPr>
      </w:pPr>
      <w:r w:rsidRPr="254A1DCF">
        <w:rPr>
          <w:rFonts w:ascii="Avenir Next LT Pro" w:eastAsia="Avenir Next LT Pro" w:hAnsi="Avenir Next LT Pro" w:cs="Avenir Next LT Pro"/>
        </w:rPr>
        <w:lastRenderedPageBreak/>
        <w:t xml:space="preserve">RL.6.4 Determine the meaning of words and phrases as they are used in a text, including figurative and connotative meanings; analyze the impact of a specific word choice on meaning and tone. </w:t>
      </w:r>
    </w:p>
    <w:p w14:paraId="0F6872BA" w14:textId="0636EC6D" w:rsidR="69B935B5" w:rsidRDefault="69B935B5" w:rsidP="254A1DCF">
      <w:pPr>
        <w:spacing w:line="240" w:lineRule="auto"/>
        <w:rPr>
          <w:rFonts w:ascii="Avenir Next LT Pro" w:eastAsia="Avenir Next LT Pro" w:hAnsi="Avenir Next LT Pro" w:cs="Avenir Next LT Pro"/>
        </w:rPr>
      </w:pPr>
      <w:r w:rsidRPr="254A1DCF">
        <w:rPr>
          <w:rFonts w:ascii="Avenir Next LT Pro" w:eastAsia="Avenir Next LT Pro" w:hAnsi="Avenir Next LT Pro" w:cs="Avenir Next LT Pro"/>
        </w:rPr>
        <w:t xml:space="preserve">RL.6.5 Analyze how a particular sentence, chapter, scene, or stanza </w:t>
      </w:r>
      <w:proofErr w:type="gramStart"/>
      <w:r w:rsidRPr="254A1DCF">
        <w:rPr>
          <w:rFonts w:ascii="Avenir Next LT Pro" w:eastAsia="Avenir Next LT Pro" w:hAnsi="Avenir Next LT Pro" w:cs="Avenir Next LT Pro"/>
        </w:rPr>
        <w:t>fits</w:t>
      </w:r>
      <w:proofErr w:type="gramEnd"/>
      <w:r w:rsidRPr="254A1DCF">
        <w:rPr>
          <w:rFonts w:ascii="Avenir Next LT Pro" w:eastAsia="Avenir Next LT Pro" w:hAnsi="Avenir Next LT Pro" w:cs="Avenir Next LT Pro"/>
        </w:rPr>
        <w:t xml:space="preserve"> into the overall structure of a text and contributes to the development of the theme, setting, or plot. </w:t>
      </w:r>
    </w:p>
    <w:p w14:paraId="7ED24827" w14:textId="50389D69" w:rsidR="254A1DCF" w:rsidRDefault="3B2CAB89" w:rsidP="254A1DCF">
      <w:pPr>
        <w:spacing w:line="240" w:lineRule="auto"/>
        <w:rPr>
          <w:rFonts w:ascii="Avenir Next LT Pro" w:eastAsia="Avenir Next LT Pro" w:hAnsi="Avenir Next LT Pro" w:cs="Avenir Next LT Pro"/>
        </w:rPr>
      </w:pPr>
      <w:r w:rsidRPr="3B2CAB89">
        <w:rPr>
          <w:rFonts w:ascii="Avenir Next LT Pro" w:eastAsia="Avenir Next LT Pro" w:hAnsi="Avenir Next LT Pro" w:cs="Avenir Next LT Pro"/>
        </w:rPr>
        <w:t>RL.6.6 Explain how an author develops the point of view of the narrator or speaker in a text.</w:t>
      </w:r>
    </w:p>
    <w:p w14:paraId="00EED736" w14:textId="3EFAD379" w:rsidR="254A1DCF" w:rsidRDefault="3B2CAB89" w:rsidP="3B2CAB89">
      <w:pPr>
        <w:spacing w:line="240" w:lineRule="auto"/>
        <w:rPr>
          <w:rFonts w:ascii="Avenir Next LT Pro" w:eastAsia="Times New Roman" w:hAnsi="Avenir Next LT Pro" w:cs="Times New Roman"/>
          <w:color w:val="202020"/>
        </w:rPr>
      </w:pPr>
      <w:r w:rsidRPr="3B2CAB89">
        <w:rPr>
          <w:rFonts w:ascii="Avenir Next LT Pro" w:eastAsia="Avenir Next LT Pro" w:hAnsi="Avenir Next LT Pro" w:cs="Avenir Next LT Pro"/>
        </w:rPr>
        <w:t xml:space="preserve">W.6.1 Write arguments to support claims with clear reasons and relevant evidence. </w:t>
      </w:r>
    </w:p>
    <w:p w14:paraId="77B67EB3" w14:textId="2BFA5EDD" w:rsidR="6E82C86B" w:rsidRDefault="6E82C86B" w:rsidP="254A1DCF">
      <w:pPr>
        <w:spacing w:line="240" w:lineRule="auto"/>
        <w:rPr>
          <w:rFonts w:ascii="Avenir Next LT Pro" w:eastAsia="Avenir Next LT Pro" w:hAnsi="Avenir Next LT Pro" w:cs="Avenir Next LT Pro"/>
        </w:rPr>
      </w:pPr>
      <w:r w:rsidRPr="254A1DCF">
        <w:rPr>
          <w:rFonts w:ascii="Avenir Next LT Pro" w:eastAsia="Avenir Next LT Pro" w:hAnsi="Avenir Next LT Pro" w:cs="Avenir Next LT Pro"/>
        </w:rPr>
        <w:t xml:space="preserve">SL.6.1 Engage effectively in a range of collaborative discussions (one-on-one, in groups, and teacher-led) with diverse partners on grade 6 topics, texts, and issues, building on others’ ideas and expressing their own clearly. </w:t>
      </w:r>
    </w:p>
    <w:p w14:paraId="2BE25317" w14:textId="221BD608" w:rsidR="6E82C86B" w:rsidRDefault="6E82C86B" w:rsidP="254A1DCF">
      <w:pPr>
        <w:spacing w:line="240" w:lineRule="auto"/>
        <w:rPr>
          <w:rFonts w:ascii="Avenir Next LT Pro" w:eastAsia="Avenir Next LT Pro" w:hAnsi="Avenir Next LT Pro" w:cs="Avenir Next LT Pro"/>
        </w:rPr>
      </w:pPr>
      <w:r w:rsidRPr="254A1DCF">
        <w:rPr>
          <w:rFonts w:ascii="Avenir Next LT Pro" w:eastAsia="Avenir Next LT Pro" w:hAnsi="Avenir Next LT Pro" w:cs="Avenir Next LT Pro"/>
        </w:rPr>
        <w:t>SL.6.</w:t>
      </w:r>
      <w:proofErr w:type="gramStart"/>
      <w:r w:rsidRPr="254A1DCF">
        <w:rPr>
          <w:rFonts w:ascii="Avenir Next LT Pro" w:eastAsia="Avenir Next LT Pro" w:hAnsi="Avenir Next LT Pro" w:cs="Avenir Next LT Pro"/>
        </w:rPr>
        <w:t>1.a</w:t>
      </w:r>
      <w:proofErr w:type="gramEnd"/>
      <w:r w:rsidRPr="254A1DCF">
        <w:rPr>
          <w:rFonts w:ascii="Avenir Next LT Pro" w:eastAsia="Avenir Next LT Pro" w:hAnsi="Avenir Next LT Pro" w:cs="Avenir Next LT Pro"/>
        </w:rPr>
        <w:t xml:space="preserve"> Come to discussions prepared, having read or studied required material; explicitly draw on that preparation by referring to evidence on the topic, text, or issue to probe and reflect on ideas under discussion. </w:t>
      </w:r>
    </w:p>
    <w:p w14:paraId="4AE199F5" w14:textId="568B1D9B" w:rsidR="6E82C86B" w:rsidRDefault="6E82C86B" w:rsidP="254A1DCF">
      <w:pPr>
        <w:spacing w:line="240" w:lineRule="auto"/>
        <w:rPr>
          <w:rFonts w:ascii="Avenir Next LT Pro" w:eastAsia="Avenir Next LT Pro" w:hAnsi="Avenir Next LT Pro" w:cs="Avenir Next LT Pro"/>
        </w:rPr>
      </w:pPr>
      <w:r w:rsidRPr="254A1DCF">
        <w:rPr>
          <w:rFonts w:ascii="Avenir Next LT Pro" w:eastAsia="Avenir Next LT Pro" w:hAnsi="Avenir Next LT Pro" w:cs="Avenir Next LT Pro"/>
        </w:rPr>
        <w:t>SL.6.</w:t>
      </w:r>
      <w:proofErr w:type="gramStart"/>
      <w:r w:rsidRPr="254A1DCF">
        <w:rPr>
          <w:rFonts w:ascii="Avenir Next LT Pro" w:eastAsia="Avenir Next LT Pro" w:hAnsi="Avenir Next LT Pro" w:cs="Avenir Next LT Pro"/>
        </w:rPr>
        <w:t>1.b</w:t>
      </w:r>
      <w:proofErr w:type="gramEnd"/>
      <w:r w:rsidRPr="254A1DCF">
        <w:rPr>
          <w:rFonts w:ascii="Avenir Next LT Pro" w:eastAsia="Avenir Next LT Pro" w:hAnsi="Avenir Next LT Pro" w:cs="Avenir Next LT Pro"/>
        </w:rPr>
        <w:t xml:space="preserve"> Follow rules for collegial discussions, set specific goals and deadlines, and define individual roles as needed. </w:t>
      </w:r>
    </w:p>
    <w:p w14:paraId="0A826D3F" w14:textId="5233569D" w:rsidR="6E82C86B" w:rsidRDefault="6E82C86B" w:rsidP="254A1DCF">
      <w:pPr>
        <w:spacing w:line="240" w:lineRule="auto"/>
        <w:rPr>
          <w:rFonts w:ascii="Avenir Next LT Pro" w:eastAsia="Avenir Next LT Pro" w:hAnsi="Avenir Next LT Pro" w:cs="Avenir Next LT Pro"/>
        </w:rPr>
      </w:pPr>
      <w:r w:rsidRPr="254A1DCF">
        <w:rPr>
          <w:rFonts w:ascii="Avenir Next LT Pro" w:eastAsia="Avenir Next LT Pro" w:hAnsi="Avenir Next LT Pro" w:cs="Avenir Next LT Pro"/>
        </w:rPr>
        <w:t xml:space="preserve">SL.6.1.c Pose and respond to specific questions with elaboration and detail by making comments that contribute to the topic, text, or issue under discussion. </w:t>
      </w:r>
    </w:p>
    <w:p w14:paraId="1DBA8C51" w14:textId="16DFF62C" w:rsidR="6E82C86B" w:rsidRDefault="6E82C86B" w:rsidP="254A1DCF">
      <w:pPr>
        <w:spacing w:line="240" w:lineRule="auto"/>
        <w:rPr>
          <w:rFonts w:ascii="Avenir Next LT Pro" w:eastAsia="Avenir Next LT Pro" w:hAnsi="Avenir Next LT Pro" w:cs="Avenir Next LT Pro"/>
        </w:rPr>
      </w:pPr>
      <w:r w:rsidRPr="254A1DCF">
        <w:rPr>
          <w:rFonts w:ascii="Avenir Next LT Pro" w:eastAsia="Avenir Next LT Pro" w:hAnsi="Avenir Next LT Pro" w:cs="Avenir Next LT Pro"/>
        </w:rPr>
        <w:t>SL.6.</w:t>
      </w:r>
      <w:proofErr w:type="gramStart"/>
      <w:r w:rsidRPr="254A1DCF">
        <w:rPr>
          <w:rFonts w:ascii="Avenir Next LT Pro" w:eastAsia="Avenir Next LT Pro" w:hAnsi="Avenir Next LT Pro" w:cs="Avenir Next LT Pro"/>
        </w:rPr>
        <w:t>1.d</w:t>
      </w:r>
      <w:proofErr w:type="gramEnd"/>
      <w:r w:rsidRPr="254A1DCF">
        <w:rPr>
          <w:rFonts w:ascii="Avenir Next LT Pro" w:eastAsia="Avenir Next LT Pro" w:hAnsi="Avenir Next LT Pro" w:cs="Avenir Next LT Pro"/>
        </w:rPr>
        <w:t xml:space="preserve"> Review the key ideas expressed and demonstrate understanding of multiple perspectives through reflection and paraphrasing.</w:t>
      </w:r>
    </w:p>
    <w:p w14:paraId="5DB0E196" w14:textId="77777777" w:rsidR="008A3DE9" w:rsidRPr="00923466" w:rsidRDefault="008A3DE9" w:rsidP="00046A70">
      <w:pPr>
        <w:rPr>
          <w:rFonts w:ascii="Avenir Next LT Pro" w:eastAsia="Avenir Next LT Pro" w:hAnsi="Avenir Next LT Pro" w:cs="Avenir Next LT Pro"/>
          <w:b/>
          <w:bCs/>
        </w:rPr>
      </w:pPr>
    </w:p>
    <w:p w14:paraId="2C6ADDBA" w14:textId="77777777" w:rsidR="00046A70" w:rsidRPr="00046A70" w:rsidRDefault="00046A70" w:rsidP="00046A70">
      <w:pPr>
        <w:rPr>
          <w:rFonts w:ascii="Avenir Next LT Pro" w:eastAsia="Avenir Next LT Pro" w:hAnsi="Avenir Next LT Pro" w:cs="Avenir Next LT Pro"/>
          <w:b/>
          <w:bCs/>
        </w:rPr>
      </w:pPr>
    </w:p>
    <w:p w14:paraId="0A462873" w14:textId="7B8BA0AB" w:rsidR="776574B1" w:rsidRDefault="776574B1" w:rsidP="776574B1">
      <w:pPr>
        <w:rPr>
          <w:rFonts w:ascii="Avenir Next LT Pro" w:eastAsia="Avenir Next LT Pro" w:hAnsi="Avenir Next LT Pro" w:cs="Avenir Next LT Pro"/>
        </w:rPr>
      </w:pPr>
    </w:p>
    <w:p w14:paraId="6D6966A4" w14:textId="79102231" w:rsidR="776574B1" w:rsidRDefault="776574B1" w:rsidP="776574B1">
      <w:pPr>
        <w:rPr>
          <w:rFonts w:ascii="Avenir Next LT Pro" w:eastAsia="Avenir Next LT Pro" w:hAnsi="Avenir Next LT Pro" w:cs="Avenir Next LT Pro"/>
        </w:rPr>
      </w:pPr>
    </w:p>
    <w:sectPr w:rsidR="77657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Calibri"/>
    <w:charset w:val="00"/>
    <w:family w:val="swiss"/>
    <w:pitch w:val="variable"/>
    <w:sig w:usb0="800000EF" w:usb1="50002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DC0"/>
    <w:multiLevelType w:val="hybridMultilevel"/>
    <w:tmpl w:val="5BBCA43E"/>
    <w:lvl w:ilvl="0" w:tplc="61FA48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E052A71"/>
    <w:multiLevelType w:val="hybridMultilevel"/>
    <w:tmpl w:val="0CCEA592"/>
    <w:lvl w:ilvl="0" w:tplc="D4C87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B2E51"/>
    <w:multiLevelType w:val="hybridMultilevel"/>
    <w:tmpl w:val="F06E378E"/>
    <w:lvl w:ilvl="0" w:tplc="672682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5BB1CC"/>
    <w:multiLevelType w:val="hybridMultilevel"/>
    <w:tmpl w:val="FFFFFFFF"/>
    <w:lvl w:ilvl="0" w:tplc="2B801448">
      <w:start w:val="1"/>
      <w:numFmt w:val="upperLetter"/>
      <w:lvlText w:val="%1."/>
      <w:lvlJc w:val="left"/>
      <w:pPr>
        <w:ind w:left="720" w:hanging="360"/>
      </w:pPr>
    </w:lvl>
    <w:lvl w:ilvl="1" w:tplc="7870E868">
      <w:start w:val="1"/>
      <w:numFmt w:val="lowerLetter"/>
      <w:lvlText w:val="%2."/>
      <w:lvlJc w:val="left"/>
      <w:pPr>
        <w:ind w:left="1440" w:hanging="360"/>
      </w:pPr>
    </w:lvl>
    <w:lvl w:ilvl="2" w:tplc="8EF0FC8E">
      <w:start w:val="1"/>
      <w:numFmt w:val="lowerRoman"/>
      <w:lvlText w:val="%3."/>
      <w:lvlJc w:val="right"/>
      <w:pPr>
        <w:ind w:left="2160" w:hanging="180"/>
      </w:pPr>
    </w:lvl>
    <w:lvl w:ilvl="3" w:tplc="8A00B2AC">
      <w:start w:val="1"/>
      <w:numFmt w:val="decimal"/>
      <w:lvlText w:val="%4."/>
      <w:lvlJc w:val="left"/>
      <w:pPr>
        <w:ind w:left="2880" w:hanging="360"/>
      </w:pPr>
    </w:lvl>
    <w:lvl w:ilvl="4" w:tplc="16200A78">
      <w:start w:val="1"/>
      <w:numFmt w:val="lowerLetter"/>
      <w:lvlText w:val="%5."/>
      <w:lvlJc w:val="left"/>
      <w:pPr>
        <w:ind w:left="3600" w:hanging="360"/>
      </w:pPr>
    </w:lvl>
    <w:lvl w:ilvl="5" w:tplc="F70E9618">
      <w:start w:val="1"/>
      <w:numFmt w:val="lowerRoman"/>
      <w:lvlText w:val="%6."/>
      <w:lvlJc w:val="right"/>
      <w:pPr>
        <w:ind w:left="4320" w:hanging="180"/>
      </w:pPr>
    </w:lvl>
    <w:lvl w:ilvl="6" w:tplc="BECC152C">
      <w:start w:val="1"/>
      <w:numFmt w:val="decimal"/>
      <w:lvlText w:val="%7."/>
      <w:lvlJc w:val="left"/>
      <w:pPr>
        <w:ind w:left="5040" w:hanging="360"/>
      </w:pPr>
    </w:lvl>
    <w:lvl w:ilvl="7" w:tplc="B9904064">
      <w:start w:val="1"/>
      <w:numFmt w:val="lowerLetter"/>
      <w:lvlText w:val="%8."/>
      <w:lvlJc w:val="left"/>
      <w:pPr>
        <w:ind w:left="5760" w:hanging="360"/>
      </w:pPr>
    </w:lvl>
    <w:lvl w:ilvl="8" w:tplc="97D8E5F2">
      <w:start w:val="1"/>
      <w:numFmt w:val="lowerRoman"/>
      <w:lvlText w:val="%9."/>
      <w:lvlJc w:val="right"/>
      <w:pPr>
        <w:ind w:left="6480" w:hanging="180"/>
      </w:pPr>
    </w:lvl>
  </w:abstractNum>
  <w:abstractNum w:abstractNumId="4" w15:restartNumberingAfterBreak="0">
    <w:nsid w:val="3C998D7D"/>
    <w:multiLevelType w:val="hybridMultilevel"/>
    <w:tmpl w:val="FFFFFFFF"/>
    <w:lvl w:ilvl="0" w:tplc="50D443B8">
      <w:start w:val="1"/>
      <w:numFmt w:val="upperLetter"/>
      <w:lvlText w:val="%1."/>
      <w:lvlJc w:val="left"/>
      <w:pPr>
        <w:ind w:left="720" w:hanging="360"/>
      </w:pPr>
    </w:lvl>
    <w:lvl w:ilvl="1" w:tplc="7D2EE7E0">
      <w:start w:val="1"/>
      <w:numFmt w:val="lowerLetter"/>
      <w:lvlText w:val="%2."/>
      <w:lvlJc w:val="left"/>
      <w:pPr>
        <w:ind w:left="1440" w:hanging="360"/>
      </w:pPr>
    </w:lvl>
    <w:lvl w:ilvl="2" w:tplc="059EE030">
      <w:start w:val="1"/>
      <w:numFmt w:val="lowerRoman"/>
      <w:lvlText w:val="%3."/>
      <w:lvlJc w:val="right"/>
      <w:pPr>
        <w:ind w:left="2160" w:hanging="180"/>
      </w:pPr>
    </w:lvl>
    <w:lvl w:ilvl="3" w:tplc="1B04E8E6">
      <w:start w:val="1"/>
      <w:numFmt w:val="decimal"/>
      <w:lvlText w:val="%4."/>
      <w:lvlJc w:val="left"/>
      <w:pPr>
        <w:ind w:left="2880" w:hanging="360"/>
      </w:pPr>
    </w:lvl>
    <w:lvl w:ilvl="4" w:tplc="60B8ECAC">
      <w:start w:val="1"/>
      <w:numFmt w:val="lowerLetter"/>
      <w:lvlText w:val="%5."/>
      <w:lvlJc w:val="left"/>
      <w:pPr>
        <w:ind w:left="3600" w:hanging="360"/>
      </w:pPr>
    </w:lvl>
    <w:lvl w:ilvl="5" w:tplc="4C38676A">
      <w:start w:val="1"/>
      <w:numFmt w:val="lowerRoman"/>
      <w:lvlText w:val="%6."/>
      <w:lvlJc w:val="right"/>
      <w:pPr>
        <w:ind w:left="4320" w:hanging="180"/>
      </w:pPr>
    </w:lvl>
    <w:lvl w:ilvl="6" w:tplc="D0943484">
      <w:start w:val="1"/>
      <w:numFmt w:val="decimal"/>
      <w:lvlText w:val="%7."/>
      <w:lvlJc w:val="left"/>
      <w:pPr>
        <w:ind w:left="5040" w:hanging="360"/>
      </w:pPr>
    </w:lvl>
    <w:lvl w:ilvl="7" w:tplc="1DB64AFE">
      <w:start w:val="1"/>
      <w:numFmt w:val="lowerLetter"/>
      <w:lvlText w:val="%8."/>
      <w:lvlJc w:val="left"/>
      <w:pPr>
        <w:ind w:left="5760" w:hanging="360"/>
      </w:pPr>
    </w:lvl>
    <w:lvl w:ilvl="8" w:tplc="85D0E446">
      <w:start w:val="1"/>
      <w:numFmt w:val="lowerRoman"/>
      <w:lvlText w:val="%9."/>
      <w:lvlJc w:val="right"/>
      <w:pPr>
        <w:ind w:left="6480" w:hanging="180"/>
      </w:pPr>
    </w:lvl>
  </w:abstractNum>
  <w:abstractNum w:abstractNumId="5" w15:restartNumberingAfterBreak="0">
    <w:nsid w:val="4D41023E"/>
    <w:multiLevelType w:val="hybridMultilevel"/>
    <w:tmpl w:val="B0B6E650"/>
    <w:lvl w:ilvl="0" w:tplc="A32E976C">
      <w:start w:val="1"/>
      <w:numFmt w:val="upperLetter"/>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535C3174"/>
    <w:multiLevelType w:val="hybridMultilevel"/>
    <w:tmpl w:val="A65EEBAC"/>
    <w:lvl w:ilvl="0" w:tplc="3200B4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AC340A"/>
    <w:multiLevelType w:val="hybridMultilevel"/>
    <w:tmpl w:val="20F23208"/>
    <w:lvl w:ilvl="0" w:tplc="59908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C0E3A"/>
    <w:multiLevelType w:val="hybridMultilevel"/>
    <w:tmpl w:val="B778EE06"/>
    <w:lvl w:ilvl="0" w:tplc="D3FE5C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2B0B27"/>
    <w:multiLevelType w:val="hybridMultilevel"/>
    <w:tmpl w:val="C5468660"/>
    <w:lvl w:ilvl="0" w:tplc="DC38E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C357C4"/>
    <w:multiLevelType w:val="hybridMultilevel"/>
    <w:tmpl w:val="B540E57C"/>
    <w:lvl w:ilvl="0" w:tplc="E8E09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0943DA"/>
    <w:multiLevelType w:val="hybridMultilevel"/>
    <w:tmpl w:val="92EE4F7E"/>
    <w:lvl w:ilvl="0" w:tplc="4FAAC2D2">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591662">
    <w:abstractNumId w:val="3"/>
  </w:num>
  <w:num w:numId="2" w16cid:durableId="257299461">
    <w:abstractNumId w:val="4"/>
  </w:num>
  <w:num w:numId="3" w16cid:durableId="622155727">
    <w:abstractNumId w:val="8"/>
  </w:num>
  <w:num w:numId="4" w16cid:durableId="1870289057">
    <w:abstractNumId w:val="5"/>
  </w:num>
  <w:num w:numId="5" w16cid:durableId="1312250910">
    <w:abstractNumId w:val="0"/>
  </w:num>
  <w:num w:numId="6" w16cid:durableId="984315004">
    <w:abstractNumId w:val="6"/>
  </w:num>
  <w:num w:numId="7" w16cid:durableId="1530339719">
    <w:abstractNumId w:val="10"/>
  </w:num>
  <w:num w:numId="8" w16cid:durableId="1290279658">
    <w:abstractNumId w:val="11"/>
  </w:num>
  <w:num w:numId="9" w16cid:durableId="1060324819">
    <w:abstractNumId w:val="9"/>
  </w:num>
  <w:num w:numId="10" w16cid:durableId="21638756">
    <w:abstractNumId w:val="1"/>
  </w:num>
  <w:num w:numId="11" w16cid:durableId="1775590010">
    <w:abstractNumId w:val="2"/>
  </w:num>
  <w:num w:numId="12" w16cid:durableId="20478241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26"/>
    <w:rsid w:val="0000024E"/>
    <w:rsid w:val="00026649"/>
    <w:rsid w:val="00035A68"/>
    <w:rsid w:val="00046A70"/>
    <w:rsid w:val="00091AA7"/>
    <w:rsid w:val="000D7D21"/>
    <w:rsid w:val="00103DBC"/>
    <w:rsid w:val="00140804"/>
    <w:rsid w:val="00142996"/>
    <w:rsid w:val="00147CFF"/>
    <w:rsid w:val="00174972"/>
    <w:rsid w:val="001E4A3F"/>
    <w:rsid w:val="00295ACC"/>
    <w:rsid w:val="002B41E7"/>
    <w:rsid w:val="003724F0"/>
    <w:rsid w:val="00386F25"/>
    <w:rsid w:val="003A1026"/>
    <w:rsid w:val="003A21B3"/>
    <w:rsid w:val="003A30D7"/>
    <w:rsid w:val="004046F2"/>
    <w:rsid w:val="0044082B"/>
    <w:rsid w:val="00446891"/>
    <w:rsid w:val="00471302"/>
    <w:rsid w:val="004A23EB"/>
    <w:rsid w:val="004B0884"/>
    <w:rsid w:val="00505E88"/>
    <w:rsid w:val="00535956"/>
    <w:rsid w:val="0053638C"/>
    <w:rsid w:val="005877DB"/>
    <w:rsid w:val="005B5FE5"/>
    <w:rsid w:val="00692C6F"/>
    <w:rsid w:val="006B4537"/>
    <w:rsid w:val="006D7FEC"/>
    <w:rsid w:val="007019CD"/>
    <w:rsid w:val="00726405"/>
    <w:rsid w:val="00733077"/>
    <w:rsid w:val="00750D41"/>
    <w:rsid w:val="0078012F"/>
    <w:rsid w:val="007874C0"/>
    <w:rsid w:val="008210B2"/>
    <w:rsid w:val="00885159"/>
    <w:rsid w:val="008A3DE9"/>
    <w:rsid w:val="008C4AAE"/>
    <w:rsid w:val="008D633D"/>
    <w:rsid w:val="008E496F"/>
    <w:rsid w:val="00923466"/>
    <w:rsid w:val="00990821"/>
    <w:rsid w:val="00992A3F"/>
    <w:rsid w:val="009B3220"/>
    <w:rsid w:val="00A05B7C"/>
    <w:rsid w:val="00A06921"/>
    <w:rsid w:val="00A82ACB"/>
    <w:rsid w:val="00AA5C10"/>
    <w:rsid w:val="00AD2964"/>
    <w:rsid w:val="00AD7774"/>
    <w:rsid w:val="00AE0E9A"/>
    <w:rsid w:val="00B17FF0"/>
    <w:rsid w:val="00B3027E"/>
    <w:rsid w:val="00B42143"/>
    <w:rsid w:val="00B773B0"/>
    <w:rsid w:val="00BC2A91"/>
    <w:rsid w:val="00D5061D"/>
    <w:rsid w:val="00D523B4"/>
    <w:rsid w:val="00D62239"/>
    <w:rsid w:val="00D66070"/>
    <w:rsid w:val="00D93623"/>
    <w:rsid w:val="00DA3415"/>
    <w:rsid w:val="00DB293A"/>
    <w:rsid w:val="00DD05A6"/>
    <w:rsid w:val="00E6484D"/>
    <w:rsid w:val="00EB05BC"/>
    <w:rsid w:val="00EC30DD"/>
    <w:rsid w:val="00F26290"/>
    <w:rsid w:val="00F27819"/>
    <w:rsid w:val="00F429B6"/>
    <w:rsid w:val="00F47A9B"/>
    <w:rsid w:val="00FB0B1C"/>
    <w:rsid w:val="00FC69C9"/>
    <w:rsid w:val="00FE4122"/>
    <w:rsid w:val="00FE738F"/>
    <w:rsid w:val="01D1F811"/>
    <w:rsid w:val="029BE4B0"/>
    <w:rsid w:val="02CE2B23"/>
    <w:rsid w:val="050C2984"/>
    <w:rsid w:val="05F2A21C"/>
    <w:rsid w:val="06C5E6A4"/>
    <w:rsid w:val="09362B78"/>
    <w:rsid w:val="0A9ED739"/>
    <w:rsid w:val="0CD0737A"/>
    <w:rsid w:val="0E0A65E9"/>
    <w:rsid w:val="0F1A502E"/>
    <w:rsid w:val="102933BC"/>
    <w:rsid w:val="12D48C5C"/>
    <w:rsid w:val="13C84B5F"/>
    <w:rsid w:val="183EF4B3"/>
    <w:rsid w:val="1959FE44"/>
    <w:rsid w:val="19B32884"/>
    <w:rsid w:val="1B327367"/>
    <w:rsid w:val="1B3A92C3"/>
    <w:rsid w:val="219B8DCD"/>
    <w:rsid w:val="2224FFE7"/>
    <w:rsid w:val="22BEAC22"/>
    <w:rsid w:val="2454385A"/>
    <w:rsid w:val="25240E18"/>
    <w:rsid w:val="254A1DCF"/>
    <w:rsid w:val="26C1A4E1"/>
    <w:rsid w:val="280CC88A"/>
    <w:rsid w:val="2944B823"/>
    <w:rsid w:val="2E875B30"/>
    <w:rsid w:val="2ECC521F"/>
    <w:rsid w:val="3117EAA3"/>
    <w:rsid w:val="311F3FB6"/>
    <w:rsid w:val="315C7BF0"/>
    <w:rsid w:val="334A8D9B"/>
    <w:rsid w:val="33A58B90"/>
    <w:rsid w:val="367582D3"/>
    <w:rsid w:val="389EF85F"/>
    <w:rsid w:val="394A9D35"/>
    <w:rsid w:val="395F6E79"/>
    <w:rsid w:val="3B178E65"/>
    <w:rsid w:val="3B2CAB89"/>
    <w:rsid w:val="3B7A8047"/>
    <w:rsid w:val="3C06D38F"/>
    <w:rsid w:val="3D057A78"/>
    <w:rsid w:val="412BD8C6"/>
    <w:rsid w:val="42B56EEC"/>
    <w:rsid w:val="43FAAB2A"/>
    <w:rsid w:val="44547458"/>
    <w:rsid w:val="466AEFFE"/>
    <w:rsid w:val="477B70C0"/>
    <w:rsid w:val="48C69469"/>
    <w:rsid w:val="48DACF30"/>
    <w:rsid w:val="4AE896A3"/>
    <w:rsid w:val="4C771A08"/>
    <w:rsid w:val="51D1B682"/>
    <w:rsid w:val="51D97137"/>
    <w:rsid w:val="58198A2A"/>
    <w:rsid w:val="58D73325"/>
    <w:rsid w:val="5A759437"/>
    <w:rsid w:val="5BF10E66"/>
    <w:rsid w:val="5C1A8013"/>
    <w:rsid w:val="5D47F270"/>
    <w:rsid w:val="5D67A692"/>
    <w:rsid w:val="5EEEA43C"/>
    <w:rsid w:val="5FC56871"/>
    <w:rsid w:val="6059B8ED"/>
    <w:rsid w:val="62AEF2E5"/>
    <w:rsid w:val="6373D09C"/>
    <w:rsid w:val="63F400EF"/>
    <w:rsid w:val="65C4614E"/>
    <w:rsid w:val="6856AC6A"/>
    <w:rsid w:val="69B935B5"/>
    <w:rsid w:val="6BC83A26"/>
    <w:rsid w:val="6BFF8CD6"/>
    <w:rsid w:val="6C2CE537"/>
    <w:rsid w:val="6CD71DB4"/>
    <w:rsid w:val="6D2894B5"/>
    <w:rsid w:val="6E0F0D4D"/>
    <w:rsid w:val="6E82C86B"/>
    <w:rsid w:val="746C9890"/>
    <w:rsid w:val="776574B1"/>
    <w:rsid w:val="779B6670"/>
    <w:rsid w:val="7AAE290C"/>
    <w:rsid w:val="7F6C961A"/>
    <w:rsid w:val="7FA9D2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F98E"/>
  <w15:chartTrackingRefBased/>
  <w15:docId w15:val="{3533C285-1267-47EF-A493-FE20E822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85159"/>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DD"/>
    <w:pPr>
      <w:ind w:left="720"/>
      <w:contextualSpacing/>
    </w:pPr>
  </w:style>
  <w:style w:type="paragraph" w:customStyle="1" w:styleId="paragraph">
    <w:name w:val="paragraph"/>
    <w:basedOn w:val="Normal"/>
    <w:rsid w:val="00103DB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03DBC"/>
  </w:style>
  <w:style w:type="character" w:customStyle="1" w:styleId="scxw196335012">
    <w:name w:val="scxw196335012"/>
    <w:basedOn w:val="DefaultParagraphFont"/>
    <w:rsid w:val="00103DBC"/>
  </w:style>
  <w:style w:type="character" w:customStyle="1" w:styleId="eop">
    <w:name w:val="eop"/>
    <w:basedOn w:val="DefaultParagraphFont"/>
    <w:rsid w:val="00103DBC"/>
  </w:style>
  <w:style w:type="character" w:styleId="Hyperlink">
    <w:name w:val="Hyperlink"/>
    <w:basedOn w:val="DefaultParagraphFont"/>
    <w:uiPriority w:val="99"/>
    <w:semiHidden/>
    <w:unhideWhenUsed/>
    <w:rsid w:val="00D66070"/>
    <w:rPr>
      <w:color w:val="0000FF"/>
      <w:u w:val="single"/>
    </w:rPr>
  </w:style>
  <w:style w:type="character" w:customStyle="1" w:styleId="Heading4Char">
    <w:name w:val="Heading 4 Char"/>
    <w:basedOn w:val="DefaultParagraphFont"/>
    <w:link w:val="Heading4"/>
    <w:uiPriority w:val="9"/>
    <w:rsid w:val="00885159"/>
    <w:rPr>
      <w:rFonts w:ascii="Times New Roman" w:eastAsia="Times New Roman" w:hAnsi="Times New Roman" w:cs="Times New Roman"/>
      <w:b/>
      <w:bCs/>
      <w:kern w:val="0"/>
      <w:sz w:val="24"/>
      <w:szCs w:val="24"/>
      <w14:ligatures w14:val="none"/>
    </w:rPr>
  </w:style>
  <w:style w:type="character" w:styleId="Emphasis">
    <w:name w:val="Emphasis"/>
    <w:basedOn w:val="DefaultParagraphFont"/>
    <w:uiPriority w:val="20"/>
    <w:qFormat/>
    <w:rsid w:val="00B17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8321">
      <w:bodyDiv w:val="1"/>
      <w:marLeft w:val="0"/>
      <w:marRight w:val="0"/>
      <w:marTop w:val="0"/>
      <w:marBottom w:val="0"/>
      <w:divBdr>
        <w:top w:val="none" w:sz="0" w:space="0" w:color="auto"/>
        <w:left w:val="none" w:sz="0" w:space="0" w:color="auto"/>
        <w:bottom w:val="none" w:sz="0" w:space="0" w:color="auto"/>
        <w:right w:val="none" w:sz="0" w:space="0" w:color="auto"/>
      </w:divBdr>
      <w:divsChild>
        <w:div w:id="111169961">
          <w:marLeft w:val="450"/>
          <w:marRight w:val="0"/>
          <w:marTop w:val="0"/>
          <w:marBottom w:val="240"/>
          <w:divBdr>
            <w:top w:val="none" w:sz="0" w:space="0" w:color="auto"/>
            <w:left w:val="none" w:sz="0" w:space="0" w:color="auto"/>
            <w:bottom w:val="none" w:sz="0" w:space="0" w:color="auto"/>
            <w:right w:val="none" w:sz="0" w:space="0" w:color="auto"/>
          </w:divBdr>
        </w:div>
        <w:div w:id="697925433">
          <w:marLeft w:val="0"/>
          <w:marRight w:val="0"/>
          <w:marTop w:val="0"/>
          <w:marBottom w:val="240"/>
          <w:divBdr>
            <w:top w:val="none" w:sz="0" w:space="0" w:color="auto"/>
            <w:left w:val="none" w:sz="0" w:space="0" w:color="auto"/>
            <w:bottom w:val="none" w:sz="0" w:space="0" w:color="auto"/>
            <w:right w:val="none" w:sz="0" w:space="0" w:color="auto"/>
          </w:divBdr>
        </w:div>
        <w:div w:id="1424493315">
          <w:marLeft w:val="450"/>
          <w:marRight w:val="0"/>
          <w:marTop w:val="0"/>
          <w:marBottom w:val="240"/>
          <w:divBdr>
            <w:top w:val="none" w:sz="0" w:space="0" w:color="auto"/>
            <w:left w:val="none" w:sz="0" w:space="0" w:color="auto"/>
            <w:bottom w:val="none" w:sz="0" w:space="0" w:color="auto"/>
            <w:right w:val="none" w:sz="0" w:space="0" w:color="auto"/>
          </w:divBdr>
        </w:div>
        <w:div w:id="1790975638">
          <w:marLeft w:val="450"/>
          <w:marRight w:val="0"/>
          <w:marTop w:val="0"/>
          <w:marBottom w:val="240"/>
          <w:divBdr>
            <w:top w:val="none" w:sz="0" w:space="0" w:color="auto"/>
            <w:left w:val="none" w:sz="0" w:space="0" w:color="auto"/>
            <w:bottom w:val="none" w:sz="0" w:space="0" w:color="auto"/>
            <w:right w:val="none" w:sz="0" w:space="0" w:color="auto"/>
          </w:divBdr>
        </w:div>
        <w:div w:id="1874028665">
          <w:marLeft w:val="450"/>
          <w:marRight w:val="0"/>
          <w:marTop w:val="0"/>
          <w:marBottom w:val="240"/>
          <w:divBdr>
            <w:top w:val="none" w:sz="0" w:space="0" w:color="auto"/>
            <w:left w:val="none" w:sz="0" w:space="0" w:color="auto"/>
            <w:bottom w:val="none" w:sz="0" w:space="0" w:color="auto"/>
            <w:right w:val="none" w:sz="0" w:space="0" w:color="auto"/>
          </w:divBdr>
        </w:div>
      </w:divsChild>
    </w:div>
    <w:div w:id="154884151">
      <w:bodyDiv w:val="1"/>
      <w:marLeft w:val="0"/>
      <w:marRight w:val="0"/>
      <w:marTop w:val="0"/>
      <w:marBottom w:val="0"/>
      <w:divBdr>
        <w:top w:val="none" w:sz="0" w:space="0" w:color="auto"/>
        <w:left w:val="none" w:sz="0" w:space="0" w:color="auto"/>
        <w:bottom w:val="none" w:sz="0" w:space="0" w:color="auto"/>
        <w:right w:val="none" w:sz="0" w:space="0" w:color="auto"/>
      </w:divBdr>
      <w:divsChild>
        <w:div w:id="438448359">
          <w:marLeft w:val="0"/>
          <w:marRight w:val="0"/>
          <w:marTop w:val="0"/>
          <w:marBottom w:val="240"/>
          <w:divBdr>
            <w:top w:val="none" w:sz="0" w:space="0" w:color="auto"/>
            <w:left w:val="none" w:sz="0" w:space="0" w:color="auto"/>
            <w:bottom w:val="none" w:sz="0" w:space="0" w:color="auto"/>
            <w:right w:val="none" w:sz="0" w:space="0" w:color="auto"/>
          </w:divBdr>
        </w:div>
        <w:div w:id="923346179">
          <w:marLeft w:val="0"/>
          <w:marRight w:val="0"/>
          <w:marTop w:val="0"/>
          <w:marBottom w:val="240"/>
          <w:divBdr>
            <w:top w:val="none" w:sz="0" w:space="0" w:color="auto"/>
            <w:left w:val="none" w:sz="0" w:space="0" w:color="auto"/>
            <w:bottom w:val="none" w:sz="0" w:space="0" w:color="auto"/>
            <w:right w:val="none" w:sz="0" w:space="0" w:color="auto"/>
          </w:divBdr>
        </w:div>
      </w:divsChild>
    </w:div>
    <w:div w:id="785469249">
      <w:bodyDiv w:val="1"/>
      <w:marLeft w:val="0"/>
      <w:marRight w:val="0"/>
      <w:marTop w:val="0"/>
      <w:marBottom w:val="0"/>
      <w:divBdr>
        <w:top w:val="none" w:sz="0" w:space="0" w:color="auto"/>
        <w:left w:val="none" w:sz="0" w:space="0" w:color="auto"/>
        <w:bottom w:val="none" w:sz="0" w:space="0" w:color="auto"/>
        <w:right w:val="none" w:sz="0" w:space="0" w:color="auto"/>
      </w:divBdr>
      <w:divsChild>
        <w:div w:id="190657226">
          <w:marLeft w:val="450"/>
          <w:marRight w:val="0"/>
          <w:marTop w:val="0"/>
          <w:marBottom w:val="240"/>
          <w:divBdr>
            <w:top w:val="none" w:sz="0" w:space="0" w:color="auto"/>
            <w:left w:val="none" w:sz="0" w:space="0" w:color="auto"/>
            <w:bottom w:val="none" w:sz="0" w:space="0" w:color="auto"/>
            <w:right w:val="none" w:sz="0" w:space="0" w:color="auto"/>
          </w:divBdr>
        </w:div>
        <w:div w:id="847063808">
          <w:marLeft w:val="450"/>
          <w:marRight w:val="0"/>
          <w:marTop w:val="0"/>
          <w:marBottom w:val="240"/>
          <w:divBdr>
            <w:top w:val="none" w:sz="0" w:space="0" w:color="auto"/>
            <w:left w:val="none" w:sz="0" w:space="0" w:color="auto"/>
            <w:bottom w:val="none" w:sz="0" w:space="0" w:color="auto"/>
            <w:right w:val="none" w:sz="0" w:space="0" w:color="auto"/>
          </w:divBdr>
        </w:div>
        <w:div w:id="1780561227">
          <w:marLeft w:val="0"/>
          <w:marRight w:val="0"/>
          <w:marTop w:val="0"/>
          <w:marBottom w:val="240"/>
          <w:divBdr>
            <w:top w:val="none" w:sz="0" w:space="0" w:color="auto"/>
            <w:left w:val="none" w:sz="0" w:space="0" w:color="auto"/>
            <w:bottom w:val="none" w:sz="0" w:space="0" w:color="auto"/>
            <w:right w:val="none" w:sz="0" w:space="0" w:color="auto"/>
          </w:divBdr>
        </w:div>
        <w:div w:id="2013990154">
          <w:marLeft w:val="450"/>
          <w:marRight w:val="0"/>
          <w:marTop w:val="0"/>
          <w:marBottom w:val="240"/>
          <w:divBdr>
            <w:top w:val="none" w:sz="0" w:space="0" w:color="auto"/>
            <w:left w:val="none" w:sz="0" w:space="0" w:color="auto"/>
            <w:bottom w:val="none" w:sz="0" w:space="0" w:color="auto"/>
            <w:right w:val="none" w:sz="0" w:space="0" w:color="auto"/>
          </w:divBdr>
        </w:div>
      </w:divsChild>
    </w:div>
    <w:div w:id="965550330">
      <w:bodyDiv w:val="1"/>
      <w:marLeft w:val="0"/>
      <w:marRight w:val="0"/>
      <w:marTop w:val="0"/>
      <w:marBottom w:val="0"/>
      <w:divBdr>
        <w:top w:val="none" w:sz="0" w:space="0" w:color="auto"/>
        <w:left w:val="none" w:sz="0" w:space="0" w:color="auto"/>
        <w:bottom w:val="none" w:sz="0" w:space="0" w:color="auto"/>
        <w:right w:val="none" w:sz="0" w:space="0" w:color="auto"/>
      </w:divBdr>
      <w:divsChild>
        <w:div w:id="126818570">
          <w:marLeft w:val="0"/>
          <w:marRight w:val="0"/>
          <w:marTop w:val="0"/>
          <w:marBottom w:val="240"/>
          <w:divBdr>
            <w:top w:val="none" w:sz="0" w:space="0" w:color="auto"/>
            <w:left w:val="none" w:sz="0" w:space="0" w:color="auto"/>
            <w:bottom w:val="none" w:sz="0" w:space="0" w:color="auto"/>
            <w:right w:val="none" w:sz="0" w:space="0" w:color="auto"/>
          </w:divBdr>
        </w:div>
        <w:div w:id="447355631">
          <w:marLeft w:val="0"/>
          <w:marRight w:val="0"/>
          <w:marTop w:val="0"/>
          <w:marBottom w:val="240"/>
          <w:divBdr>
            <w:top w:val="none" w:sz="0" w:space="0" w:color="auto"/>
            <w:left w:val="none" w:sz="0" w:space="0" w:color="auto"/>
            <w:bottom w:val="none" w:sz="0" w:space="0" w:color="auto"/>
            <w:right w:val="none" w:sz="0" w:space="0" w:color="auto"/>
          </w:divBdr>
        </w:div>
        <w:div w:id="508832861">
          <w:marLeft w:val="0"/>
          <w:marRight w:val="0"/>
          <w:marTop w:val="0"/>
          <w:marBottom w:val="240"/>
          <w:divBdr>
            <w:top w:val="none" w:sz="0" w:space="0" w:color="auto"/>
            <w:left w:val="none" w:sz="0" w:space="0" w:color="auto"/>
            <w:bottom w:val="none" w:sz="0" w:space="0" w:color="auto"/>
            <w:right w:val="none" w:sz="0" w:space="0" w:color="auto"/>
          </w:divBdr>
        </w:div>
        <w:div w:id="786195214">
          <w:marLeft w:val="0"/>
          <w:marRight w:val="0"/>
          <w:marTop w:val="0"/>
          <w:marBottom w:val="240"/>
          <w:divBdr>
            <w:top w:val="none" w:sz="0" w:space="0" w:color="auto"/>
            <w:left w:val="none" w:sz="0" w:space="0" w:color="auto"/>
            <w:bottom w:val="none" w:sz="0" w:space="0" w:color="auto"/>
            <w:right w:val="none" w:sz="0" w:space="0" w:color="auto"/>
          </w:divBdr>
        </w:div>
        <w:div w:id="1197281589">
          <w:marLeft w:val="0"/>
          <w:marRight w:val="0"/>
          <w:marTop w:val="0"/>
          <w:marBottom w:val="240"/>
          <w:divBdr>
            <w:top w:val="none" w:sz="0" w:space="0" w:color="auto"/>
            <w:left w:val="none" w:sz="0" w:space="0" w:color="auto"/>
            <w:bottom w:val="none" w:sz="0" w:space="0" w:color="auto"/>
            <w:right w:val="none" w:sz="0" w:space="0" w:color="auto"/>
          </w:divBdr>
        </w:div>
        <w:div w:id="1422488982">
          <w:marLeft w:val="0"/>
          <w:marRight w:val="0"/>
          <w:marTop w:val="0"/>
          <w:marBottom w:val="240"/>
          <w:divBdr>
            <w:top w:val="none" w:sz="0" w:space="0" w:color="auto"/>
            <w:left w:val="none" w:sz="0" w:space="0" w:color="auto"/>
            <w:bottom w:val="none" w:sz="0" w:space="0" w:color="auto"/>
            <w:right w:val="none" w:sz="0" w:space="0" w:color="auto"/>
          </w:divBdr>
        </w:div>
      </w:divsChild>
    </w:div>
    <w:div w:id="1848791353">
      <w:bodyDiv w:val="1"/>
      <w:marLeft w:val="0"/>
      <w:marRight w:val="0"/>
      <w:marTop w:val="0"/>
      <w:marBottom w:val="0"/>
      <w:divBdr>
        <w:top w:val="none" w:sz="0" w:space="0" w:color="auto"/>
        <w:left w:val="none" w:sz="0" w:space="0" w:color="auto"/>
        <w:bottom w:val="none" w:sz="0" w:space="0" w:color="auto"/>
        <w:right w:val="none" w:sz="0" w:space="0" w:color="auto"/>
      </w:divBdr>
      <w:divsChild>
        <w:div w:id="100884230">
          <w:marLeft w:val="0"/>
          <w:marRight w:val="0"/>
          <w:marTop w:val="0"/>
          <w:marBottom w:val="0"/>
          <w:divBdr>
            <w:top w:val="none" w:sz="0" w:space="0" w:color="auto"/>
            <w:left w:val="none" w:sz="0" w:space="0" w:color="auto"/>
            <w:bottom w:val="none" w:sz="0" w:space="0" w:color="auto"/>
            <w:right w:val="none" w:sz="0" w:space="0" w:color="auto"/>
          </w:divBdr>
        </w:div>
        <w:div w:id="532497411">
          <w:marLeft w:val="0"/>
          <w:marRight w:val="0"/>
          <w:marTop w:val="0"/>
          <w:marBottom w:val="0"/>
          <w:divBdr>
            <w:top w:val="none" w:sz="0" w:space="0" w:color="auto"/>
            <w:left w:val="none" w:sz="0" w:space="0" w:color="auto"/>
            <w:bottom w:val="none" w:sz="0" w:space="0" w:color="auto"/>
            <w:right w:val="none" w:sz="0" w:space="0" w:color="auto"/>
          </w:divBdr>
        </w:div>
        <w:div w:id="676811430">
          <w:marLeft w:val="0"/>
          <w:marRight w:val="0"/>
          <w:marTop w:val="0"/>
          <w:marBottom w:val="0"/>
          <w:divBdr>
            <w:top w:val="none" w:sz="0" w:space="0" w:color="auto"/>
            <w:left w:val="none" w:sz="0" w:space="0" w:color="auto"/>
            <w:bottom w:val="none" w:sz="0" w:space="0" w:color="auto"/>
            <w:right w:val="none" w:sz="0" w:space="0" w:color="auto"/>
          </w:divBdr>
        </w:div>
        <w:div w:id="949512963">
          <w:marLeft w:val="0"/>
          <w:marRight w:val="0"/>
          <w:marTop w:val="0"/>
          <w:marBottom w:val="0"/>
          <w:divBdr>
            <w:top w:val="none" w:sz="0" w:space="0" w:color="auto"/>
            <w:left w:val="none" w:sz="0" w:space="0" w:color="auto"/>
            <w:bottom w:val="none" w:sz="0" w:space="0" w:color="auto"/>
            <w:right w:val="none" w:sz="0" w:space="0" w:color="auto"/>
          </w:divBdr>
        </w:div>
        <w:div w:id="1094400783">
          <w:marLeft w:val="0"/>
          <w:marRight w:val="0"/>
          <w:marTop w:val="0"/>
          <w:marBottom w:val="0"/>
          <w:divBdr>
            <w:top w:val="none" w:sz="0" w:space="0" w:color="auto"/>
            <w:left w:val="none" w:sz="0" w:space="0" w:color="auto"/>
            <w:bottom w:val="none" w:sz="0" w:space="0" w:color="auto"/>
            <w:right w:val="none" w:sz="0" w:space="0" w:color="auto"/>
          </w:divBdr>
        </w:div>
        <w:div w:id="1209995739">
          <w:marLeft w:val="0"/>
          <w:marRight w:val="0"/>
          <w:marTop w:val="0"/>
          <w:marBottom w:val="0"/>
          <w:divBdr>
            <w:top w:val="none" w:sz="0" w:space="0" w:color="auto"/>
            <w:left w:val="none" w:sz="0" w:space="0" w:color="auto"/>
            <w:bottom w:val="none" w:sz="0" w:space="0" w:color="auto"/>
            <w:right w:val="none" w:sz="0" w:space="0" w:color="auto"/>
          </w:divBdr>
        </w:div>
        <w:div w:id="212954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6/1/c/" TargetMode="External"/><Relationship Id="rId13" Type="http://schemas.openxmlformats.org/officeDocument/2006/relationships/hyperlink" Target="http://www.corestandards.org/ELA-Literacy/RL/6/5/" TargetMode="External"/><Relationship Id="rId3" Type="http://schemas.openxmlformats.org/officeDocument/2006/relationships/settings" Target="settings.xml"/><Relationship Id="rId7" Type="http://schemas.openxmlformats.org/officeDocument/2006/relationships/hyperlink" Target="http://www.corestandards.org/ELA-Literacy/W/6/1/b/" TargetMode="External"/><Relationship Id="rId12" Type="http://schemas.openxmlformats.org/officeDocument/2006/relationships/hyperlink" Target="http://www.corestandards.org/ELA-Literacy/RL/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W/6/1/a/" TargetMode="External"/><Relationship Id="rId11" Type="http://schemas.openxmlformats.org/officeDocument/2006/relationships/hyperlink" Target="http://www.corestandards.org/ELA-Literacy/RI/6/1/" TargetMode="External"/><Relationship Id="rId5" Type="http://schemas.openxmlformats.org/officeDocument/2006/relationships/hyperlink" Target="http://www.corestandards.org/ELA-Literacy/W/6/1/" TargetMode="External"/><Relationship Id="rId15" Type="http://schemas.openxmlformats.org/officeDocument/2006/relationships/fontTable" Target="fontTable.xml"/><Relationship Id="rId10" Type="http://schemas.openxmlformats.org/officeDocument/2006/relationships/hyperlink" Target="http://www.corestandards.org/ELA-Literacy/W/6/1/e/" TargetMode="External"/><Relationship Id="rId4" Type="http://schemas.openxmlformats.org/officeDocument/2006/relationships/webSettings" Target="webSettings.xml"/><Relationship Id="rId9" Type="http://schemas.openxmlformats.org/officeDocument/2006/relationships/hyperlink" Target="http://www.corestandards.org/ELA-Literacy/W/6/1/d/" TargetMode="External"/><Relationship Id="rId14" Type="http://schemas.openxmlformats.org/officeDocument/2006/relationships/hyperlink" Target="http://www.corestandards.org/ELA-Literacy/SL/6/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9828</Characters>
  <Application>Microsoft Office Word</Application>
  <DocSecurity>0</DocSecurity>
  <Lines>81</Lines>
  <Paragraphs>23</Paragraphs>
  <ScaleCrop>false</ScaleCrop>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Vedovatti, Theresa</dc:creator>
  <cp:keywords/>
  <dc:description/>
  <cp:lastModifiedBy>Vedovatti, Theresa</cp:lastModifiedBy>
  <cp:revision>2</cp:revision>
  <dcterms:created xsi:type="dcterms:W3CDTF">2022-10-04T14:30:00Z</dcterms:created>
  <dcterms:modified xsi:type="dcterms:W3CDTF">2022-10-04T14:30:00Z</dcterms:modified>
</cp:coreProperties>
</file>