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2CAC" w14:textId="7BBDE380" w:rsidR="006629C6" w:rsidRPr="0006311C" w:rsidRDefault="00DD02A4">
      <w:pPr>
        <w:rPr>
          <w:rFonts w:ascii="Comic Sans MS" w:hAnsi="Comic Sans MS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noProof/>
          <w:sz w:val="21"/>
          <w:szCs w:val="21"/>
          <w:lang w:val="es-ES_tradnl"/>
        </w:rPr>
        <w:drawing>
          <wp:anchor distT="0" distB="0" distL="114300" distR="114300" simplePos="0" relativeHeight="251658240" behindDoc="0" locked="0" layoutInCell="1" allowOverlap="1" wp14:anchorId="3C339E6A" wp14:editId="57AF3014">
            <wp:simplePos x="0" y="0"/>
            <wp:positionH relativeFrom="column">
              <wp:posOffset>5625465</wp:posOffset>
            </wp:positionH>
            <wp:positionV relativeFrom="paragraph">
              <wp:posOffset>-228600</wp:posOffset>
            </wp:positionV>
            <wp:extent cx="1512570" cy="2171700"/>
            <wp:effectExtent l="0" t="0" r="11430" b="12700"/>
            <wp:wrapTight wrapText="bothSides">
              <wp:wrapPolygon edited="0">
                <wp:start x="0" y="0"/>
                <wp:lineTo x="0" y="21474"/>
                <wp:lineTo x="21401" y="21474"/>
                <wp:lineTo x="21401" y="0"/>
                <wp:lineTo x="0" y="0"/>
              </wp:wrapPolygon>
            </wp:wrapTight>
            <wp:docPr id="1" name="Picture 1" descr="http://pics.filmaffinity.com/Tambi_n_la_lluvia-12979477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filmaffinity.com/Tambi_n_la_lluvia-129794771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11C">
        <w:rPr>
          <w:rFonts w:ascii="Comic Sans MS" w:hAnsi="Comic Sans MS"/>
          <w:sz w:val="21"/>
          <w:szCs w:val="21"/>
          <w:lang w:val="es-ES_tradnl"/>
        </w:rPr>
        <w:t>No</w:t>
      </w:r>
      <w:r w:rsidR="00900956" w:rsidRPr="0006311C">
        <w:rPr>
          <w:rFonts w:ascii="Comic Sans MS" w:hAnsi="Comic Sans MS"/>
          <w:sz w:val="21"/>
          <w:szCs w:val="21"/>
          <w:lang w:val="es-ES_tradnl"/>
        </w:rPr>
        <w:t>mbre: ___________</w:t>
      </w:r>
      <w:r w:rsidRPr="0006311C">
        <w:rPr>
          <w:rFonts w:ascii="Comic Sans MS" w:hAnsi="Comic Sans MS"/>
          <w:sz w:val="21"/>
          <w:szCs w:val="21"/>
          <w:lang w:val="es-ES_tradnl"/>
        </w:rPr>
        <w:t>_____________</w:t>
      </w:r>
      <w:r w:rsidR="00900956" w:rsidRPr="0006311C">
        <w:rPr>
          <w:rFonts w:ascii="Comic Sans MS" w:hAnsi="Comic Sans MS"/>
          <w:sz w:val="21"/>
          <w:szCs w:val="21"/>
          <w:lang w:val="es-ES_tradnl"/>
        </w:rPr>
        <w:t>_</w:t>
      </w:r>
      <w:r w:rsidRPr="0006311C">
        <w:rPr>
          <w:rFonts w:ascii="Comic Sans MS" w:hAnsi="Comic Sans MS"/>
          <w:sz w:val="21"/>
          <w:szCs w:val="21"/>
          <w:lang w:val="es-ES_tradnl"/>
        </w:rPr>
        <w:t xml:space="preserve"> </w:t>
      </w:r>
      <w:r w:rsidR="008D7A86" w:rsidRPr="0006311C">
        <w:rPr>
          <w:rFonts w:ascii="Comic Sans MS" w:hAnsi="Comic Sans MS"/>
          <w:sz w:val="21"/>
          <w:szCs w:val="21"/>
          <w:lang w:val="es-ES_tradnl"/>
        </w:rPr>
        <w:t xml:space="preserve"> </w:t>
      </w:r>
      <w:r w:rsidR="008D7A86" w:rsidRPr="0006311C">
        <w:rPr>
          <w:rFonts w:ascii="Comic Sans MS" w:hAnsi="Comic Sans MS"/>
          <w:sz w:val="21"/>
          <w:szCs w:val="21"/>
          <w:lang w:val="es-ES_tradnl"/>
        </w:rPr>
        <w:tab/>
        <w:t>Fecha: ____________________</w:t>
      </w:r>
    </w:p>
    <w:p w14:paraId="0029F8CB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0CB09728" w14:textId="61BBC57D" w:rsidR="006629C6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Guía de la película: También la lluvia (También la lluvia) </w:t>
      </w:r>
    </w:p>
    <w:p w14:paraId="7B9437B4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62707146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noProof/>
          <w:sz w:val="21"/>
          <w:szCs w:val="21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03FF" wp14:editId="261DDB3D">
                <wp:simplePos x="0" y="0"/>
                <wp:positionH relativeFrom="column">
                  <wp:posOffset>5486400</wp:posOffset>
                </wp:positionH>
                <wp:positionV relativeFrom="paragraph">
                  <wp:posOffset>694690</wp:posOffset>
                </wp:positionV>
                <wp:extent cx="1714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51B3" w14:textId="48E2E60C" w:rsidR="008D171C" w:rsidRDefault="008D171C" w:rsidP="00A93A4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(España/México/Francia, 2010, 103 minutos)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54.7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/Aa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+HSWZZPUjBRsJ1O&#10;J1OQIXzycttY5z8xLVEQSmyBuwgp2d4437kOLuExpReNEJE/oV4pIGanYbEButukgExADJ4hp0jO&#10;z/nkbFydTc5Hp9UkG+VZOh1VVToeXS+qtErzxfw8v3qGLCTJ8mIHbWKgyQJAAMRCkFVPSTD/HSeS&#10;0FcdnGVJ7J2uPggcIRlSTQL6HcpR8nvBQgFCfWEcWItgB0WcFzYXFm0JdDqhlCkfeYpggHfw4gDY&#10;ey72/hGyCOV7LnfgDy9r5Q+XZaO0jdS+Sbv+NqTMO38A46juIPp22QJWQVzqeg9NaXU31M7QRQOd&#10;c0OcvycWphiaDTaTv4MPF3pXYt1LGK21/fEnffAHIsGKUaC7xO77hliGkfisYOzOszwPayQecmge&#10;ONhjy/LYojZyroGODHagoVEM/l4MIrdaPsECq8KrYCKKwtsl9oM4992uggVIWVVFJ1gchvgb9WBo&#10;CB3YCXPx2D4Ra/rh8dBBt3rYH6R4M0Odb7ipdLXxmjdxwF5Q7YGHpRP7sV+QYasdn6PXyxqf/QIA&#10;AP//AwBQSwMEFAAGAAgAAAAhAF+9zc3fAAAADAEAAA8AAABkcnMvZG93bnJldi54bWxMj81OwzAQ&#10;hO9IfQdrK3GjdkoobRqnQiCuIMqPxG0bb5Oo8TqK3Sa8Pc4Jjjszmv0m3422FRfqfeNYQ7JQIIhL&#10;ZxquNHy8P9+sQfiAbLB1TBp+yMOumF3lmBk38Btd9qESsYR9hhrqELpMSl/WZNEvXEccvaPrLYZ4&#10;9pU0PQ6x3LZyqdRKWmw4fqixo8eaytP+bDV8vhy/v1L1Wj3Zu25wo5JsN1Lr6/n4sAURaAx/YZjw&#10;IzoUkengzmy8aDWsV2ncEqKhNimIKZHcTtJBwzK5T0EWufw/ovgFAAD//wMAUEsBAi0AFAAGAAgA&#10;AAAhAOSZw8D7AAAA4QEAABMAAAAAAAAAAAAAAAAAAAAAAFtDb250ZW50X1R5cGVzXS54bWxQSwEC&#10;LQAUAAYACAAAACEAI7Jq4dcAAACUAQAACwAAAAAAAAAAAAAAAAAsAQAAX3JlbHMvLnJlbHNQSwEC&#10;LQAUAAYACAAAACEAaO/Aa8wCAAAOBgAADgAAAAAAAAAAAAAAAAAsAgAAZHJzL2Uyb0RvYy54bWxQ&#10;SwECLQAUAAYACAAAACEAX73Nzd8AAAAMAQAADwAAAAAAAAAAAAAAAAAkBQAAZHJzL2Rvd25yZXYu&#10;eG1sUEsFBgAAAAAEAAQA8wAAADAGAAAAAA==&#10;" filled="f" stroked="f">
                <v:textbox>
                  <w:txbxContent>
                    <w:p w14:paraId="18C551B3" w14:textId="48E2E60C" w:rsidR="008D171C" w:rsidRDefault="008D171C" w:rsidP="00A93A47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(España/México/Francia, 2010, 103 minutos)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1.)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¿Cuáles son t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us primeras impresiones de Cochabamba? Describe la ciudad, gente, y casas.</w:t>
      </w:r>
      <w:r w:rsidR="00E7358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</w:p>
    <w:p w14:paraId="6DA396BF" w14:textId="3D135DC2" w:rsidR="006629C6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  <w:t>2.) ¿Por qué piensas que tantas personas quieren</w:t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audicionar para el filme? </w:t>
      </w:r>
    </w:p>
    <w:p w14:paraId="2B00A25C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61513F28" w14:textId="4BB9F7A8" w:rsidR="008D171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EC0B08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3.) ¿P</w:t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or qué piensa</w:t>
      </w:r>
      <w:r w:rsidR="00EC0B08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que </w:t>
      </w:r>
      <w:r w:rsidR="00EC0B08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los directores españoles han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elegido </w:t>
      </w:r>
      <w:r w:rsidR="00EC0B08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a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Bolivia para filmar una historia de </w:t>
      </w:r>
      <w:r w:rsidR="00EC0B08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Cristóbal Colón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?</w:t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ab/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242867FA" w14:textId="01737DB7" w:rsidR="008D171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1F37DE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4.)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¿Por qué 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Costas (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el productor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)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,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no quiere contratar a Daniel? ¿P</w:t>
      </w:r>
      <w:r w:rsidR="00DD02A4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or qué 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ebastián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(el director)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insiste en que es la mejor opción?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19BC4A24" w14:textId="2538A952" w:rsidR="00703CF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5.)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¿Quién fue B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artolomé de las Casas? ¿Cómo han cambiado sus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actitudes acerca de la conquista española de las Américas?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6.)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¿Por qué los bolivianos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están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excavando una zanja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(hoyo)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de 7 km de largo? ¿Cómo responden cuando los funcionarios del agua se detienen a hablar con ellos?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74BBDC62" w14:textId="50284349" w:rsidR="008D7A86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7.)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¿Cómo las actitudes de los directores de cine españoles reflejan similitudes de los originales conquistadores españoles?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Los comentarios son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diferentes o similares a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l guion 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de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Cristóbal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Colon</w:t>
      </w:r>
      <w:r w:rsidR="00E44729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?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7CB4869F" w14:textId="77777777" w:rsidR="00F50A4E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8.)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¿Qué ocurre 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con el pozo de los bolivianos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?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33AA270E" w14:textId="349D7C6C" w:rsidR="008D171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lastRenderedPageBreak/>
        <w:br/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9.)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Describe cómo el </w:t>
      </w:r>
      <w:r w:rsidR="00703CF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personaje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de Bartolomé de las Casas defiende a los indios contra los hombres de Colón. ¿Por qué era una figura importante en la conquista de las Américas?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2D69E60D" w14:textId="0133F2BC" w:rsidR="00323B95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10.)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¿Qué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tiene que hacer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Daniel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para enfatizar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el tema de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la escasez de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agua? ¿Qué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le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pasa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a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él?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11.)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¿Por qué la mujer en el equipo de la película quiere hacer un documental sobre la guerra del agua en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Bolivia? ¿Por qué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Costas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(el productor)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se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opone a la idea?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12.) ¿Piensas que el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productor (Costas)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un buen hombre? ¿Es honesto y justo?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Explica.</w:t>
      </w:r>
    </w:p>
    <w:p w14:paraId="7FC3D66C" w14:textId="77777777" w:rsidR="00323B95" w:rsidRPr="0006311C" w:rsidRDefault="00323B95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284EB082" w14:textId="77777777" w:rsidR="008D171C" w:rsidRPr="0006311C" w:rsidRDefault="00323B95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  <w:t xml:space="preserve">13.)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¿Cuáles son t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us impresiones sobre el sistema tributario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de impuestos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 los indios?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14.) 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A medida que avanza la película,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cómo están cambiando las actitudes de la gente?</w:t>
      </w:r>
      <w:r w:rsidR="006629C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171C" w:rsidRPr="0006311C" w14:paraId="6490932C" w14:textId="77777777" w:rsidTr="008D171C">
        <w:tc>
          <w:tcPr>
            <w:tcW w:w="5508" w:type="dxa"/>
          </w:tcPr>
          <w:p w14:paraId="6DD62226" w14:textId="17DDFB00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6311C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Directores y </w:t>
            </w:r>
            <w:r w:rsidR="0006311C" w:rsidRPr="0006311C">
              <w:rPr>
                <w:rFonts w:ascii="Comic Sans MS" w:hAnsi="Comic Sans MS"/>
                <w:sz w:val="24"/>
                <w:szCs w:val="24"/>
                <w:lang w:val="es-ES_tradnl"/>
              </w:rPr>
              <w:t>actores</w:t>
            </w:r>
            <w:r w:rsidRPr="0006311C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españoles</w:t>
            </w:r>
          </w:p>
        </w:tc>
        <w:tc>
          <w:tcPr>
            <w:tcW w:w="5508" w:type="dxa"/>
          </w:tcPr>
          <w:p w14:paraId="4AE8EB1D" w14:textId="2CB8E6C3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6311C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Actores bolivianos (habitantes del pueblo) </w:t>
            </w:r>
          </w:p>
        </w:tc>
      </w:tr>
      <w:tr w:rsidR="008D171C" w:rsidRPr="0006311C" w14:paraId="4D14BAEE" w14:textId="77777777" w:rsidTr="008D171C">
        <w:tc>
          <w:tcPr>
            <w:tcW w:w="5508" w:type="dxa"/>
          </w:tcPr>
          <w:p w14:paraId="196ADE72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33E47EA0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5FDA9757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5FECCEED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1ACB50A3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5508" w:type="dxa"/>
          </w:tcPr>
          <w:p w14:paraId="04E13E55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5020F06F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1AB4BCF3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22C17BF6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73BD635B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439995D7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14:paraId="761635A4" w14:textId="77777777" w:rsidR="008D171C" w:rsidRPr="0006311C" w:rsidRDefault="008D171C" w:rsidP="008D171C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</w:tbl>
    <w:p w14:paraId="4C7993B7" w14:textId="77777777" w:rsidR="008D171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  <w:t> 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15.) En tu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opinión, ¿cree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que la gente del pueblo sabía la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historia de cómo Colón trató a los t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aino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s?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4B69B9BF" w14:textId="6F24BB41" w:rsidR="00323B95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16.)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¿Qué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argumento utiliza el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gobernador de Cochabamba para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explicar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la necesidad de privatizar el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lastRenderedPageBreak/>
        <w:t>suministro de agua?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2F19CE29" w14:textId="77777777" w:rsidR="00F50A4E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17.)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¿Por qué la gente no puede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pagar un aumento de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300% en sus facturas de agua?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Qué ironía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le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señala el gobernador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 los directores de cine?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60069830" w14:textId="0C06D20A" w:rsidR="008D171C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18.)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¿Q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ué pasa con Daniel? </w:t>
      </w:r>
    </w:p>
    <w:p w14:paraId="73293B4C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0FD4CE8B" w14:textId="77777777" w:rsidR="00F50A4E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19.) ¿Cómo afectan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las palabras de Bartolomé de las Casas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la capacidad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de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que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C33479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Sebastián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termine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la película?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7E6EB2FC" w14:textId="72046EC1" w:rsidR="00323B95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20.)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¿De qué manera la "escena del crucifijo" 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similar a lo que ocurre con el pueblo boliviano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en la vida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real?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43DE5BC9" w14:textId="77777777" w:rsidR="008D171C" w:rsidRPr="0006311C" w:rsidRDefault="008D171C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447400E4" w14:textId="766B6B03" w:rsidR="008D171C" w:rsidRPr="0006311C" w:rsidRDefault="008D171C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21.) ¿De qué forma los actores defienden a Daniel? ¿Por qué crees que es importante que arriesguen sus vidas para intervenir? </w:t>
      </w:r>
    </w:p>
    <w:p w14:paraId="0FC3B321" w14:textId="77777777" w:rsidR="00F50A4E" w:rsidRPr="0006311C" w:rsidRDefault="00F50A4E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</w:p>
    <w:p w14:paraId="362FCAE2" w14:textId="77777777" w:rsidR="00F50A4E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22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.) 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¿Qué evento cambia las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cosas para Costa? ¿Por qué piensas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qu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e hizo una diferencia para él?</w:t>
      </w:r>
      <w:r w:rsidR="008D7A86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526176D1" w14:textId="62871478" w:rsidR="00F50A4E" w:rsidRPr="0006311C" w:rsidRDefault="006629C6" w:rsidP="006629C6">
      <w:pPr>
        <w:rPr>
          <w:rFonts w:ascii="Comic Sans MS" w:eastAsia="Times New Roman" w:hAnsi="Comic Sans MS" w:cs="Times New Roman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23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.) 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¿Por qué Sebastián se niega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a ir al aeropuerto con los otros actores? ¿Cree</w:t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s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 que su presencia hace una diferencia para los presos?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</w:p>
    <w:p w14:paraId="37DB0696" w14:textId="00181023" w:rsidR="00511BFC" w:rsidRPr="0006311C" w:rsidRDefault="006629C6" w:rsidP="006629C6">
      <w:pPr>
        <w:rPr>
          <w:rFonts w:ascii="Comic Sans MS" w:hAnsi="Comic Sans MS"/>
          <w:sz w:val="21"/>
          <w:szCs w:val="21"/>
          <w:lang w:val="es-ES_tradnl"/>
        </w:rPr>
      </w:pP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br/>
      </w:r>
      <w:r w:rsidR="008D171C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24</w:t>
      </w:r>
      <w:r w:rsidR="00323B95"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 xml:space="preserve">.) </w:t>
      </w:r>
      <w:r w:rsidRPr="0006311C">
        <w:rPr>
          <w:rFonts w:ascii="Comic Sans MS" w:eastAsia="Times New Roman" w:hAnsi="Comic Sans MS" w:cs="Times New Roman"/>
          <w:sz w:val="21"/>
          <w:szCs w:val="21"/>
          <w:lang w:val="es-ES_tradnl"/>
        </w:rPr>
        <w:t>¿Cuál es el resultado de la Guerra del Agua para los bolivianos?</w:t>
      </w:r>
    </w:p>
    <w:sectPr w:rsidR="00511BFC" w:rsidRPr="0006311C" w:rsidSect="00900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C0A8" w14:textId="77777777" w:rsidR="008D171C" w:rsidRDefault="008D171C" w:rsidP="00703CFC">
      <w:pPr>
        <w:spacing w:after="0" w:line="240" w:lineRule="auto"/>
      </w:pPr>
      <w:r>
        <w:separator/>
      </w:r>
    </w:p>
  </w:endnote>
  <w:endnote w:type="continuationSeparator" w:id="0">
    <w:p w14:paraId="57FE2E1F" w14:textId="77777777" w:rsidR="008D171C" w:rsidRDefault="008D171C" w:rsidP="0070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D916" w14:textId="77777777" w:rsidR="008D171C" w:rsidRDefault="008D171C" w:rsidP="00703CFC">
      <w:pPr>
        <w:spacing w:after="0" w:line="240" w:lineRule="auto"/>
      </w:pPr>
      <w:r>
        <w:separator/>
      </w:r>
    </w:p>
  </w:footnote>
  <w:footnote w:type="continuationSeparator" w:id="0">
    <w:p w14:paraId="6079F388" w14:textId="77777777" w:rsidR="008D171C" w:rsidRDefault="008D171C" w:rsidP="0070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C"/>
    <w:rsid w:val="0005253F"/>
    <w:rsid w:val="0006311C"/>
    <w:rsid w:val="00092309"/>
    <w:rsid w:val="000B63FD"/>
    <w:rsid w:val="00156A3A"/>
    <w:rsid w:val="001F09FC"/>
    <w:rsid w:val="001F37DE"/>
    <w:rsid w:val="0023560C"/>
    <w:rsid w:val="002505A0"/>
    <w:rsid w:val="00323B95"/>
    <w:rsid w:val="003607FC"/>
    <w:rsid w:val="00427455"/>
    <w:rsid w:val="004921CC"/>
    <w:rsid w:val="00511BFC"/>
    <w:rsid w:val="006629C6"/>
    <w:rsid w:val="00703CFC"/>
    <w:rsid w:val="007A65F0"/>
    <w:rsid w:val="007D66E7"/>
    <w:rsid w:val="007F2C8F"/>
    <w:rsid w:val="00823483"/>
    <w:rsid w:val="008D171C"/>
    <w:rsid w:val="008D7A86"/>
    <w:rsid w:val="00900956"/>
    <w:rsid w:val="00931401"/>
    <w:rsid w:val="00A0778E"/>
    <w:rsid w:val="00A93A47"/>
    <w:rsid w:val="00B23FB0"/>
    <w:rsid w:val="00C33479"/>
    <w:rsid w:val="00DD02A4"/>
    <w:rsid w:val="00E44729"/>
    <w:rsid w:val="00E73585"/>
    <w:rsid w:val="00EC0B08"/>
    <w:rsid w:val="00F50A4E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F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703CF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3CF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03CF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703CF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3CF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03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Davis</dc:creator>
  <cp:lastModifiedBy>Oscar Guzman</cp:lastModifiedBy>
  <cp:revision>7</cp:revision>
  <dcterms:created xsi:type="dcterms:W3CDTF">2016-05-24T04:45:00Z</dcterms:created>
  <dcterms:modified xsi:type="dcterms:W3CDTF">2016-12-11T21:54:00Z</dcterms:modified>
</cp:coreProperties>
</file>