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B0" w:rsidRPr="00C558AB" w:rsidRDefault="00C558AB" w:rsidP="00C558AB">
      <w:pPr>
        <w:jc w:val="right"/>
        <w:rPr>
          <w:rFonts w:ascii="Broadway" w:hAnsi="Broadway"/>
          <w:b/>
        </w:rPr>
      </w:pPr>
      <w:r>
        <w:rPr>
          <w:rFonts w:ascii="Broadway" w:hAnsi="Broadway"/>
          <w:b/>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257175</wp:posOffset>
                </wp:positionV>
                <wp:extent cx="2266950" cy="1076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669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AB" w:rsidRPr="00C558AB" w:rsidRDefault="00C558AB">
                            <w:pPr>
                              <w:rPr>
                                <w:rFonts w:ascii="Broadway" w:hAnsi="Broadway"/>
                                <w:sz w:val="48"/>
                                <w:szCs w:val="48"/>
                              </w:rPr>
                            </w:pPr>
                            <w:r w:rsidRPr="00C558AB">
                              <w:rPr>
                                <w:rFonts w:ascii="Broadway" w:hAnsi="Broadway"/>
                                <w:sz w:val="48"/>
                                <w:szCs w:val="48"/>
                              </w:rPr>
                              <w:t>POROSITY</w:t>
                            </w:r>
                          </w:p>
                          <w:p w:rsidR="00C558AB" w:rsidRPr="00C558AB" w:rsidRDefault="00C558AB">
                            <w:pPr>
                              <w:rPr>
                                <w:rFonts w:ascii="Broadway" w:hAnsi="Broadway"/>
                                <w:sz w:val="48"/>
                                <w:szCs w:val="48"/>
                              </w:rPr>
                            </w:pPr>
                            <w:r w:rsidRPr="00C558AB">
                              <w:rPr>
                                <w:rFonts w:ascii="Broadway" w:hAnsi="Broadway"/>
                                <w:sz w:val="48"/>
                                <w:szCs w:val="48"/>
                              </w:rPr>
                              <w:t xml:space="preserve">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25pt;margin-top:20.25pt;width:178.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" fillcolor="white [3201]" strokeweight=".5pt">
                <v:textbox>
                  <w:txbxContent>
                    <w:p w:rsidR="00C558AB" w:rsidRPr="00C558AB" w:rsidRDefault="00C558AB">
                      <w:pPr>
                        <w:rPr>
                          <w:rFonts w:ascii="Broadway" w:hAnsi="Broadway"/>
                          <w:sz w:val="48"/>
                          <w:szCs w:val="48"/>
                        </w:rPr>
                      </w:pPr>
                      <w:r w:rsidRPr="00C558AB">
                        <w:rPr>
                          <w:rFonts w:ascii="Broadway" w:hAnsi="Broadway"/>
                          <w:sz w:val="48"/>
                          <w:szCs w:val="48"/>
                        </w:rPr>
                        <w:t>POROSITY</w:t>
                      </w:r>
                    </w:p>
                    <w:p w:rsidR="00C558AB" w:rsidRPr="00C558AB" w:rsidRDefault="00C558AB">
                      <w:pPr>
                        <w:rPr>
                          <w:rFonts w:ascii="Broadway" w:hAnsi="Broadway"/>
                          <w:sz w:val="48"/>
                          <w:szCs w:val="48"/>
                        </w:rPr>
                      </w:pPr>
                      <w:r w:rsidRPr="00C558AB">
                        <w:rPr>
                          <w:rFonts w:ascii="Broadway" w:hAnsi="Broadway"/>
                          <w:sz w:val="48"/>
                          <w:szCs w:val="48"/>
                        </w:rPr>
                        <w:t xml:space="preserve"> LAB</w:t>
                      </w:r>
                    </w:p>
                  </w:txbxContent>
                </v:textbox>
              </v:shape>
            </w:pict>
          </mc:Fallback>
        </mc:AlternateContent>
      </w:r>
      <w:r>
        <w:rPr>
          <w:rFonts w:ascii="Broadway" w:hAnsi="Broadway"/>
          <w:b/>
          <w:noProof/>
        </w:rPr>
        <w:drawing>
          <wp:inline distT="0" distB="0" distL="0" distR="0">
            <wp:extent cx="269557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water[1].gif"/>
                    <pic:cNvPicPr/>
                  </pic:nvPicPr>
                  <pic:blipFill>
                    <a:blip r:embed="rId5">
                      <a:extLst>
                        <a:ext uri="{28A0092B-C50C-407E-A947-70E740481C1C}">
                          <a14:useLocalDpi xmlns:a14="http://schemas.microsoft.com/office/drawing/2010/main" val="0"/>
                        </a:ext>
                      </a:extLst>
                    </a:blip>
                    <a:stretch>
                      <a:fillRect/>
                    </a:stretch>
                  </pic:blipFill>
                  <pic:spPr>
                    <a:xfrm>
                      <a:off x="0" y="0"/>
                      <a:ext cx="2695575" cy="2162175"/>
                    </a:xfrm>
                    <a:prstGeom prst="rect">
                      <a:avLst/>
                    </a:prstGeom>
                  </pic:spPr>
                </pic:pic>
              </a:graphicData>
            </a:graphic>
          </wp:inline>
        </w:drawing>
      </w:r>
    </w:p>
    <w:p w:rsidR="00CF18A4" w:rsidRDefault="00CF18A4">
      <w:r w:rsidRPr="00C558AB">
        <w:rPr>
          <w:b/>
        </w:rPr>
        <w:t>Directions:</w:t>
      </w:r>
      <w:r>
        <w:t xml:space="preserve"> This lab needs to be written as a lab write-up and will be graded </w:t>
      </w:r>
      <w:r w:rsidR="00C558AB">
        <w:t>with the</w:t>
      </w:r>
      <w:r>
        <w:t xml:space="preserve"> lab rubric.  Each section must be titled and organized appropriately (ex.  </w:t>
      </w:r>
      <w:r w:rsidRPr="00CF18A4">
        <w:rPr>
          <w:b/>
          <w:u w:val="single"/>
        </w:rPr>
        <w:t>Introduction</w:t>
      </w:r>
      <w:r>
        <w:t>).</w:t>
      </w:r>
      <w:r w:rsidR="00C558AB">
        <w:t xml:space="preserve">  Work with your table partner for this lab.  Each person must complete a lab write-up.  </w:t>
      </w:r>
    </w:p>
    <w:p w:rsidR="00C558AB" w:rsidRPr="00C558AB" w:rsidRDefault="00C558AB" w:rsidP="00C558AB">
      <w:pPr>
        <w:rPr>
          <w:rFonts w:ascii="Castellar" w:hAnsi="Castellar"/>
          <w:b/>
        </w:rPr>
      </w:pPr>
      <w:r w:rsidRPr="00C558AB">
        <w:rPr>
          <w:rFonts w:ascii="Castellar" w:hAnsi="Castellar"/>
          <w:b/>
        </w:rPr>
        <w:t>Introduction</w:t>
      </w:r>
    </w:p>
    <w:p w:rsidR="002D145F" w:rsidRDefault="002D145F">
      <w:r>
        <w:t xml:space="preserve"> Porosity is the volume of open spaces (void space) in rock or soil.  Rock materials that have higher porosity can hold more water.  In this activity you will plan an experiment to determine which rock materials have greater</w:t>
      </w:r>
      <w:r w:rsidR="00CF18A4">
        <w:t xml:space="preserve"> porosity.  The rock materials are</w:t>
      </w:r>
      <w:r>
        <w:t xml:space="preserve"> sand, gravel, clay and mixed sand and gravel.  </w:t>
      </w:r>
      <w:r w:rsidRPr="00C558AB">
        <w:rPr>
          <w:b/>
        </w:rPr>
        <w:t>Answer these questions in your introduction.</w:t>
      </w:r>
      <w:r>
        <w:t xml:space="preserve">  </w:t>
      </w:r>
    </w:p>
    <w:p w:rsidR="002D145F" w:rsidRDefault="002D145F" w:rsidP="002D145F">
      <w:pPr>
        <w:pStyle w:val="ListParagraph"/>
        <w:numPr>
          <w:ilvl w:val="0"/>
          <w:numId w:val="1"/>
        </w:numPr>
      </w:pPr>
      <w:r>
        <w:t xml:space="preserve"> What is the definition for the term “volume?”</w:t>
      </w:r>
    </w:p>
    <w:p w:rsidR="002D145F" w:rsidRDefault="00B14944" w:rsidP="002D145F">
      <w:pPr>
        <w:pStyle w:val="ListParagraph"/>
        <w:numPr>
          <w:ilvl w:val="0"/>
          <w:numId w:val="1"/>
        </w:numPr>
      </w:pPr>
      <w:r>
        <w:t xml:space="preserve">Porosity can be expressed </w:t>
      </w:r>
      <w:r w:rsidR="002D145F">
        <w:t>a</w:t>
      </w:r>
      <w:r>
        <w:t>s a</w:t>
      </w:r>
      <w:r w:rsidR="002D145F">
        <w:t xml:space="preserve"> percentage.  What formula would you use to determine the percentage of pore space in a particular rock?</w:t>
      </w:r>
    </w:p>
    <w:p w:rsidR="002D145F" w:rsidRDefault="002D145F" w:rsidP="00CF18A4">
      <w:pPr>
        <w:pStyle w:val="ListParagraph"/>
        <w:numPr>
          <w:ilvl w:val="0"/>
          <w:numId w:val="1"/>
        </w:numPr>
      </w:pPr>
      <w:r>
        <w:t>If a rock absorbs 25 grams of wa</w:t>
      </w:r>
      <w:r w:rsidR="00B14944">
        <w:t>t</w:t>
      </w:r>
      <w:r>
        <w:t>er, what volume of water has it absorbed?   ___________ ml</w:t>
      </w:r>
    </w:p>
    <w:p w:rsidR="00C558AB" w:rsidRDefault="00C558AB" w:rsidP="00C558AB">
      <w:pPr>
        <w:pStyle w:val="ListParagraph"/>
      </w:pPr>
    </w:p>
    <w:p w:rsidR="00C558AB" w:rsidRPr="00C558AB" w:rsidRDefault="00C558AB" w:rsidP="00C558AB">
      <w:pPr>
        <w:rPr>
          <w:rFonts w:ascii="Castellar" w:hAnsi="Castellar"/>
          <w:b/>
        </w:rPr>
      </w:pPr>
      <w:r w:rsidRPr="00C558AB">
        <w:rPr>
          <w:rFonts w:ascii="Castellar" w:hAnsi="Castellar"/>
          <w:b/>
        </w:rPr>
        <w:t>Hypothesis</w:t>
      </w:r>
    </w:p>
    <w:p w:rsidR="002D145F" w:rsidRDefault="002D145F">
      <w:r>
        <w:t>Write a hypothesis for your experiment in If…and….then format.  For ex</w:t>
      </w:r>
      <w:r w:rsidR="00C558AB">
        <w:t>ample: If I compare all sand, gravel and clay</w:t>
      </w:r>
      <w:r>
        <w:t xml:space="preserve"> materials, and the experiment is controlled, then sand will have a higher porosity.</w:t>
      </w:r>
    </w:p>
    <w:p w:rsidR="00C558AB" w:rsidRDefault="00C558AB"/>
    <w:p w:rsidR="002D145F" w:rsidRPr="00C558AB" w:rsidRDefault="002D145F">
      <w:pPr>
        <w:rPr>
          <w:rFonts w:ascii="Castellar" w:hAnsi="Castellar"/>
          <w:b/>
        </w:rPr>
      </w:pPr>
      <w:r w:rsidRPr="00C558AB">
        <w:rPr>
          <w:rFonts w:ascii="Castellar" w:hAnsi="Castellar"/>
          <w:b/>
        </w:rPr>
        <w:t>Materials and Methods</w:t>
      </w:r>
    </w:p>
    <w:p w:rsidR="00B14944" w:rsidRDefault="00C558AB">
      <w:r>
        <w:rPr>
          <w:b/>
        </w:rPr>
        <w:t xml:space="preserve">Materials </w:t>
      </w:r>
      <w:r w:rsidR="002D145F" w:rsidRPr="00C558AB">
        <w:rPr>
          <w:b/>
        </w:rPr>
        <w:t>available:</w:t>
      </w:r>
      <w:r w:rsidR="002D145F">
        <w:t xml:space="preserve"> 500 ml beakers</w:t>
      </w:r>
      <w:r w:rsidR="00074BFA">
        <w:t>, graduated</w:t>
      </w:r>
      <w:r w:rsidR="00B14944">
        <w:t xml:space="preserve"> cylinder</w:t>
      </w:r>
      <w:r w:rsidR="00074BFA">
        <w:t>, triple</w:t>
      </w:r>
      <w:r w:rsidR="00B14944">
        <w:t>-beam balance, thermometer, sand, gravel, clay, mixed sand and gravel.</w:t>
      </w:r>
    </w:p>
    <w:p w:rsidR="00B14944" w:rsidRDefault="00B14944">
      <w:r w:rsidRPr="00C558AB">
        <w:rPr>
          <w:b/>
        </w:rPr>
        <w:t>Methods:</w:t>
      </w:r>
      <w:r>
        <w:t xml:space="preserve">  Devise a step-by-step procedure (methods) in order to test your hypothesis.  The procedure must include independent variables, dependent variables and controls. </w:t>
      </w:r>
    </w:p>
    <w:p w:rsidR="00074BFA" w:rsidRDefault="00074BFA">
      <w:bookmarkStart w:id="0" w:name="_GoBack"/>
      <w:bookmarkEnd w:id="0"/>
    </w:p>
    <w:p w:rsidR="00C558AB" w:rsidRPr="00C558AB" w:rsidRDefault="00C558AB">
      <w:pPr>
        <w:rPr>
          <w:rFonts w:ascii="Castellar" w:hAnsi="Castellar"/>
          <w:b/>
        </w:rPr>
      </w:pPr>
      <w:r w:rsidRPr="00C558AB">
        <w:rPr>
          <w:rFonts w:ascii="Castellar" w:hAnsi="Castellar"/>
          <w:b/>
        </w:rPr>
        <w:lastRenderedPageBreak/>
        <w:t>Observations (data collection)</w:t>
      </w:r>
    </w:p>
    <w:p w:rsidR="00B14944" w:rsidRPr="00C558AB" w:rsidRDefault="00B14944">
      <w:pPr>
        <w:rPr>
          <w:b/>
        </w:rPr>
      </w:pPr>
      <w:r w:rsidRPr="00C558AB">
        <w:rPr>
          <w:b/>
        </w:rPr>
        <w:t xml:space="preserve"> Create a data table to organize your observations.  Below is an example of a data table.</w:t>
      </w:r>
    </w:p>
    <w:tbl>
      <w:tblPr>
        <w:tblStyle w:val="TableGrid"/>
        <w:tblW w:w="0" w:type="auto"/>
        <w:tblLook w:val="04A0" w:firstRow="1" w:lastRow="0" w:firstColumn="1" w:lastColumn="0" w:noHBand="0" w:noVBand="1"/>
      </w:tblPr>
      <w:tblGrid>
        <w:gridCol w:w="2342"/>
        <w:gridCol w:w="2338"/>
        <w:gridCol w:w="2338"/>
        <w:gridCol w:w="2332"/>
      </w:tblGrid>
      <w:tr w:rsidR="00B14944" w:rsidTr="00B14944">
        <w:tc>
          <w:tcPr>
            <w:tcW w:w="2394" w:type="dxa"/>
          </w:tcPr>
          <w:p w:rsidR="00B14944" w:rsidRDefault="00B14944">
            <w:r>
              <w:t>Rock Material</w:t>
            </w:r>
          </w:p>
        </w:tc>
        <w:tc>
          <w:tcPr>
            <w:tcW w:w="2394" w:type="dxa"/>
          </w:tcPr>
          <w:p w:rsidR="00B14944" w:rsidRDefault="00B14944">
            <w:r>
              <w:t>Volume of the void</w:t>
            </w:r>
          </w:p>
        </w:tc>
        <w:tc>
          <w:tcPr>
            <w:tcW w:w="2394" w:type="dxa"/>
          </w:tcPr>
          <w:p w:rsidR="00B14944" w:rsidRDefault="00B14944">
            <w:r>
              <w:t>Total Volume</w:t>
            </w:r>
          </w:p>
        </w:tc>
        <w:tc>
          <w:tcPr>
            <w:tcW w:w="2394" w:type="dxa"/>
          </w:tcPr>
          <w:p w:rsidR="00B14944" w:rsidRDefault="00B14944">
            <w:r>
              <w:t>Notes</w:t>
            </w:r>
          </w:p>
        </w:tc>
      </w:tr>
      <w:tr w:rsidR="00B14944" w:rsidTr="00B14944">
        <w:tc>
          <w:tcPr>
            <w:tcW w:w="2394" w:type="dxa"/>
          </w:tcPr>
          <w:p w:rsidR="00B14944" w:rsidRDefault="00B14944"/>
        </w:tc>
        <w:tc>
          <w:tcPr>
            <w:tcW w:w="2394" w:type="dxa"/>
          </w:tcPr>
          <w:p w:rsidR="00B14944" w:rsidRDefault="00B14944"/>
        </w:tc>
        <w:tc>
          <w:tcPr>
            <w:tcW w:w="2394" w:type="dxa"/>
          </w:tcPr>
          <w:p w:rsidR="00B14944" w:rsidRDefault="00B14944"/>
        </w:tc>
        <w:tc>
          <w:tcPr>
            <w:tcW w:w="2394" w:type="dxa"/>
          </w:tcPr>
          <w:p w:rsidR="00B14944" w:rsidRDefault="00B14944"/>
        </w:tc>
      </w:tr>
      <w:tr w:rsidR="00B14944" w:rsidTr="00B14944">
        <w:tc>
          <w:tcPr>
            <w:tcW w:w="2394" w:type="dxa"/>
          </w:tcPr>
          <w:p w:rsidR="00B14944" w:rsidRDefault="00B14944"/>
        </w:tc>
        <w:tc>
          <w:tcPr>
            <w:tcW w:w="2394" w:type="dxa"/>
          </w:tcPr>
          <w:p w:rsidR="00B14944" w:rsidRDefault="00B14944"/>
        </w:tc>
        <w:tc>
          <w:tcPr>
            <w:tcW w:w="2394" w:type="dxa"/>
          </w:tcPr>
          <w:p w:rsidR="00B14944" w:rsidRDefault="00B14944"/>
        </w:tc>
        <w:tc>
          <w:tcPr>
            <w:tcW w:w="2394" w:type="dxa"/>
          </w:tcPr>
          <w:p w:rsidR="00B14944" w:rsidRDefault="00B14944"/>
        </w:tc>
      </w:tr>
      <w:tr w:rsidR="00B14944" w:rsidTr="00B14944">
        <w:tc>
          <w:tcPr>
            <w:tcW w:w="2394" w:type="dxa"/>
          </w:tcPr>
          <w:p w:rsidR="00B14944" w:rsidRDefault="00B14944"/>
        </w:tc>
        <w:tc>
          <w:tcPr>
            <w:tcW w:w="2394" w:type="dxa"/>
          </w:tcPr>
          <w:p w:rsidR="00B14944" w:rsidRDefault="00B14944"/>
        </w:tc>
        <w:tc>
          <w:tcPr>
            <w:tcW w:w="2394" w:type="dxa"/>
          </w:tcPr>
          <w:p w:rsidR="00B14944" w:rsidRDefault="00B14944"/>
        </w:tc>
        <w:tc>
          <w:tcPr>
            <w:tcW w:w="2394" w:type="dxa"/>
          </w:tcPr>
          <w:p w:rsidR="00B14944" w:rsidRDefault="00B14944"/>
        </w:tc>
      </w:tr>
    </w:tbl>
    <w:p w:rsidR="00B14944" w:rsidRDefault="00B14944">
      <w:r>
        <w:t xml:space="preserve">  </w:t>
      </w:r>
    </w:p>
    <w:p w:rsidR="00C558AB" w:rsidRPr="00C558AB" w:rsidRDefault="00C558AB">
      <w:pPr>
        <w:rPr>
          <w:rFonts w:ascii="Castellar" w:hAnsi="Castellar"/>
          <w:b/>
        </w:rPr>
      </w:pPr>
      <w:r w:rsidRPr="00C558AB">
        <w:rPr>
          <w:rFonts w:ascii="Castellar" w:hAnsi="Castellar"/>
          <w:b/>
        </w:rPr>
        <w:t>Analysis</w:t>
      </w:r>
    </w:p>
    <w:p w:rsidR="002D145F" w:rsidRPr="00C558AB" w:rsidRDefault="00B14944">
      <w:pPr>
        <w:rPr>
          <w:b/>
        </w:rPr>
      </w:pPr>
      <w:r w:rsidRPr="00C558AB">
        <w:rPr>
          <w:b/>
        </w:rPr>
        <w:t>Calculate the porosity for all four samples.  Use the equation below and show all work (write out the equation each time).</w:t>
      </w:r>
    </w:p>
    <w:p w:rsidR="00B14944" w:rsidRDefault="00C558AB">
      <w:r>
        <w:rPr>
          <w:noProof/>
        </w:rPr>
        <mc:AlternateContent>
          <mc:Choice Requires="wps">
            <w:drawing>
              <wp:anchor distT="0" distB="0" distL="114300" distR="114300" simplePos="0" relativeHeight="251657216" behindDoc="0" locked="0" layoutInCell="1" allowOverlap="1" wp14:anchorId="20B1F8BE" wp14:editId="66A05C8D">
                <wp:simplePos x="0" y="0"/>
                <wp:positionH relativeFrom="column">
                  <wp:posOffset>406400</wp:posOffset>
                </wp:positionH>
                <wp:positionV relativeFrom="paragraph">
                  <wp:posOffset>16510</wp:posOffset>
                </wp:positionV>
                <wp:extent cx="3417360" cy="301625"/>
                <wp:effectExtent l="0" t="0" r="12065" b="22225"/>
                <wp:wrapNone/>
                <wp:docPr id="1" name="Text Box 1"/>
                <wp:cNvGraphicFramePr/>
                <a:graphic xmlns:a="http://schemas.openxmlformats.org/drawingml/2006/main">
                  <a:graphicData uri="http://schemas.microsoft.com/office/word/2010/wordprocessingShape">
                    <wps:wsp>
                      <wps:cNvSpPr txBox="1"/>
                      <wps:spPr>
                        <a:xfrm>
                          <a:off x="0" y="0"/>
                          <a:ext cx="341736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944" w:rsidRDefault="00B14944">
                            <w:r>
                              <w:t>Porosity = (Volume of the voids/Total volume) 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F8BE" id="Text Box 1" o:spid="_x0000_s1027" type="#_x0000_t202" style="position:absolute;margin-left:32pt;margin-top:1.3pt;width:269.1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" fillcolor="white [3201]" strokeweight=".5pt">
                <v:textbox>
                  <w:txbxContent>
                    <w:p w:rsidR="00B14944" w:rsidRDefault="00B14944">
                      <w:r>
                        <w:t>Porosity = (Volume of the voids/Total volume) x 100%</w:t>
                      </w:r>
                    </w:p>
                  </w:txbxContent>
                </v:textbox>
              </v:shape>
            </w:pict>
          </mc:Fallback>
        </mc:AlternateContent>
      </w:r>
    </w:p>
    <w:p w:rsidR="00B14944" w:rsidRDefault="00B14944"/>
    <w:p w:rsidR="00C558AB" w:rsidRPr="00C558AB" w:rsidRDefault="00C558AB" w:rsidP="00B14944">
      <w:pPr>
        <w:rPr>
          <w:rFonts w:ascii="Castellar" w:hAnsi="Castellar"/>
          <w:b/>
        </w:rPr>
      </w:pPr>
      <w:r w:rsidRPr="00C558AB">
        <w:rPr>
          <w:rFonts w:ascii="Castellar" w:hAnsi="Castellar"/>
          <w:b/>
        </w:rPr>
        <w:t>Conclusion</w:t>
      </w:r>
    </w:p>
    <w:p w:rsidR="00B14944" w:rsidRPr="00C558AB" w:rsidRDefault="00B14944" w:rsidP="00B14944">
      <w:pPr>
        <w:rPr>
          <w:b/>
        </w:rPr>
      </w:pPr>
      <w:r w:rsidRPr="00C558AB">
        <w:rPr>
          <w:b/>
        </w:rPr>
        <w:t xml:space="preserve">Answer these questions in your conclusion section </w:t>
      </w:r>
      <w:r w:rsidR="00C558AB" w:rsidRPr="00C558AB">
        <w:rPr>
          <w:b/>
        </w:rPr>
        <w:t>of</w:t>
      </w:r>
      <w:r w:rsidRPr="00C558AB">
        <w:rPr>
          <w:b/>
        </w:rPr>
        <w:t xml:space="preserve"> your lab write-up in complete sentences.</w:t>
      </w:r>
    </w:p>
    <w:p w:rsidR="00B14944" w:rsidRDefault="00B14944" w:rsidP="00B14944">
      <w:pPr>
        <w:pStyle w:val="ListParagraph"/>
        <w:numPr>
          <w:ilvl w:val="0"/>
          <w:numId w:val="3"/>
        </w:numPr>
      </w:pPr>
      <w:r>
        <w:t xml:space="preserve"> Did you reject or accept your hypothesis?</w:t>
      </w:r>
      <w:r w:rsidR="00CF18A4">
        <w:t xml:space="preserve">  Use data to support you answer.</w:t>
      </w:r>
    </w:p>
    <w:p w:rsidR="00CF18A4" w:rsidRDefault="00CF18A4" w:rsidP="00B14944">
      <w:pPr>
        <w:pStyle w:val="ListParagraph"/>
        <w:numPr>
          <w:ilvl w:val="0"/>
          <w:numId w:val="3"/>
        </w:numPr>
      </w:pPr>
      <w:r>
        <w:t>Why would round rock material have better porosity than flat rock material?</w:t>
      </w:r>
    </w:p>
    <w:p w:rsidR="00CF18A4" w:rsidRDefault="00CF18A4" w:rsidP="00B14944">
      <w:pPr>
        <w:pStyle w:val="ListParagraph"/>
        <w:numPr>
          <w:ilvl w:val="0"/>
          <w:numId w:val="3"/>
        </w:numPr>
      </w:pPr>
      <w:r>
        <w:t>A student placed a dry 150 ml sample of sandstone in a 500 ml beaker filled with 400 ml of water overnight.  When the sandstone was taken out, the w</w:t>
      </w:r>
      <w:r w:rsidR="00C558AB">
        <w:t>ater level dropped to 350 ml.  W</w:t>
      </w:r>
      <w:r>
        <w:t>hat is the porosity of the sandstone (show work)?</w:t>
      </w:r>
    </w:p>
    <w:p w:rsidR="00C558AB" w:rsidRDefault="00C558AB" w:rsidP="00C558AB">
      <w:pPr>
        <w:pStyle w:val="ListParagraph"/>
        <w:numPr>
          <w:ilvl w:val="0"/>
          <w:numId w:val="3"/>
        </w:numPr>
      </w:pPr>
      <w:r>
        <w:t>Would you want the rock material beneath a landfill or sewage lagoon to be permeable, or impermeable? Explain why.</w:t>
      </w:r>
    </w:p>
    <w:p w:rsidR="00C558AB" w:rsidRDefault="00C558AB" w:rsidP="00C558AB">
      <w:pPr>
        <w:pStyle w:val="ListParagraph"/>
        <w:numPr>
          <w:ilvl w:val="0"/>
          <w:numId w:val="3"/>
        </w:numPr>
      </w:pPr>
      <w:r>
        <w:t>Why do parking lots tend to have a lot of puddles and “standing water?”</w:t>
      </w:r>
    </w:p>
    <w:p w:rsidR="00C558AB" w:rsidRDefault="00C558AB" w:rsidP="00B14944">
      <w:pPr>
        <w:pStyle w:val="ListParagraph"/>
        <w:numPr>
          <w:ilvl w:val="0"/>
          <w:numId w:val="3"/>
        </w:numPr>
      </w:pPr>
      <w:r>
        <w:t>Diagram</w:t>
      </w:r>
      <w:r w:rsidR="00CF18A4">
        <w:t xml:space="preserve"> an aquifer</w:t>
      </w:r>
      <w:r>
        <w:t>, include the type of rock</w:t>
      </w:r>
      <w:r w:rsidR="00CF18A4">
        <w:t xml:space="preserve"> material</w:t>
      </w:r>
      <w:r>
        <w:t>, water table, impermeable layer and one well for a house.</w:t>
      </w:r>
    </w:p>
    <w:p w:rsidR="00CF18A4" w:rsidRDefault="00C558AB" w:rsidP="00C558AB">
      <w:pPr>
        <w:pStyle w:val="ListParagraph"/>
        <w:numPr>
          <w:ilvl w:val="0"/>
          <w:numId w:val="3"/>
        </w:numPr>
      </w:pPr>
      <w:r>
        <w:t xml:space="preserve">Explain how a pollutant from a neighbor affects your water supply.   </w:t>
      </w:r>
    </w:p>
    <w:sectPr w:rsidR="00CF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31527"/>
    <w:multiLevelType w:val="hybridMultilevel"/>
    <w:tmpl w:val="440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4779D"/>
    <w:multiLevelType w:val="hybridMultilevel"/>
    <w:tmpl w:val="FC28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E0A8B"/>
    <w:multiLevelType w:val="hybridMultilevel"/>
    <w:tmpl w:val="9AFE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5F"/>
    <w:rsid w:val="00074BFA"/>
    <w:rsid w:val="002D145F"/>
    <w:rsid w:val="00594937"/>
    <w:rsid w:val="00B14944"/>
    <w:rsid w:val="00C558AB"/>
    <w:rsid w:val="00CF18A4"/>
    <w:rsid w:val="00E9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405CF-ACD1-4130-9177-D4D43C6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5F"/>
    <w:pPr>
      <w:ind w:left="720"/>
      <w:contextualSpacing/>
    </w:pPr>
  </w:style>
  <w:style w:type="table" w:styleId="TableGrid">
    <w:name w:val="Table Grid"/>
    <w:basedOn w:val="TableNormal"/>
    <w:uiPriority w:val="59"/>
    <w:rsid w:val="00B1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 Tyler</cp:lastModifiedBy>
  <cp:revision>3</cp:revision>
  <cp:lastPrinted>2014-04-23T17:56:00Z</cp:lastPrinted>
  <dcterms:created xsi:type="dcterms:W3CDTF">2014-04-23T17:55:00Z</dcterms:created>
  <dcterms:modified xsi:type="dcterms:W3CDTF">2014-04-23T17:56:00Z</dcterms:modified>
</cp:coreProperties>
</file>