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EC1C" w14:textId="1A50732C" w:rsidR="00532443" w:rsidRPr="007D5510" w:rsidRDefault="001762D0" w:rsidP="00532443">
      <w:pPr>
        <w:tabs>
          <w:tab w:val="left" w:pos="2900"/>
          <w:tab w:val="center" w:pos="4968"/>
        </w:tabs>
        <w:jc w:val="center"/>
        <w:rPr>
          <w:rFonts w:ascii="Calibri" w:hAnsi="Calibri" w:cs="Calibri"/>
          <w:b/>
          <w:u w:val="single"/>
        </w:rPr>
      </w:pPr>
      <w:r>
        <w:rPr>
          <w:rFonts w:ascii="Calibri" w:hAnsi="Calibri" w:cs="Calibri"/>
          <w:b/>
          <w:u w:val="single"/>
        </w:rPr>
        <w:t>7</w:t>
      </w:r>
      <w:r w:rsidRPr="001762D0">
        <w:rPr>
          <w:rFonts w:ascii="Calibri" w:hAnsi="Calibri" w:cs="Calibri"/>
          <w:b/>
          <w:u w:val="single"/>
          <w:vertAlign w:val="superscript"/>
        </w:rPr>
        <w:t>th</w:t>
      </w:r>
      <w:r>
        <w:rPr>
          <w:rFonts w:ascii="Calibri" w:hAnsi="Calibri" w:cs="Calibri"/>
          <w:b/>
          <w:u w:val="single"/>
        </w:rPr>
        <w:t xml:space="preserve"> Grade Life Science</w:t>
      </w:r>
      <w:r w:rsidR="005D6509" w:rsidRPr="007D5510">
        <w:rPr>
          <w:rFonts w:ascii="Calibri" w:hAnsi="Calibri" w:cs="Calibri"/>
          <w:b/>
          <w:u w:val="single"/>
        </w:rPr>
        <w:t xml:space="preserve"> Syllabus</w:t>
      </w:r>
    </w:p>
    <w:p w14:paraId="4B338AF9" w14:textId="77777777" w:rsidR="00532443" w:rsidRPr="007D5510" w:rsidRDefault="00532443" w:rsidP="00532443">
      <w:pPr>
        <w:tabs>
          <w:tab w:val="left" w:pos="2900"/>
          <w:tab w:val="center" w:pos="4968"/>
        </w:tabs>
        <w:jc w:val="center"/>
        <w:rPr>
          <w:rFonts w:ascii="Calibri" w:hAnsi="Calibri" w:cs="Calibri"/>
          <w:b/>
          <w:u w:val="single"/>
        </w:rPr>
      </w:pPr>
    </w:p>
    <w:p w14:paraId="15A089C7" w14:textId="33776F29" w:rsidR="00532443" w:rsidRPr="007D5510" w:rsidRDefault="001762D0" w:rsidP="00532443">
      <w:pPr>
        <w:tabs>
          <w:tab w:val="left" w:pos="2900"/>
          <w:tab w:val="center" w:pos="4968"/>
        </w:tabs>
        <w:rPr>
          <w:rFonts w:ascii="Calibri" w:hAnsi="Calibri" w:cs="Calibri"/>
        </w:rPr>
      </w:pPr>
      <w:r>
        <w:rPr>
          <w:rFonts w:ascii="Calibri" w:hAnsi="Calibri" w:cs="Calibri"/>
        </w:rPr>
        <w:t>Mr. Hunt</w:t>
      </w:r>
      <w:r w:rsidR="00532443" w:rsidRPr="007D5510">
        <w:rPr>
          <w:rFonts w:ascii="Calibri" w:hAnsi="Calibri" w:cs="Calibri"/>
        </w:rPr>
        <w:tab/>
      </w:r>
      <w:r w:rsidR="00532443" w:rsidRPr="007D5510">
        <w:rPr>
          <w:rFonts w:ascii="Calibri" w:hAnsi="Calibri" w:cs="Calibri"/>
        </w:rPr>
        <w:tab/>
      </w:r>
      <w:r w:rsidR="00532443" w:rsidRPr="007D5510">
        <w:rPr>
          <w:rFonts w:ascii="Calibri" w:hAnsi="Calibri" w:cs="Calibri"/>
        </w:rPr>
        <w:tab/>
      </w:r>
      <w:r w:rsidR="00532443" w:rsidRPr="007D5510">
        <w:rPr>
          <w:rFonts w:ascii="Calibri" w:hAnsi="Calibri" w:cs="Calibri"/>
        </w:rPr>
        <w:tab/>
      </w:r>
      <w:r w:rsidR="00532443" w:rsidRPr="007D5510">
        <w:rPr>
          <w:rFonts w:ascii="Calibri" w:hAnsi="Calibri" w:cs="Calibri"/>
        </w:rPr>
        <w:tab/>
      </w:r>
      <w:r w:rsidR="00532443" w:rsidRPr="007D5510">
        <w:rPr>
          <w:rFonts w:ascii="Calibri" w:hAnsi="Calibri" w:cs="Calibri"/>
        </w:rPr>
        <w:tab/>
      </w:r>
      <w:r w:rsidR="00CC448D">
        <w:rPr>
          <w:rFonts w:ascii="Calibri" w:hAnsi="Calibri" w:cs="Calibri"/>
        </w:rPr>
        <w:t>C.R. Anderson MS</w:t>
      </w:r>
    </w:p>
    <w:p w14:paraId="3633685D" w14:textId="14B0D13F" w:rsidR="00532443" w:rsidRPr="007D5510" w:rsidRDefault="001762D0" w:rsidP="00532443">
      <w:pPr>
        <w:tabs>
          <w:tab w:val="left" w:pos="2900"/>
          <w:tab w:val="center" w:pos="4968"/>
        </w:tabs>
        <w:rPr>
          <w:rFonts w:ascii="Calibri" w:hAnsi="Calibri" w:cs="Calibri"/>
        </w:rPr>
      </w:pPr>
      <w:r>
        <w:rPr>
          <w:rFonts w:ascii="Calibri" w:hAnsi="Calibri" w:cs="Calibri"/>
        </w:rPr>
        <w:t>(406)324-2825</w:t>
      </w:r>
      <w:r w:rsidR="00532443" w:rsidRPr="007D5510">
        <w:rPr>
          <w:rFonts w:ascii="Calibri" w:hAnsi="Calibri" w:cs="Calibri"/>
        </w:rPr>
        <w:tab/>
      </w:r>
      <w:r w:rsidR="00532443" w:rsidRPr="007D5510">
        <w:rPr>
          <w:rFonts w:ascii="Calibri" w:hAnsi="Calibri" w:cs="Calibri"/>
        </w:rPr>
        <w:tab/>
      </w:r>
      <w:r w:rsidR="00532443" w:rsidRPr="007D5510">
        <w:rPr>
          <w:rFonts w:ascii="Calibri" w:hAnsi="Calibri" w:cs="Calibri"/>
        </w:rPr>
        <w:tab/>
      </w:r>
      <w:r w:rsidR="00532443" w:rsidRPr="007D5510">
        <w:rPr>
          <w:rFonts w:ascii="Calibri" w:hAnsi="Calibri" w:cs="Calibri"/>
        </w:rPr>
        <w:tab/>
      </w:r>
      <w:r w:rsidR="00532443" w:rsidRPr="007D5510">
        <w:rPr>
          <w:rFonts w:ascii="Calibri" w:hAnsi="Calibri" w:cs="Calibri"/>
        </w:rPr>
        <w:tab/>
      </w:r>
      <w:r w:rsidR="00532443" w:rsidRPr="007D5510">
        <w:rPr>
          <w:rFonts w:ascii="Calibri" w:hAnsi="Calibri" w:cs="Calibri"/>
        </w:rPr>
        <w:tab/>
        <w:t xml:space="preserve">Room </w:t>
      </w:r>
      <w:r>
        <w:rPr>
          <w:rFonts w:ascii="Calibri" w:hAnsi="Calibri" w:cs="Calibri"/>
        </w:rPr>
        <w:t>119</w:t>
      </w:r>
    </w:p>
    <w:p w14:paraId="04B9A80A" w14:textId="7BCAA146" w:rsidR="00532443" w:rsidRPr="007D5510" w:rsidRDefault="001762D0" w:rsidP="00532443">
      <w:pPr>
        <w:tabs>
          <w:tab w:val="left" w:pos="2900"/>
          <w:tab w:val="center" w:pos="4968"/>
        </w:tabs>
        <w:rPr>
          <w:rStyle w:val="Emphasis"/>
          <w:rFonts w:ascii="Calibri" w:hAnsi="Calibri" w:cs="Calibri"/>
          <w:i w:val="0"/>
          <w:iCs w:val="0"/>
        </w:rPr>
      </w:pPr>
      <w:r>
        <w:rPr>
          <w:rFonts w:ascii="Calibri" w:hAnsi="Calibri" w:cs="Calibri"/>
        </w:rPr>
        <w:t>J</w:t>
      </w:r>
      <w:r w:rsidR="00BC2A00">
        <w:rPr>
          <w:rFonts w:ascii="Calibri" w:hAnsi="Calibri" w:cs="Calibri"/>
        </w:rPr>
        <w:t>h</w:t>
      </w:r>
      <w:r>
        <w:rPr>
          <w:rFonts w:ascii="Calibri" w:hAnsi="Calibri" w:cs="Calibri"/>
        </w:rPr>
        <w:t>unt@helenaschools.org</w:t>
      </w:r>
    </w:p>
    <w:p w14:paraId="2CB2137F" w14:textId="77777777" w:rsidR="00532443" w:rsidRPr="007D5510" w:rsidRDefault="00532443" w:rsidP="005D6509">
      <w:pPr>
        <w:rPr>
          <w:rFonts w:ascii="Calibri" w:hAnsi="Calibri" w:cs="Calibri"/>
        </w:rPr>
      </w:pPr>
    </w:p>
    <w:p w14:paraId="4E04128E" w14:textId="77777777" w:rsidR="00532443" w:rsidRPr="007D5510" w:rsidRDefault="00532443" w:rsidP="005D6509">
      <w:pPr>
        <w:rPr>
          <w:rFonts w:ascii="Calibri" w:hAnsi="Calibri" w:cs="Calibri"/>
        </w:rPr>
      </w:pPr>
    </w:p>
    <w:p w14:paraId="4D134B97" w14:textId="77777777" w:rsidR="005D6509" w:rsidRPr="007D5510" w:rsidRDefault="00825C82" w:rsidP="005D6509">
      <w:pPr>
        <w:rPr>
          <w:rFonts w:ascii="Calibri" w:hAnsi="Calibri" w:cs="Calibri"/>
          <w:b/>
        </w:rPr>
      </w:pPr>
      <w:r w:rsidRPr="007D5510">
        <w:rPr>
          <w:rFonts w:ascii="Calibri" w:hAnsi="Calibri" w:cs="Calibri"/>
          <w:b/>
        </w:rPr>
        <w:t>Suggested Supplies</w:t>
      </w:r>
      <w:r w:rsidR="005D6509" w:rsidRPr="007D5510">
        <w:rPr>
          <w:rFonts w:ascii="Calibri" w:hAnsi="Calibri" w:cs="Calibri"/>
          <w:b/>
        </w:rPr>
        <w:t>:</w:t>
      </w:r>
    </w:p>
    <w:p w14:paraId="7BB633DE" w14:textId="78C9DAFA" w:rsidR="004767F4" w:rsidRPr="007D5510" w:rsidRDefault="00AB47CE" w:rsidP="005D6509">
      <w:pPr>
        <w:rPr>
          <w:rFonts w:ascii="Calibri" w:hAnsi="Calibri" w:cs="Calibri"/>
        </w:rPr>
      </w:pPr>
      <w:r>
        <w:rPr>
          <w:rFonts w:ascii="Calibri" w:hAnsi="Calibri" w:cs="Calibri"/>
        </w:rPr>
        <w:t>Science Notebook</w:t>
      </w:r>
      <w:r w:rsidR="005D6509" w:rsidRPr="007D5510">
        <w:rPr>
          <w:rFonts w:ascii="Calibri" w:hAnsi="Calibri" w:cs="Calibri"/>
        </w:rPr>
        <w:tab/>
      </w:r>
      <w:r w:rsidR="005D6509" w:rsidRPr="007D5510">
        <w:rPr>
          <w:rFonts w:ascii="Calibri" w:hAnsi="Calibri" w:cs="Calibri"/>
        </w:rPr>
        <w:tab/>
      </w:r>
      <w:r w:rsidR="005D6509" w:rsidRPr="007D5510">
        <w:rPr>
          <w:rFonts w:ascii="Calibri" w:hAnsi="Calibri" w:cs="Calibri"/>
        </w:rPr>
        <w:tab/>
      </w:r>
      <w:r>
        <w:rPr>
          <w:rFonts w:ascii="Calibri" w:hAnsi="Calibri" w:cs="Calibri"/>
        </w:rPr>
        <w:tab/>
      </w:r>
      <w:r w:rsidR="001762D0">
        <w:rPr>
          <w:rFonts w:ascii="Calibri" w:hAnsi="Calibri" w:cs="Calibri"/>
        </w:rPr>
        <w:t>Journal Notebook</w:t>
      </w:r>
      <w:r>
        <w:rPr>
          <w:rFonts w:ascii="Calibri" w:hAnsi="Calibri" w:cs="Calibri"/>
        </w:rPr>
        <w:tab/>
      </w:r>
      <w:r>
        <w:rPr>
          <w:rFonts w:ascii="Calibri" w:hAnsi="Calibri" w:cs="Calibri"/>
        </w:rPr>
        <w:tab/>
      </w:r>
      <w:r>
        <w:rPr>
          <w:rFonts w:ascii="Calibri" w:hAnsi="Calibri" w:cs="Calibri"/>
        </w:rPr>
        <w:tab/>
      </w:r>
      <w:r w:rsidR="004767F4" w:rsidRPr="007D5510">
        <w:rPr>
          <w:rFonts w:ascii="Calibri" w:hAnsi="Calibri" w:cs="Calibri"/>
        </w:rPr>
        <w:t>Pens and/or pencils</w:t>
      </w:r>
    </w:p>
    <w:p w14:paraId="06EADA4A" w14:textId="77777777" w:rsidR="002D2882" w:rsidRDefault="007E3D92" w:rsidP="005D6509">
      <w:pPr>
        <w:rPr>
          <w:rFonts w:ascii="Calibri" w:hAnsi="Calibri" w:cs="Calibri"/>
        </w:rPr>
      </w:pPr>
      <w:r w:rsidRPr="007D5510">
        <w:rPr>
          <w:rFonts w:ascii="Calibri" w:hAnsi="Calibri" w:cs="Calibri"/>
        </w:rPr>
        <w:t>H</w:t>
      </w:r>
      <w:r w:rsidR="000A4115" w:rsidRPr="007D5510">
        <w:rPr>
          <w:rFonts w:ascii="Calibri" w:hAnsi="Calibri" w:cs="Calibri"/>
        </w:rPr>
        <w:t>ighlighters</w:t>
      </w:r>
      <w:r w:rsidR="00AB47CE">
        <w:rPr>
          <w:rFonts w:ascii="Calibri" w:hAnsi="Calibri" w:cs="Calibri"/>
        </w:rPr>
        <w:tab/>
      </w:r>
      <w:r w:rsidR="00AB47CE">
        <w:rPr>
          <w:rFonts w:ascii="Calibri" w:hAnsi="Calibri" w:cs="Calibri"/>
        </w:rPr>
        <w:tab/>
      </w:r>
      <w:r w:rsidR="00AB47CE">
        <w:rPr>
          <w:rFonts w:ascii="Calibri" w:hAnsi="Calibri" w:cs="Calibri"/>
        </w:rPr>
        <w:tab/>
      </w:r>
      <w:r w:rsidR="00AB47CE">
        <w:rPr>
          <w:rFonts w:ascii="Calibri" w:hAnsi="Calibri" w:cs="Calibri"/>
        </w:rPr>
        <w:tab/>
      </w:r>
      <w:r w:rsidR="00AB47CE">
        <w:rPr>
          <w:rFonts w:ascii="Calibri" w:hAnsi="Calibri" w:cs="Calibri"/>
        </w:rPr>
        <w:tab/>
      </w:r>
      <w:r w:rsidR="001762D0">
        <w:rPr>
          <w:rFonts w:ascii="Calibri" w:hAnsi="Calibri" w:cs="Calibri"/>
        </w:rPr>
        <w:t>Chromebook, Headphones, Mouse</w:t>
      </w:r>
      <w:r w:rsidR="00AB47CE">
        <w:rPr>
          <w:rFonts w:ascii="Calibri" w:hAnsi="Calibri" w:cs="Calibri"/>
        </w:rPr>
        <w:tab/>
      </w:r>
      <w:r w:rsidR="002D2882">
        <w:rPr>
          <w:rFonts w:ascii="Calibri" w:hAnsi="Calibri" w:cs="Calibri"/>
        </w:rPr>
        <w:t>Colored Pencils</w:t>
      </w:r>
    </w:p>
    <w:p w14:paraId="7BE1EB56" w14:textId="77777777" w:rsidR="00E52005" w:rsidRDefault="002D2882" w:rsidP="005D6509">
      <w:pPr>
        <w:rPr>
          <w:rFonts w:ascii="Calibri" w:hAnsi="Calibri" w:cs="Calibri"/>
        </w:rPr>
      </w:pPr>
      <w:r>
        <w:rPr>
          <w:rFonts w:ascii="Calibri" w:hAnsi="Calibri" w:cs="Calibri"/>
        </w:rPr>
        <w:t>Glue Sticks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Scissors</w:t>
      </w:r>
      <w:r>
        <w:rPr>
          <w:rFonts w:ascii="Calibri" w:hAnsi="Calibri" w:cs="Calibri"/>
        </w:rPr>
        <w:tab/>
      </w:r>
      <w:r>
        <w:rPr>
          <w:rFonts w:ascii="Calibri" w:hAnsi="Calibri" w:cs="Calibri"/>
        </w:rPr>
        <w:tab/>
      </w:r>
      <w:r>
        <w:rPr>
          <w:rFonts w:ascii="Calibri" w:hAnsi="Calibri" w:cs="Calibri"/>
        </w:rPr>
        <w:tab/>
      </w:r>
      <w:r>
        <w:rPr>
          <w:rFonts w:ascii="Calibri" w:hAnsi="Calibri" w:cs="Calibri"/>
        </w:rPr>
        <w:tab/>
        <w:t>Pencil Sharpener</w:t>
      </w:r>
    </w:p>
    <w:p w14:paraId="2D127871" w14:textId="77777777" w:rsidR="00E52005" w:rsidRDefault="00E52005" w:rsidP="005D6509">
      <w:pPr>
        <w:rPr>
          <w:rFonts w:ascii="Calibri" w:hAnsi="Calibri" w:cs="Calibri"/>
        </w:rPr>
      </w:pPr>
    </w:p>
    <w:p w14:paraId="5EF17871" w14:textId="77777777" w:rsidR="00E52005" w:rsidRPr="00E52005" w:rsidRDefault="00E52005" w:rsidP="005D6509">
      <w:pPr>
        <w:rPr>
          <w:rFonts w:ascii="Calibri" w:hAnsi="Calibri" w:cs="Calibri"/>
          <w:b/>
          <w:bCs/>
        </w:rPr>
      </w:pPr>
      <w:r w:rsidRPr="00E52005">
        <w:rPr>
          <w:rFonts w:ascii="Calibri" w:hAnsi="Calibri" w:cs="Calibri"/>
          <w:b/>
          <w:bCs/>
        </w:rPr>
        <w:t>Science Units:</w:t>
      </w:r>
    </w:p>
    <w:p w14:paraId="5D51FAD6" w14:textId="72D7114F" w:rsidR="00E52005" w:rsidRDefault="00E52005" w:rsidP="00E52005">
      <w:pPr>
        <w:rPr>
          <w:rFonts w:ascii="Calibri" w:hAnsi="Calibri" w:cs="Calibri"/>
        </w:rPr>
      </w:pPr>
      <w:r>
        <w:rPr>
          <w:rFonts w:ascii="Calibri" w:hAnsi="Calibri" w:cs="Calibri"/>
        </w:rPr>
        <w:t>Nature of Science</w:t>
      </w:r>
      <w:r>
        <w:rPr>
          <w:rFonts w:ascii="Calibri" w:hAnsi="Calibri" w:cs="Calibri"/>
        </w:rPr>
        <w:tab/>
      </w:r>
      <w:r>
        <w:rPr>
          <w:rFonts w:ascii="Calibri" w:hAnsi="Calibri" w:cs="Calibri"/>
        </w:rPr>
        <w:tab/>
      </w:r>
      <w:r>
        <w:rPr>
          <w:rFonts w:ascii="Calibri" w:hAnsi="Calibri" w:cs="Calibri"/>
        </w:rPr>
        <w:tab/>
      </w:r>
      <w:r>
        <w:rPr>
          <w:rFonts w:ascii="Calibri" w:hAnsi="Calibri" w:cs="Calibri"/>
        </w:rPr>
        <w:tab/>
        <w:t>Cells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Microbiology</w:t>
      </w:r>
    </w:p>
    <w:p w14:paraId="408B72E5" w14:textId="76C90500" w:rsidR="00E52005" w:rsidRDefault="00E52005" w:rsidP="00E52005">
      <w:pPr>
        <w:rPr>
          <w:rFonts w:ascii="Calibri" w:hAnsi="Calibri" w:cs="Calibri"/>
        </w:rPr>
      </w:pPr>
      <w:r>
        <w:rPr>
          <w:rFonts w:ascii="Calibri" w:hAnsi="Calibri" w:cs="Calibri"/>
        </w:rPr>
        <w:t>Matter and Energy in Ecosystems</w:t>
      </w:r>
      <w:r>
        <w:rPr>
          <w:rFonts w:ascii="Calibri" w:hAnsi="Calibri" w:cs="Calibri"/>
        </w:rPr>
        <w:tab/>
      </w:r>
      <w:r>
        <w:rPr>
          <w:rFonts w:ascii="Calibri" w:hAnsi="Calibri" w:cs="Calibri"/>
        </w:rPr>
        <w:tab/>
        <w:t>Anatomy and Physiology</w:t>
      </w:r>
      <w:r>
        <w:rPr>
          <w:rFonts w:ascii="Calibri" w:hAnsi="Calibri" w:cs="Calibri"/>
        </w:rPr>
        <w:tab/>
      </w:r>
      <w:r>
        <w:rPr>
          <w:rFonts w:ascii="Calibri" w:hAnsi="Calibri" w:cs="Calibri"/>
        </w:rPr>
        <w:tab/>
        <w:t>Evolution</w:t>
      </w:r>
    </w:p>
    <w:p w14:paraId="41626B85" w14:textId="3BCA817F" w:rsidR="00E52005" w:rsidRDefault="00E52005" w:rsidP="00E52005">
      <w:pPr>
        <w:rPr>
          <w:rFonts w:ascii="Calibri" w:hAnsi="Calibri" w:cs="Calibri"/>
        </w:rPr>
      </w:pPr>
      <w:r>
        <w:rPr>
          <w:rFonts w:ascii="Calibri" w:hAnsi="Calibri" w:cs="Calibri"/>
        </w:rPr>
        <w:t>Genetics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Ecology</w:t>
      </w:r>
      <w:r>
        <w:rPr>
          <w:rFonts w:ascii="Calibri" w:hAnsi="Calibri" w:cs="Calibri"/>
        </w:rPr>
        <w:tab/>
      </w:r>
      <w:r>
        <w:rPr>
          <w:rFonts w:ascii="Calibri" w:hAnsi="Calibri" w:cs="Calibri"/>
        </w:rPr>
        <w:tab/>
      </w:r>
      <w:r>
        <w:rPr>
          <w:rFonts w:ascii="Calibri" w:hAnsi="Calibri" w:cs="Calibri"/>
        </w:rPr>
        <w:tab/>
      </w:r>
      <w:r>
        <w:rPr>
          <w:rFonts w:ascii="Calibri" w:hAnsi="Calibri" w:cs="Calibri"/>
        </w:rPr>
        <w:tab/>
        <w:t>Phage Hunting</w:t>
      </w:r>
    </w:p>
    <w:p w14:paraId="5FFF75CE" w14:textId="77777777" w:rsidR="00E52005" w:rsidRDefault="00E52005" w:rsidP="00E52005">
      <w:pPr>
        <w:rPr>
          <w:rFonts w:ascii="Calibri" w:hAnsi="Calibri" w:cs="Calibri"/>
        </w:rPr>
      </w:pPr>
    </w:p>
    <w:p w14:paraId="5E959D21" w14:textId="77777777" w:rsidR="001762D0" w:rsidRPr="007D5510" w:rsidRDefault="001762D0" w:rsidP="005D6509">
      <w:pPr>
        <w:rPr>
          <w:rFonts w:ascii="Calibri" w:hAnsi="Calibri" w:cs="Calibri"/>
        </w:rPr>
      </w:pPr>
    </w:p>
    <w:p w14:paraId="263EFD5B" w14:textId="18E56796" w:rsidR="003C30F4" w:rsidRPr="002C114D" w:rsidRDefault="008F5757" w:rsidP="00C54A74">
      <w:pPr>
        <w:jc w:val="center"/>
        <w:rPr>
          <w:rFonts w:ascii="Calibri" w:hAnsi="Calibri" w:cs="Calibri"/>
          <w:b/>
          <w:i/>
          <w:iCs/>
          <w:sz w:val="32"/>
          <w:szCs w:val="32"/>
          <w:u w:val="single"/>
        </w:rPr>
      </w:pPr>
      <w:r w:rsidRPr="002C114D">
        <w:rPr>
          <w:rFonts w:ascii="Calibri" w:hAnsi="Calibri" w:cs="Calibri"/>
          <w:b/>
          <w:i/>
          <w:iCs/>
          <w:sz w:val="32"/>
          <w:szCs w:val="32"/>
          <w:u w:val="single"/>
        </w:rPr>
        <w:t>COOPERATIVE</w:t>
      </w:r>
    </w:p>
    <w:tbl>
      <w:tblPr>
        <w:tblW w:w="10733" w:type="dxa"/>
        <w:tblCellMar>
          <w:left w:w="0" w:type="dxa"/>
          <w:right w:w="0" w:type="dxa"/>
        </w:tblCellMar>
        <w:tblLook w:val="04A0" w:firstRow="1" w:lastRow="0" w:firstColumn="1" w:lastColumn="0" w:noHBand="0" w:noVBand="1"/>
      </w:tblPr>
      <w:tblGrid>
        <w:gridCol w:w="1966"/>
        <w:gridCol w:w="3053"/>
        <w:gridCol w:w="2716"/>
        <w:gridCol w:w="2998"/>
      </w:tblGrid>
      <w:tr w:rsidR="001762D0" w14:paraId="767D50FB" w14:textId="77777777" w:rsidTr="001762D0">
        <w:trPr>
          <w:trHeight w:val="209"/>
        </w:trPr>
        <w:tc>
          <w:tcPr>
            <w:tcW w:w="19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14404D" w14:textId="77777777" w:rsidR="001762D0" w:rsidRDefault="001762D0">
            <w:pPr>
              <w:pStyle w:val="xmsonormal"/>
              <w:spacing w:before="0" w:beforeAutospacing="0" w:after="0" w:afterAutospacing="0"/>
              <w:rPr>
                <w:rFonts w:ascii="Calibri" w:hAnsi="Calibri" w:cs="Calibri"/>
                <w:sz w:val="22"/>
                <w:szCs w:val="22"/>
              </w:rPr>
            </w:pPr>
            <w:r>
              <w:rPr>
                <w:rFonts w:ascii="Calibri" w:hAnsi="Calibri" w:cs="Calibri"/>
                <w:sz w:val="22"/>
                <w:szCs w:val="22"/>
              </w:rPr>
              <w:t> </w:t>
            </w:r>
          </w:p>
        </w:tc>
        <w:tc>
          <w:tcPr>
            <w:tcW w:w="3053"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77F3AAA1" w14:textId="77777777" w:rsidR="001762D0" w:rsidRDefault="001762D0">
            <w:pPr>
              <w:pStyle w:val="xmsonormal"/>
              <w:spacing w:before="0" w:beforeAutospacing="0" w:after="0" w:afterAutospacing="0"/>
              <w:rPr>
                <w:rFonts w:ascii="Calibri" w:hAnsi="Calibri" w:cs="Calibri"/>
                <w:sz w:val="22"/>
                <w:szCs w:val="22"/>
              </w:rPr>
            </w:pPr>
            <w:r>
              <w:rPr>
                <w:rFonts w:ascii="inherit" w:hAnsi="inherit" w:cs="Calibri"/>
                <w:b/>
                <w:bCs/>
                <w:color w:val="000000"/>
                <w:sz w:val="28"/>
                <w:szCs w:val="28"/>
                <w:bdr w:val="none" w:sz="0" w:space="0" w:color="auto" w:frame="1"/>
              </w:rPr>
              <w:t>Cooperative students:</w:t>
            </w:r>
          </w:p>
        </w:tc>
        <w:tc>
          <w:tcPr>
            <w:tcW w:w="2716"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59E5C877" w14:textId="77777777" w:rsidR="001762D0" w:rsidRDefault="001762D0">
            <w:pPr>
              <w:pStyle w:val="xmsonormal"/>
              <w:spacing w:before="0" w:beforeAutospacing="0" w:after="0" w:afterAutospacing="0"/>
              <w:rPr>
                <w:rFonts w:ascii="Calibri" w:hAnsi="Calibri" w:cs="Calibri"/>
                <w:sz w:val="22"/>
                <w:szCs w:val="22"/>
              </w:rPr>
            </w:pPr>
            <w:r>
              <w:rPr>
                <w:rFonts w:ascii="inherit" w:hAnsi="inherit" w:cs="Calibri"/>
                <w:b/>
                <w:bCs/>
                <w:color w:val="000000"/>
                <w:sz w:val="28"/>
                <w:szCs w:val="28"/>
                <w:bdr w:val="none" w:sz="0" w:space="0" w:color="auto" w:frame="1"/>
              </w:rPr>
              <w:t>Respectful students:</w:t>
            </w:r>
          </w:p>
        </w:tc>
        <w:tc>
          <w:tcPr>
            <w:tcW w:w="2998"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5F485F4F" w14:textId="77777777" w:rsidR="001762D0" w:rsidRDefault="001762D0">
            <w:pPr>
              <w:pStyle w:val="xmsonormal"/>
              <w:spacing w:before="0" w:beforeAutospacing="0" w:after="0" w:afterAutospacing="0"/>
              <w:rPr>
                <w:rFonts w:ascii="Calibri" w:hAnsi="Calibri" w:cs="Calibri"/>
                <w:sz w:val="22"/>
                <w:szCs w:val="22"/>
              </w:rPr>
            </w:pPr>
            <w:r>
              <w:rPr>
                <w:rFonts w:ascii="inherit" w:hAnsi="inherit" w:cs="Calibri"/>
                <w:b/>
                <w:bCs/>
                <w:color w:val="000000"/>
                <w:sz w:val="28"/>
                <w:szCs w:val="28"/>
                <w:bdr w:val="none" w:sz="0" w:space="0" w:color="auto" w:frame="1"/>
              </w:rPr>
              <w:t>Achievers:</w:t>
            </w:r>
          </w:p>
        </w:tc>
      </w:tr>
      <w:tr w:rsidR="001762D0" w14:paraId="79EBC5A9" w14:textId="77777777" w:rsidTr="001762D0">
        <w:trPr>
          <w:trHeight w:val="1093"/>
        </w:trPr>
        <w:tc>
          <w:tcPr>
            <w:tcW w:w="1966"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hideMark/>
          </w:tcPr>
          <w:p w14:paraId="4098B3FB" w14:textId="77777777" w:rsidR="001762D0" w:rsidRDefault="001762D0">
            <w:pPr>
              <w:pStyle w:val="xmsonormal"/>
              <w:spacing w:before="0" w:beforeAutospacing="0" w:after="0" w:afterAutospacing="0"/>
              <w:rPr>
                <w:rFonts w:ascii="Calibri" w:hAnsi="Calibri" w:cs="Calibri"/>
                <w:sz w:val="22"/>
                <w:szCs w:val="22"/>
              </w:rPr>
            </w:pPr>
            <w:r>
              <w:rPr>
                <w:rFonts w:ascii="inherit" w:hAnsi="inherit" w:cs="Calibri"/>
                <w:b/>
                <w:bCs/>
                <w:color w:val="000000"/>
                <w:sz w:val="32"/>
                <w:szCs w:val="32"/>
                <w:bdr w:val="none" w:sz="0" w:space="0" w:color="auto" w:frame="1"/>
              </w:rPr>
              <w:t>Classroom</w:t>
            </w:r>
          </w:p>
        </w:tc>
        <w:tc>
          <w:tcPr>
            <w:tcW w:w="3053" w:type="dxa"/>
            <w:tcBorders>
              <w:top w:val="nil"/>
              <w:left w:val="nil"/>
              <w:bottom w:val="single" w:sz="8" w:space="0" w:color="auto"/>
              <w:right w:val="single" w:sz="8" w:space="0" w:color="auto"/>
            </w:tcBorders>
            <w:shd w:val="clear" w:color="auto" w:fill="FFF2CC"/>
            <w:tcMar>
              <w:top w:w="0" w:type="dxa"/>
              <w:left w:w="108" w:type="dxa"/>
              <w:bottom w:w="0" w:type="dxa"/>
              <w:right w:w="108" w:type="dxa"/>
            </w:tcMar>
            <w:hideMark/>
          </w:tcPr>
          <w:p w14:paraId="3D3D7555" w14:textId="77777777" w:rsidR="001762D0" w:rsidRDefault="001762D0">
            <w:pPr>
              <w:pStyle w:val="xmsolistparagraph"/>
              <w:spacing w:before="0" w:beforeAutospacing="0" w:after="0" w:afterAutospacing="0"/>
              <w:ind w:left="193" w:hanging="180"/>
              <w:rPr>
                <w:rFonts w:ascii="Calibri" w:hAnsi="Calibri" w:cs="Calibri"/>
                <w:sz w:val="22"/>
                <w:szCs w:val="22"/>
              </w:rPr>
            </w:pPr>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Are in their seat by the bell</w:t>
            </w:r>
          </w:p>
          <w:p w14:paraId="79CB0CDA" w14:textId="77777777" w:rsidR="001762D0" w:rsidRDefault="001762D0">
            <w:pPr>
              <w:pStyle w:val="xmsolistparagraph"/>
              <w:spacing w:before="0" w:beforeAutospacing="0" w:after="0" w:afterAutospacing="0"/>
              <w:ind w:left="193" w:hanging="180"/>
              <w:rPr>
                <w:rFonts w:ascii="Calibri" w:hAnsi="Calibri" w:cs="Calibri"/>
                <w:sz w:val="22"/>
                <w:szCs w:val="22"/>
              </w:rPr>
            </w:pPr>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Follow directions</w:t>
            </w:r>
          </w:p>
          <w:p w14:paraId="7DB8F244" w14:textId="77777777" w:rsidR="001762D0" w:rsidRDefault="001762D0">
            <w:pPr>
              <w:pStyle w:val="xmsolistparagraph"/>
              <w:spacing w:before="0" w:beforeAutospacing="0" w:after="0" w:afterAutospacing="0"/>
              <w:ind w:left="193" w:hanging="180"/>
              <w:rPr>
                <w:rFonts w:ascii="Calibri" w:hAnsi="Calibri" w:cs="Calibri"/>
                <w:sz w:val="22"/>
                <w:szCs w:val="22"/>
              </w:rPr>
            </w:pPr>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Are prepared for class</w:t>
            </w:r>
          </w:p>
        </w:tc>
        <w:tc>
          <w:tcPr>
            <w:tcW w:w="2716" w:type="dxa"/>
            <w:tcBorders>
              <w:top w:val="nil"/>
              <w:left w:val="nil"/>
              <w:bottom w:val="single" w:sz="8" w:space="0" w:color="auto"/>
              <w:right w:val="single" w:sz="8" w:space="0" w:color="auto"/>
            </w:tcBorders>
            <w:shd w:val="clear" w:color="auto" w:fill="FFF2CC"/>
            <w:tcMar>
              <w:top w:w="0" w:type="dxa"/>
              <w:left w:w="108" w:type="dxa"/>
              <w:bottom w:w="0" w:type="dxa"/>
              <w:right w:w="108" w:type="dxa"/>
            </w:tcMar>
            <w:hideMark/>
          </w:tcPr>
          <w:p w14:paraId="3B330A46" w14:textId="77777777" w:rsidR="001762D0" w:rsidRDefault="001762D0">
            <w:pPr>
              <w:pStyle w:val="xmsolistparagraph"/>
              <w:spacing w:before="0" w:beforeAutospacing="0" w:after="0" w:afterAutospacing="0"/>
              <w:ind w:left="193" w:hanging="167"/>
              <w:rPr>
                <w:rFonts w:ascii="Calibri" w:hAnsi="Calibri" w:cs="Calibri"/>
                <w:sz w:val="22"/>
                <w:szCs w:val="22"/>
              </w:rPr>
            </w:pPr>
            <w:proofErr w:type="gramStart"/>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Help</w:t>
            </w:r>
            <w:proofErr w:type="gramEnd"/>
            <w:r>
              <w:rPr>
                <w:rFonts w:ascii="inherit" w:hAnsi="inherit" w:cs="Calibri"/>
                <w:color w:val="000000"/>
                <w:bdr w:val="none" w:sz="0" w:space="0" w:color="auto" w:frame="1"/>
              </w:rPr>
              <w:t xml:space="preserve"> others</w:t>
            </w:r>
          </w:p>
          <w:p w14:paraId="301DE4BD" w14:textId="77777777" w:rsidR="001762D0" w:rsidRDefault="001762D0">
            <w:pPr>
              <w:pStyle w:val="xmsolistparagraph"/>
              <w:spacing w:before="0" w:beforeAutospacing="0" w:after="0" w:afterAutospacing="0"/>
              <w:ind w:left="193" w:hanging="167"/>
              <w:rPr>
                <w:rFonts w:ascii="Calibri" w:hAnsi="Calibri" w:cs="Calibri"/>
                <w:sz w:val="22"/>
                <w:szCs w:val="22"/>
              </w:rPr>
            </w:pPr>
            <w:proofErr w:type="gramStart"/>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Show</w:t>
            </w:r>
            <w:proofErr w:type="gramEnd"/>
            <w:r>
              <w:rPr>
                <w:rFonts w:ascii="inherit" w:hAnsi="inherit" w:cs="Calibri"/>
                <w:color w:val="000000"/>
                <w:bdr w:val="none" w:sz="0" w:space="0" w:color="auto" w:frame="1"/>
              </w:rPr>
              <w:t xml:space="preserve"> empathy</w:t>
            </w:r>
          </w:p>
          <w:p w14:paraId="05DD012D" w14:textId="77777777" w:rsidR="001762D0" w:rsidRDefault="001762D0">
            <w:pPr>
              <w:pStyle w:val="xmsolistparagraph"/>
              <w:spacing w:before="0" w:beforeAutospacing="0" w:after="0" w:afterAutospacing="0"/>
              <w:ind w:left="193" w:hanging="167"/>
              <w:rPr>
                <w:rFonts w:ascii="Calibri" w:hAnsi="Calibri" w:cs="Calibri"/>
                <w:sz w:val="22"/>
                <w:szCs w:val="22"/>
              </w:rPr>
            </w:pPr>
            <w:proofErr w:type="gramStart"/>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Allow</w:t>
            </w:r>
            <w:proofErr w:type="gramEnd"/>
            <w:r>
              <w:rPr>
                <w:rFonts w:ascii="inherit" w:hAnsi="inherit" w:cs="Calibri"/>
                <w:color w:val="000000"/>
                <w:bdr w:val="none" w:sz="0" w:space="0" w:color="auto" w:frame="1"/>
              </w:rPr>
              <w:t xml:space="preserve"> others to learn</w:t>
            </w:r>
          </w:p>
          <w:p w14:paraId="0A82DF03" w14:textId="77777777" w:rsidR="001762D0" w:rsidRDefault="001762D0">
            <w:pPr>
              <w:pStyle w:val="xmsonormal"/>
              <w:spacing w:before="0" w:beforeAutospacing="0" w:after="0" w:afterAutospacing="0"/>
              <w:ind w:left="193" w:hanging="167"/>
              <w:rPr>
                <w:rFonts w:ascii="Calibri" w:hAnsi="Calibri" w:cs="Calibri"/>
                <w:sz w:val="22"/>
                <w:szCs w:val="22"/>
              </w:rPr>
            </w:pPr>
            <w:r>
              <w:rPr>
                <w:rFonts w:ascii="inherit" w:hAnsi="inherit" w:cs="Calibri"/>
                <w:bdr w:val="none" w:sz="0" w:space="0" w:color="auto" w:frame="1"/>
              </w:rPr>
              <w:t> </w:t>
            </w:r>
          </w:p>
        </w:tc>
        <w:tc>
          <w:tcPr>
            <w:tcW w:w="2998" w:type="dxa"/>
            <w:tcBorders>
              <w:top w:val="nil"/>
              <w:left w:val="nil"/>
              <w:bottom w:val="single" w:sz="8" w:space="0" w:color="auto"/>
              <w:right w:val="single" w:sz="8" w:space="0" w:color="auto"/>
            </w:tcBorders>
            <w:shd w:val="clear" w:color="auto" w:fill="FFF2CC"/>
            <w:tcMar>
              <w:top w:w="0" w:type="dxa"/>
              <w:left w:w="108" w:type="dxa"/>
              <w:bottom w:w="0" w:type="dxa"/>
              <w:right w:w="108" w:type="dxa"/>
            </w:tcMar>
            <w:hideMark/>
          </w:tcPr>
          <w:p w14:paraId="59B22A63" w14:textId="77777777" w:rsidR="001762D0" w:rsidRDefault="001762D0">
            <w:pPr>
              <w:pStyle w:val="xmsolistparagraph"/>
              <w:spacing w:before="0" w:beforeAutospacing="0" w:after="0" w:afterAutospacing="0"/>
              <w:ind w:left="143" w:hanging="180"/>
              <w:rPr>
                <w:rFonts w:ascii="Calibri" w:hAnsi="Calibri" w:cs="Calibri"/>
                <w:sz w:val="22"/>
                <w:szCs w:val="22"/>
              </w:rPr>
            </w:pPr>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Complete work on time</w:t>
            </w:r>
          </w:p>
          <w:p w14:paraId="23110FED" w14:textId="77777777" w:rsidR="001762D0" w:rsidRDefault="001762D0">
            <w:pPr>
              <w:pStyle w:val="xmsolistparagraph"/>
              <w:spacing w:before="0" w:beforeAutospacing="0" w:after="0" w:afterAutospacing="0"/>
              <w:ind w:left="143" w:hanging="180"/>
              <w:rPr>
                <w:rFonts w:ascii="Calibri" w:hAnsi="Calibri" w:cs="Calibri"/>
                <w:sz w:val="22"/>
                <w:szCs w:val="22"/>
              </w:rPr>
            </w:pPr>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Do their best</w:t>
            </w:r>
          </w:p>
          <w:p w14:paraId="609CC984" w14:textId="77777777" w:rsidR="001762D0" w:rsidRDefault="001762D0">
            <w:pPr>
              <w:pStyle w:val="xmsolistparagraph"/>
              <w:spacing w:before="0" w:beforeAutospacing="0" w:after="0" w:afterAutospacing="0"/>
              <w:ind w:left="143" w:hanging="180"/>
              <w:rPr>
                <w:rFonts w:ascii="Calibri" w:hAnsi="Calibri" w:cs="Calibri"/>
                <w:sz w:val="22"/>
                <w:szCs w:val="22"/>
              </w:rPr>
            </w:pPr>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Advocate for themselves</w:t>
            </w:r>
          </w:p>
        </w:tc>
      </w:tr>
    </w:tbl>
    <w:p w14:paraId="1F3677C9" w14:textId="77777777" w:rsidR="001762D0" w:rsidRDefault="001762D0" w:rsidP="001762D0">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5017BD0D" w14:textId="77777777" w:rsidR="005353A8" w:rsidRPr="007D5510" w:rsidRDefault="005353A8" w:rsidP="003C30F4">
      <w:pPr>
        <w:rPr>
          <w:rFonts w:ascii="Calibri" w:hAnsi="Calibri" w:cs="Calibri"/>
          <w:b/>
        </w:rPr>
      </w:pPr>
    </w:p>
    <w:p w14:paraId="598A64D9" w14:textId="77777777" w:rsidR="003C30F4" w:rsidRPr="007D5510" w:rsidRDefault="003C30F4" w:rsidP="003C30F4">
      <w:pPr>
        <w:rPr>
          <w:rFonts w:ascii="Calibri" w:hAnsi="Calibri" w:cs="Calibri"/>
          <w:b/>
          <w:u w:val="single"/>
        </w:rPr>
      </w:pPr>
      <w:r w:rsidRPr="007D5510">
        <w:rPr>
          <w:rFonts w:ascii="Calibri" w:hAnsi="Calibri" w:cs="Calibri"/>
          <w:b/>
          <w:u w:val="single"/>
        </w:rPr>
        <w:t>Attendance:</w:t>
      </w:r>
    </w:p>
    <w:p w14:paraId="2D4BBC0A" w14:textId="5E50F1AC" w:rsidR="003C30F4" w:rsidRPr="007D5510" w:rsidRDefault="003C30F4" w:rsidP="003C30F4">
      <w:pPr>
        <w:rPr>
          <w:rFonts w:ascii="Calibri" w:hAnsi="Calibri" w:cs="Calibri"/>
        </w:rPr>
      </w:pPr>
      <w:r w:rsidRPr="007D5510">
        <w:rPr>
          <w:rFonts w:ascii="Calibri" w:hAnsi="Calibri" w:cs="Calibri"/>
        </w:rPr>
        <w:t xml:space="preserve">Please be here and be on time. The more time you spend in class the more I can teach you! </w:t>
      </w:r>
    </w:p>
    <w:p w14:paraId="3672F28B" w14:textId="77777777" w:rsidR="007414BF" w:rsidRPr="007D5510" w:rsidRDefault="007414BF" w:rsidP="007414BF">
      <w:pPr>
        <w:rPr>
          <w:rFonts w:ascii="Calibri" w:hAnsi="Calibri" w:cs="Calibri"/>
          <w:b/>
          <w:u w:val="single"/>
        </w:rPr>
      </w:pPr>
      <w:r w:rsidRPr="007D5510">
        <w:rPr>
          <w:rFonts w:ascii="Calibri" w:hAnsi="Calibri" w:cs="Calibri"/>
          <w:b/>
          <w:u w:val="single"/>
        </w:rPr>
        <w:t>Participation:</w:t>
      </w:r>
    </w:p>
    <w:p w14:paraId="72CF95DC" w14:textId="77777777" w:rsidR="007414BF" w:rsidRPr="007D5510" w:rsidRDefault="007414BF" w:rsidP="007414BF">
      <w:pPr>
        <w:rPr>
          <w:rFonts w:ascii="Calibri" w:hAnsi="Calibri" w:cs="Calibri"/>
        </w:rPr>
      </w:pPr>
      <w:r w:rsidRPr="007D5510">
        <w:rPr>
          <w:rFonts w:ascii="Calibri" w:hAnsi="Calibri" w:cs="Calibri"/>
        </w:rPr>
        <w:t xml:space="preserve">Since your active engagement in lessons will dramatically impact your learning, I expect you to be fully engaged throughout each lesson. I will do all I can to keep the lessons engaging, fast-paced, safe, and fun. </w:t>
      </w:r>
    </w:p>
    <w:p w14:paraId="75F058E6" w14:textId="77777777" w:rsidR="003C30F4" w:rsidRPr="007D5510" w:rsidRDefault="003C30F4" w:rsidP="003C30F4">
      <w:pPr>
        <w:rPr>
          <w:rFonts w:ascii="Calibri" w:hAnsi="Calibri" w:cs="Calibri"/>
        </w:rPr>
      </w:pPr>
    </w:p>
    <w:p w14:paraId="0A4B9EDF" w14:textId="6F6E1926" w:rsidR="003C30F4" w:rsidRPr="002C114D" w:rsidRDefault="007414BF" w:rsidP="00C54A74">
      <w:pPr>
        <w:jc w:val="center"/>
        <w:rPr>
          <w:rFonts w:ascii="Calibri" w:hAnsi="Calibri" w:cs="Calibri"/>
          <w:b/>
          <w:i/>
          <w:iCs/>
          <w:sz w:val="32"/>
          <w:szCs w:val="32"/>
          <w:u w:val="single"/>
        </w:rPr>
      </w:pPr>
      <w:r w:rsidRPr="002C114D">
        <w:rPr>
          <w:rFonts w:ascii="Calibri" w:hAnsi="Calibri" w:cs="Calibri"/>
          <w:b/>
          <w:i/>
          <w:iCs/>
          <w:sz w:val="32"/>
          <w:szCs w:val="32"/>
          <w:u w:val="single"/>
        </w:rPr>
        <w:t>RESPECTFUL</w:t>
      </w:r>
    </w:p>
    <w:tbl>
      <w:tblPr>
        <w:tblW w:w="10733" w:type="dxa"/>
        <w:tblCellMar>
          <w:left w:w="0" w:type="dxa"/>
          <w:right w:w="0" w:type="dxa"/>
        </w:tblCellMar>
        <w:tblLook w:val="04A0" w:firstRow="1" w:lastRow="0" w:firstColumn="1" w:lastColumn="0" w:noHBand="0" w:noVBand="1"/>
      </w:tblPr>
      <w:tblGrid>
        <w:gridCol w:w="1966"/>
        <w:gridCol w:w="3053"/>
        <w:gridCol w:w="2716"/>
        <w:gridCol w:w="2998"/>
      </w:tblGrid>
      <w:tr w:rsidR="001762D0" w14:paraId="7EDC48AC" w14:textId="77777777" w:rsidTr="001762D0">
        <w:trPr>
          <w:trHeight w:val="209"/>
        </w:trPr>
        <w:tc>
          <w:tcPr>
            <w:tcW w:w="19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0BEF89" w14:textId="77777777" w:rsidR="001762D0" w:rsidRDefault="001762D0">
            <w:pPr>
              <w:pStyle w:val="xmsonormal"/>
              <w:spacing w:before="0" w:beforeAutospacing="0" w:after="0" w:afterAutospacing="0"/>
              <w:rPr>
                <w:rFonts w:ascii="Calibri" w:hAnsi="Calibri" w:cs="Calibri"/>
                <w:sz w:val="22"/>
                <w:szCs w:val="22"/>
              </w:rPr>
            </w:pPr>
            <w:r>
              <w:rPr>
                <w:rFonts w:ascii="Calibri" w:hAnsi="Calibri" w:cs="Calibri"/>
                <w:sz w:val="22"/>
                <w:szCs w:val="22"/>
              </w:rPr>
              <w:t> </w:t>
            </w:r>
          </w:p>
        </w:tc>
        <w:tc>
          <w:tcPr>
            <w:tcW w:w="3053"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3DF12519" w14:textId="77777777" w:rsidR="001762D0" w:rsidRDefault="001762D0">
            <w:pPr>
              <w:pStyle w:val="xmsonormal"/>
              <w:spacing w:before="0" w:beforeAutospacing="0" w:after="0" w:afterAutospacing="0"/>
              <w:rPr>
                <w:rFonts w:ascii="Calibri" w:hAnsi="Calibri" w:cs="Calibri"/>
                <w:sz w:val="22"/>
                <w:szCs w:val="22"/>
              </w:rPr>
            </w:pPr>
            <w:r>
              <w:rPr>
                <w:rFonts w:ascii="inherit" w:hAnsi="inherit" w:cs="Calibri"/>
                <w:b/>
                <w:bCs/>
                <w:color w:val="000000"/>
                <w:sz w:val="28"/>
                <w:szCs w:val="28"/>
                <w:bdr w:val="none" w:sz="0" w:space="0" w:color="auto" w:frame="1"/>
              </w:rPr>
              <w:t>Cooperative students:</w:t>
            </w:r>
          </w:p>
        </w:tc>
        <w:tc>
          <w:tcPr>
            <w:tcW w:w="2716"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6729111D" w14:textId="77777777" w:rsidR="001762D0" w:rsidRDefault="001762D0">
            <w:pPr>
              <w:pStyle w:val="xmsonormal"/>
              <w:spacing w:before="0" w:beforeAutospacing="0" w:after="0" w:afterAutospacing="0"/>
              <w:rPr>
                <w:rFonts w:ascii="Calibri" w:hAnsi="Calibri" w:cs="Calibri"/>
                <w:sz w:val="22"/>
                <w:szCs w:val="22"/>
              </w:rPr>
            </w:pPr>
            <w:r>
              <w:rPr>
                <w:rFonts w:ascii="inherit" w:hAnsi="inherit" w:cs="Calibri"/>
                <w:b/>
                <w:bCs/>
                <w:color w:val="000000"/>
                <w:sz w:val="28"/>
                <w:szCs w:val="28"/>
                <w:bdr w:val="none" w:sz="0" w:space="0" w:color="auto" w:frame="1"/>
              </w:rPr>
              <w:t>Respectful students:</w:t>
            </w:r>
          </w:p>
        </w:tc>
        <w:tc>
          <w:tcPr>
            <w:tcW w:w="2998"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2D8267FE" w14:textId="77777777" w:rsidR="001762D0" w:rsidRDefault="001762D0">
            <w:pPr>
              <w:pStyle w:val="xmsonormal"/>
              <w:spacing w:before="0" w:beforeAutospacing="0" w:after="0" w:afterAutospacing="0"/>
              <w:rPr>
                <w:rFonts w:ascii="Calibri" w:hAnsi="Calibri" w:cs="Calibri"/>
                <w:sz w:val="22"/>
                <w:szCs w:val="22"/>
              </w:rPr>
            </w:pPr>
            <w:r>
              <w:rPr>
                <w:rFonts w:ascii="inherit" w:hAnsi="inherit" w:cs="Calibri"/>
                <w:b/>
                <w:bCs/>
                <w:color w:val="000000"/>
                <w:sz w:val="28"/>
                <w:szCs w:val="28"/>
                <w:bdr w:val="none" w:sz="0" w:space="0" w:color="auto" w:frame="1"/>
              </w:rPr>
              <w:t>Achievers:</w:t>
            </w:r>
          </w:p>
        </w:tc>
      </w:tr>
      <w:tr w:rsidR="001762D0" w14:paraId="740EECAD" w14:textId="77777777" w:rsidTr="001762D0">
        <w:trPr>
          <w:trHeight w:val="1512"/>
        </w:trPr>
        <w:tc>
          <w:tcPr>
            <w:tcW w:w="1966" w:type="dxa"/>
            <w:tcBorders>
              <w:top w:val="nil"/>
              <w:left w:val="single" w:sz="8" w:space="0" w:color="auto"/>
              <w:bottom w:val="single" w:sz="8" w:space="0" w:color="auto"/>
              <w:right w:val="single" w:sz="8" w:space="0" w:color="auto"/>
            </w:tcBorders>
            <w:shd w:val="clear" w:color="auto" w:fill="FFD966"/>
            <w:tcMar>
              <w:top w:w="0" w:type="dxa"/>
              <w:left w:w="108" w:type="dxa"/>
              <w:bottom w:w="0" w:type="dxa"/>
              <w:right w:w="108" w:type="dxa"/>
            </w:tcMar>
            <w:hideMark/>
          </w:tcPr>
          <w:p w14:paraId="616841AC" w14:textId="77777777" w:rsidR="001762D0" w:rsidRDefault="001762D0">
            <w:pPr>
              <w:pStyle w:val="xmsonormal"/>
              <w:spacing w:before="0" w:beforeAutospacing="0" w:after="0" w:afterAutospacing="0"/>
              <w:rPr>
                <w:rFonts w:ascii="Calibri" w:hAnsi="Calibri" w:cs="Calibri"/>
                <w:sz w:val="22"/>
                <w:szCs w:val="22"/>
              </w:rPr>
            </w:pPr>
            <w:r>
              <w:rPr>
                <w:rFonts w:ascii="inherit" w:hAnsi="inherit" w:cs="Calibri"/>
                <w:b/>
                <w:bCs/>
                <w:color w:val="000000"/>
                <w:sz w:val="32"/>
                <w:szCs w:val="32"/>
                <w:bdr w:val="none" w:sz="0" w:space="0" w:color="auto" w:frame="1"/>
              </w:rPr>
              <w:t>Technology</w:t>
            </w:r>
          </w:p>
        </w:tc>
        <w:tc>
          <w:tcPr>
            <w:tcW w:w="3053" w:type="dxa"/>
            <w:tcBorders>
              <w:top w:val="nil"/>
              <w:left w:val="nil"/>
              <w:bottom w:val="single" w:sz="8" w:space="0" w:color="auto"/>
              <w:right w:val="single" w:sz="8" w:space="0" w:color="auto"/>
            </w:tcBorders>
            <w:shd w:val="clear" w:color="auto" w:fill="FFD966"/>
            <w:tcMar>
              <w:top w:w="0" w:type="dxa"/>
              <w:left w:w="108" w:type="dxa"/>
              <w:bottom w:w="0" w:type="dxa"/>
              <w:right w:w="108" w:type="dxa"/>
            </w:tcMar>
            <w:hideMark/>
          </w:tcPr>
          <w:p w14:paraId="77AC5645" w14:textId="77777777" w:rsidR="001762D0" w:rsidRDefault="001762D0">
            <w:pPr>
              <w:pStyle w:val="xmsolistparagraph"/>
              <w:spacing w:before="0" w:beforeAutospacing="0" w:after="0" w:afterAutospacing="0"/>
              <w:ind w:left="193" w:hanging="180"/>
              <w:rPr>
                <w:rFonts w:ascii="Calibri" w:hAnsi="Calibri" w:cs="Calibri"/>
                <w:sz w:val="22"/>
                <w:szCs w:val="22"/>
              </w:rPr>
            </w:pPr>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Use technology when given permission</w:t>
            </w:r>
          </w:p>
          <w:p w14:paraId="29769FC3" w14:textId="77777777" w:rsidR="001762D0" w:rsidRDefault="001762D0">
            <w:pPr>
              <w:pStyle w:val="xmsolistparagraph"/>
              <w:spacing w:before="0" w:beforeAutospacing="0" w:after="0" w:afterAutospacing="0"/>
              <w:ind w:left="193" w:hanging="180"/>
              <w:rPr>
                <w:rFonts w:ascii="Calibri" w:hAnsi="Calibri" w:cs="Calibri"/>
                <w:sz w:val="22"/>
                <w:szCs w:val="22"/>
              </w:rPr>
            </w:pPr>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Put technology away when asked</w:t>
            </w:r>
          </w:p>
          <w:p w14:paraId="46DBB7B5" w14:textId="77777777" w:rsidR="001762D0" w:rsidRDefault="001762D0">
            <w:pPr>
              <w:pStyle w:val="xmsolistparagraph"/>
              <w:spacing w:before="0" w:beforeAutospacing="0" w:after="0" w:afterAutospacing="0"/>
              <w:ind w:left="193" w:hanging="180"/>
              <w:rPr>
                <w:rFonts w:ascii="Calibri" w:hAnsi="Calibri" w:cs="Calibri"/>
                <w:sz w:val="22"/>
                <w:szCs w:val="22"/>
              </w:rPr>
            </w:pPr>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Plug in technology when finished</w:t>
            </w:r>
          </w:p>
        </w:tc>
        <w:tc>
          <w:tcPr>
            <w:tcW w:w="2716" w:type="dxa"/>
            <w:tcBorders>
              <w:top w:val="nil"/>
              <w:left w:val="nil"/>
              <w:bottom w:val="single" w:sz="8" w:space="0" w:color="auto"/>
              <w:right w:val="single" w:sz="8" w:space="0" w:color="auto"/>
            </w:tcBorders>
            <w:shd w:val="clear" w:color="auto" w:fill="FFD966"/>
            <w:tcMar>
              <w:top w:w="0" w:type="dxa"/>
              <w:left w:w="108" w:type="dxa"/>
              <w:bottom w:w="0" w:type="dxa"/>
              <w:right w:w="108" w:type="dxa"/>
            </w:tcMar>
            <w:hideMark/>
          </w:tcPr>
          <w:p w14:paraId="7623799C" w14:textId="77777777" w:rsidR="001762D0" w:rsidRDefault="001762D0">
            <w:pPr>
              <w:pStyle w:val="xmsolistparagraph"/>
              <w:spacing w:before="0" w:beforeAutospacing="0" w:after="0" w:afterAutospacing="0"/>
              <w:ind w:left="193" w:hanging="167"/>
              <w:rPr>
                <w:rFonts w:ascii="Calibri" w:hAnsi="Calibri" w:cs="Calibri"/>
                <w:sz w:val="22"/>
                <w:szCs w:val="22"/>
              </w:rPr>
            </w:pPr>
            <w:proofErr w:type="gramStart"/>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Are</w:t>
            </w:r>
            <w:proofErr w:type="gramEnd"/>
            <w:r>
              <w:rPr>
                <w:rFonts w:ascii="inherit" w:hAnsi="inherit" w:cs="Calibri"/>
                <w:color w:val="000000"/>
                <w:bdr w:val="none" w:sz="0" w:space="0" w:color="auto" w:frame="1"/>
              </w:rPr>
              <w:t xml:space="preserve"> responsible for their own devices</w:t>
            </w:r>
          </w:p>
          <w:p w14:paraId="49FD543A" w14:textId="77777777" w:rsidR="001762D0" w:rsidRDefault="001762D0">
            <w:pPr>
              <w:pStyle w:val="xmsolistparagraph"/>
              <w:spacing w:before="0" w:beforeAutospacing="0" w:after="0" w:afterAutospacing="0"/>
              <w:ind w:left="193" w:hanging="167"/>
              <w:rPr>
                <w:rFonts w:ascii="Calibri" w:hAnsi="Calibri" w:cs="Calibri"/>
                <w:sz w:val="22"/>
                <w:szCs w:val="22"/>
              </w:rPr>
            </w:pPr>
            <w:proofErr w:type="gramStart"/>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Are</w:t>
            </w:r>
            <w:proofErr w:type="gramEnd"/>
            <w:r>
              <w:rPr>
                <w:rFonts w:ascii="inherit" w:hAnsi="inherit" w:cs="Calibri"/>
                <w:color w:val="000000"/>
                <w:bdr w:val="none" w:sz="0" w:space="0" w:color="auto" w:frame="1"/>
              </w:rPr>
              <w:t xml:space="preserve"> kind when communicating with others</w:t>
            </w:r>
          </w:p>
          <w:p w14:paraId="169506F8" w14:textId="77777777" w:rsidR="001762D0" w:rsidRDefault="001762D0">
            <w:pPr>
              <w:pStyle w:val="xmsolistparagraph"/>
              <w:spacing w:before="0" w:beforeAutospacing="0" w:after="0" w:afterAutospacing="0"/>
              <w:ind w:left="193" w:hanging="167"/>
              <w:rPr>
                <w:rFonts w:ascii="Calibri" w:hAnsi="Calibri" w:cs="Calibri"/>
                <w:sz w:val="22"/>
                <w:szCs w:val="22"/>
              </w:rPr>
            </w:pPr>
            <w:proofErr w:type="gramStart"/>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Use</w:t>
            </w:r>
            <w:proofErr w:type="gramEnd"/>
            <w:r>
              <w:rPr>
                <w:rFonts w:ascii="inherit" w:hAnsi="inherit" w:cs="Calibri"/>
                <w:color w:val="000000"/>
                <w:bdr w:val="none" w:sz="0" w:space="0" w:color="auto" w:frame="1"/>
              </w:rPr>
              <w:t xml:space="preserve"> only their device</w:t>
            </w:r>
          </w:p>
        </w:tc>
        <w:tc>
          <w:tcPr>
            <w:tcW w:w="2998" w:type="dxa"/>
            <w:tcBorders>
              <w:top w:val="nil"/>
              <w:left w:val="nil"/>
              <w:bottom w:val="single" w:sz="8" w:space="0" w:color="auto"/>
              <w:right w:val="single" w:sz="8" w:space="0" w:color="auto"/>
            </w:tcBorders>
            <w:shd w:val="clear" w:color="auto" w:fill="FFD966"/>
            <w:tcMar>
              <w:top w:w="0" w:type="dxa"/>
              <w:left w:w="108" w:type="dxa"/>
              <w:bottom w:w="0" w:type="dxa"/>
              <w:right w:w="108" w:type="dxa"/>
            </w:tcMar>
            <w:hideMark/>
          </w:tcPr>
          <w:p w14:paraId="6E392006" w14:textId="77777777" w:rsidR="001762D0" w:rsidRDefault="001762D0">
            <w:pPr>
              <w:pStyle w:val="xmsolistparagraph"/>
              <w:spacing w:before="0" w:beforeAutospacing="0" w:after="0" w:afterAutospacing="0"/>
              <w:ind w:left="143" w:hanging="180"/>
              <w:rPr>
                <w:rFonts w:ascii="Calibri" w:hAnsi="Calibri" w:cs="Calibri"/>
                <w:sz w:val="22"/>
                <w:szCs w:val="22"/>
              </w:rPr>
            </w:pPr>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Use technology to enhance learning</w:t>
            </w:r>
          </w:p>
          <w:p w14:paraId="208E6E68" w14:textId="77777777" w:rsidR="001762D0" w:rsidRDefault="001762D0">
            <w:pPr>
              <w:pStyle w:val="xmsolistparagraph"/>
              <w:spacing w:before="0" w:beforeAutospacing="0" w:after="0" w:afterAutospacing="0"/>
              <w:ind w:left="143" w:hanging="180"/>
              <w:rPr>
                <w:rFonts w:ascii="Calibri" w:hAnsi="Calibri" w:cs="Calibri"/>
                <w:sz w:val="22"/>
                <w:szCs w:val="22"/>
              </w:rPr>
            </w:pPr>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Understand technology is for educational purposes</w:t>
            </w:r>
          </w:p>
          <w:p w14:paraId="132E58BC" w14:textId="77777777" w:rsidR="001762D0" w:rsidRDefault="001762D0">
            <w:pPr>
              <w:pStyle w:val="xmsolistparagraph"/>
              <w:spacing w:before="0" w:beforeAutospacing="0" w:after="0" w:afterAutospacing="0"/>
              <w:ind w:left="143" w:hanging="180"/>
              <w:rPr>
                <w:rFonts w:ascii="Calibri" w:hAnsi="Calibri" w:cs="Calibri"/>
                <w:sz w:val="22"/>
                <w:szCs w:val="22"/>
              </w:rPr>
            </w:pPr>
            <w:r>
              <w:rPr>
                <w:rFonts w:ascii="Symbol" w:hAnsi="Symbol" w:cs="Calibri"/>
                <w:bdr w:val="none" w:sz="0" w:space="0" w:color="auto" w:frame="1"/>
              </w:rPr>
              <w:t>·</w:t>
            </w:r>
            <w:r>
              <w:rPr>
                <w:sz w:val="14"/>
                <w:szCs w:val="14"/>
                <w:bdr w:val="none" w:sz="0" w:space="0" w:color="auto" w:frame="1"/>
              </w:rPr>
              <w:t>   </w:t>
            </w:r>
            <w:r>
              <w:rPr>
                <w:rFonts w:ascii="inherit" w:hAnsi="inherit" w:cs="Calibri"/>
                <w:color w:val="000000"/>
                <w:bdr w:val="none" w:sz="0" w:space="0" w:color="auto" w:frame="1"/>
              </w:rPr>
              <w:t>Search appropriate sites</w:t>
            </w:r>
          </w:p>
        </w:tc>
      </w:tr>
    </w:tbl>
    <w:p w14:paraId="7B9A9484" w14:textId="77777777" w:rsidR="001762D0" w:rsidRDefault="001762D0" w:rsidP="001762D0">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6A453E61" w14:textId="77777777" w:rsidR="003C30F4" w:rsidRPr="007D5510" w:rsidRDefault="003C30F4" w:rsidP="003C30F4">
      <w:pPr>
        <w:rPr>
          <w:rFonts w:ascii="Calibri" w:hAnsi="Calibri" w:cs="Calibri"/>
          <w:b/>
        </w:rPr>
      </w:pPr>
    </w:p>
    <w:p w14:paraId="1532C077" w14:textId="7BD3A58F" w:rsidR="00326D74" w:rsidRPr="002C114D" w:rsidRDefault="006D3D1E" w:rsidP="00C54A74">
      <w:pPr>
        <w:jc w:val="center"/>
        <w:rPr>
          <w:rFonts w:ascii="Calibri" w:hAnsi="Calibri" w:cs="Calibri"/>
          <w:b/>
          <w:i/>
          <w:iCs/>
          <w:sz w:val="32"/>
          <w:szCs w:val="32"/>
          <w:u w:val="single"/>
        </w:rPr>
      </w:pPr>
      <w:r w:rsidRPr="002C114D">
        <w:rPr>
          <w:rFonts w:ascii="Calibri" w:hAnsi="Calibri" w:cs="Calibri"/>
          <w:b/>
          <w:i/>
          <w:iCs/>
          <w:sz w:val="32"/>
          <w:szCs w:val="32"/>
          <w:u w:val="single"/>
        </w:rPr>
        <w:lastRenderedPageBreak/>
        <w:t>ACHIEVERS</w:t>
      </w:r>
    </w:p>
    <w:p w14:paraId="51370F15" w14:textId="37A84AB1" w:rsidR="00514635" w:rsidRDefault="00532443" w:rsidP="00514635">
      <w:pPr>
        <w:rPr>
          <w:rFonts w:ascii="Calibri" w:hAnsi="Calibri" w:cs="Calibri"/>
          <w:b/>
          <w:u w:val="single"/>
        </w:rPr>
      </w:pPr>
      <w:r w:rsidRPr="007D5510">
        <w:rPr>
          <w:rFonts w:ascii="Calibri" w:hAnsi="Calibri" w:cs="Calibri"/>
          <w:b/>
          <w:u w:val="single"/>
        </w:rPr>
        <w:t>Grading</w:t>
      </w:r>
      <w:r w:rsidR="00514635" w:rsidRPr="007D5510">
        <w:rPr>
          <w:rFonts w:ascii="Calibri" w:hAnsi="Calibri" w:cs="Calibri"/>
          <w:b/>
          <w:u w:val="single"/>
        </w:rPr>
        <w:t>:</w:t>
      </w:r>
    </w:p>
    <w:p w14:paraId="4E4627EA" w14:textId="74761E03" w:rsidR="00D518C7" w:rsidRDefault="00D518C7" w:rsidP="00514635">
      <w:pPr>
        <w:rPr>
          <w:rFonts w:ascii="Calibri" w:hAnsi="Calibri" w:cs="Calibri"/>
          <w:b/>
          <w:u w:val="single"/>
        </w:rPr>
      </w:pPr>
    </w:p>
    <w:p w14:paraId="021FBD4A" w14:textId="59165D0C" w:rsidR="00D518C7" w:rsidRDefault="00D518C7" w:rsidP="00D518C7">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 xml:space="preserve"> Practice is essential for learning and continued academic success. Successful practice requires structured attempts with specific feedback and the opportunity to try again. This cycle happens </w:t>
      </w:r>
      <w:proofErr w:type="gramStart"/>
      <w:r>
        <w:rPr>
          <w:rStyle w:val="eop"/>
          <w:rFonts w:ascii="Calibri" w:hAnsi="Calibri" w:cs="Calibri"/>
          <w:color w:val="000000"/>
          <w:sz w:val="22"/>
          <w:szCs w:val="22"/>
        </w:rPr>
        <w:t>over and over</w:t>
      </w:r>
      <w:proofErr w:type="gramEnd"/>
      <w:r>
        <w:rPr>
          <w:rStyle w:val="eop"/>
          <w:rFonts w:ascii="Calibri" w:hAnsi="Calibri" w:cs="Calibri"/>
          <w:color w:val="000000"/>
          <w:sz w:val="22"/>
          <w:szCs w:val="22"/>
        </w:rPr>
        <w:t xml:space="preserve"> with educators providing targeted feedback until students have mastered the concept or met the teacher’s learning expectation. If the feedback is not provided or the opportunity to try again is removed, then unsuccessful practice is never corrected. Entering permanent scores from the early stages of practice do not represent the growth a student has made and thus, do not adequately measure their results. </w:t>
      </w:r>
    </w:p>
    <w:p w14:paraId="062E3F86" w14:textId="77777777" w:rsidR="002736B5" w:rsidRDefault="002736B5" w:rsidP="00D518C7">
      <w:pPr>
        <w:pStyle w:val="paragraph"/>
        <w:spacing w:before="0" w:beforeAutospacing="0" w:after="0" w:afterAutospacing="0"/>
        <w:textAlignment w:val="baseline"/>
        <w:rPr>
          <w:rStyle w:val="eop"/>
          <w:rFonts w:ascii="Calibri" w:hAnsi="Calibri" w:cs="Calibri"/>
          <w:color w:val="000000"/>
          <w:sz w:val="22"/>
          <w:szCs w:val="22"/>
        </w:rPr>
      </w:pPr>
    </w:p>
    <w:p w14:paraId="3DE925A5" w14:textId="77777777" w:rsidR="005A3976" w:rsidRPr="00325CB7" w:rsidRDefault="002736B5" w:rsidP="00D518C7">
      <w:pPr>
        <w:pStyle w:val="paragraph"/>
        <w:spacing w:before="0" w:beforeAutospacing="0" w:after="0" w:afterAutospacing="0"/>
        <w:textAlignment w:val="baseline"/>
        <w:rPr>
          <w:rFonts w:ascii="Calibri" w:hAnsi="Calibri" w:cs="Calibri"/>
          <w:b/>
          <w:bCs/>
          <w:color w:val="000000"/>
        </w:rPr>
      </w:pPr>
      <w:r w:rsidRPr="00325CB7">
        <w:rPr>
          <w:rFonts w:ascii="Calibri" w:hAnsi="Calibri" w:cs="Calibri"/>
          <w:b/>
          <w:bCs/>
          <w:color w:val="000000"/>
        </w:rPr>
        <w:t xml:space="preserve">Late Work: </w:t>
      </w:r>
    </w:p>
    <w:p w14:paraId="3C297DD6" w14:textId="59944047" w:rsidR="0086657C" w:rsidRDefault="002736B5" w:rsidP="00D518C7">
      <w:pPr>
        <w:pStyle w:val="paragraph"/>
        <w:spacing w:before="0" w:beforeAutospacing="0" w:after="0" w:afterAutospacing="0"/>
        <w:textAlignment w:val="baseline"/>
        <w:rPr>
          <w:rFonts w:ascii="Calibri" w:hAnsi="Calibri" w:cs="Calibri"/>
          <w:color w:val="000000"/>
          <w:sz w:val="22"/>
          <w:szCs w:val="22"/>
        </w:rPr>
      </w:pPr>
      <w:r w:rsidRPr="002736B5">
        <w:rPr>
          <w:rFonts w:ascii="Calibri" w:hAnsi="Calibri" w:cs="Calibri"/>
          <w:color w:val="000000"/>
          <w:sz w:val="22"/>
          <w:szCs w:val="22"/>
        </w:rPr>
        <w:t>One of the important elements of middle school is the opportunity to practice life-long skills like time management, organization, and personal responsibility. In elementary school these skills are not age appropriate, so there’s very little practice. Yet by high school, students are expected to have well</w:t>
      </w:r>
      <w:r w:rsidR="00072D01">
        <w:rPr>
          <w:rFonts w:ascii="Calibri" w:hAnsi="Calibri" w:cs="Calibri"/>
          <w:color w:val="000000"/>
          <w:sz w:val="22"/>
          <w:szCs w:val="22"/>
        </w:rPr>
        <w:t xml:space="preserve"> </w:t>
      </w:r>
      <w:r w:rsidRPr="002736B5">
        <w:rPr>
          <w:rFonts w:ascii="Calibri" w:hAnsi="Calibri" w:cs="Calibri"/>
          <w:color w:val="000000"/>
          <w:sz w:val="22"/>
          <w:szCs w:val="22"/>
        </w:rPr>
        <w:t>developed executive functioning skills. This makes middle school a critical time for practicing and developing these essential skills.</w:t>
      </w:r>
    </w:p>
    <w:p w14:paraId="406D780F" w14:textId="77777777" w:rsidR="0086657C" w:rsidRDefault="002736B5" w:rsidP="00D518C7">
      <w:pPr>
        <w:pStyle w:val="paragraph"/>
        <w:spacing w:before="0" w:beforeAutospacing="0" w:after="0" w:afterAutospacing="0"/>
        <w:textAlignment w:val="baseline"/>
        <w:rPr>
          <w:rFonts w:ascii="Calibri" w:hAnsi="Calibri" w:cs="Calibri"/>
          <w:color w:val="000000"/>
          <w:sz w:val="22"/>
          <w:szCs w:val="22"/>
        </w:rPr>
      </w:pPr>
      <w:r w:rsidRPr="002736B5">
        <w:rPr>
          <w:rFonts w:ascii="Calibri" w:hAnsi="Calibri" w:cs="Calibri"/>
          <w:color w:val="000000"/>
          <w:sz w:val="22"/>
          <w:szCs w:val="22"/>
        </w:rPr>
        <w:t xml:space="preserve">My goal is to provide your student with an encouraging and safe environment to practice their time management and organization skills. Therefore, in the event of a forgotten or missed assignment, students will have a strict 24-hour deadline from the assignment’s due date to turn in their late work, and late work will only earn a 50% score. </w:t>
      </w:r>
    </w:p>
    <w:p w14:paraId="228F48E4" w14:textId="77777777" w:rsidR="00B23462" w:rsidRDefault="002736B5" w:rsidP="00D518C7">
      <w:pPr>
        <w:pStyle w:val="paragraph"/>
        <w:spacing w:before="0" w:beforeAutospacing="0" w:after="0" w:afterAutospacing="0"/>
        <w:textAlignment w:val="baseline"/>
        <w:rPr>
          <w:rFonts w:ascii="Calibri" w:hAnsi="Calibri" w:cs="Calibri"/>
          <w:color w:val="000000"/>
          <w:sz w:val="22"/>
          <w:szCs w:val="22"/>
        </w:rPr>
      </w:pPr>
      <w:r w:rsidRPr="002736B5">
        <w:rPr>
          <w:rFonts w:ascii="Calibri" w:hAnsi="Calibri" w:cs="Calibri"/>
          <w:color w:val="000000"/>
          <w:sz w:val="22"/>
          <w:szCs w:val="22"/>
        </w:rPr>
        <w:t>* If there are extenuating circumstances that make this an inappropriate goal for your child this year, please reach out and we will work together to create a modified plan/policy for your student.</w:t>
      </w:r>
    </w:p>
    <w:p w14:paraId="4826EE87" w14:textId="77777777" w:rsidR="00B23462" w:rsidRDefault="002736B5" w:rsidP="00D518C7">
      <w:pPr>
        <w:pStyle w:val="paragraph"/>
        <w:spacing w:before="0" w:beforeAutospacing="0" w:after="0" w:afterAutospacing="0"/>
        <w:textAlignment w:val="baseline"/>
        <w:rPr>
          <w:rFonts w:ascii="Calibri" w:hAnsi="Calibri" w:cs="Calibri"/>
          <w:color w:val="000000"/>
          <w:sz w:val="22"/>
          <w:szCs w:val="22"/>
        </w:rPr>
      </w:pPr>
      <w:r w:rsidRPr="002736B5">
        <w:rPr>
          <w:rFonts w:ascii="Calibri" w:hAnsi="Calibri" w:cs="Calibri"/>
          <w:color w:val="000000"/>
          <w:sz w:val="22"/>
          <w:szCs w:val="22"/>
        </w:rPr>
        <w:t xml:space="preserve">Note: Late Work is NOT the same as Makeup Work, please see below. </w:t>
      </w:r>
    </w:p>
    <w:p w14:paraId="53E8037D" w14:textId="77777777" w:rsidR="00B23462" w:rsidRDefault="00B23462" w:rsidP="00D518C7">
      <w:pPr>
        <w:pStyle w:val="paragraph"/>
        <w:spacing w:before="0" w:beforeAutospacing="0" w:after="0" w:afterAutospacing="0"/>
        <w:textAlignment w:val="baseline"/>
        <w:rPr>
          <w:rFonts w:ascii="Calibri" w:hAnsi="Calibri" w:cs="Calibri"/>
          <w:color w:val="000000"/>
          <w:sz w:val="22"/>
          <w:szCs w:val="22"/>
        </w:rPr>
      </w:pPr>
    </w:p>
    <w:p w14:paraId="121C963D" w14:textId="77777777" w:rsidR="00B23462" w:rsidRPr="00325CB7" w:rsidRDefault="002736B5" w:rsidP="00D518C7">
      <w:pPr>
        <w:pStyle w:val="paragraph"/>
        <w:spacing w:before="0" w:beforeAutospacing="0" w:after="0" w:afterAutospacing="0"/>
        <w:textAlignment w:val="baseline"/>
        <w:rPr>
          <w:rFonts w:ascii="Calibri" w:hAnsi="Calibri" w:cs="Calibri"/>
          <w:b/>
          <w:bCs/>
          <w:color w:val="000000"/>
        </w:rPr>
      </w:pPr>
      <w:r w:rsidRPr="00325CB7">
        <w:rPr>
          <w:rFonts w:ascii="Calibri" w:hAnsi="Calibri" w:cs="Calibri"/>
          <w:b/>
          <w:bCs/>
          <w:color w:val="000000"/>
        </w:rPr>
        <w:t xml:space="preserve">Makeup Work: </w:t>
      </w:r>
    </w:p>
    <w:p w14:paraId="6E61B20C" w14:textId="77777777" w:rsidR="00B23462" w:rsidRDefault="002736B5" w:rsidP="00D518C7">
      <w:pPr>
        <w:pStyle w:val="paragraph"/>
        <w:spacing w:before="0" w:beforeAutospacing="0" w:after="0" w:afterAutospacing="0"/>
        <w:textAlignment w:val="baseline"/>
        <w:rPr>
          <w:rFonts w:ascii="Calibri" w:hAnsi="Calibri" w:cs="Calibri"/>
          <w:color w:val="000000"/>
          <w:sz w:val="22"/>
          <w:szCs w:val="22"/>
        </w:rPr>
      </w:pPr>
      <w:r w:rsidRPr="002736B5">
        <w:rPr>
          <w:rFonts w:ascii="Calibri" w:hAnsi="Calibri" w:cs="Calibri"/>
          <w:color w:val="000000"/>
          <w:sz w:val="22"/>
          <w:szCs w:val="22"/>
        </w:rPr>
        <w:t xml:space="preserve">Per the CRA Handbook, students have 2 days for each day absent to make up their work (up to a maximum of 4 days). In the event of emergencies or an extended illness, we can absolutely make additional </w:t>
      </w:r>
      <w:proofErr w:type="gramStart"/>
      <w:r w:rsidRPr="002736B5">
        <w:rPr>
          <w:rFonts w:ascii="Calibri" w:hAnsi="Calibri" w:cs="Calibri"/>
          <w:color w:val="000000"/>
          <w:sz w:val="22"/>
          <w:szCs w:val="22"/>
        </w:rPr>
        <w:t>accommodations</w:t>
      </w:r>
      <w:proofErr w:type="gramEnd"/>
      <w:r w:rsidRPr="002736B5">
        <w:rPr>
          <w:rFonts w:ascii="Calibri" w:hAnsi="Calibri" w:cs="Calibri"/>
          <w:color w:val="000000"/>
          <w:sz w:val="22"/>
          <w:szCs w:val="22"/>
        </w:rPr>
        <w:t xml:space="preserve">. </w:t>
      </w:r>
    </w:p>
    <w:p w14:paraId="3803A56D" w14:textId="77777777" w:rsidR="00B23462" w:rsidRDefault="002736B5" w:rsidP="00D518C7">
      <w:pPr>
        <w:pStyle w:val="paragraph"/>
        <w:spacing w:before="0" w:beforeAutospacing="0" w:after="0" w:afterAutospacing="0"/>
        <w:textAlignment w:val="baseline"/>
        <w:rPr>
          <w:rFonts w:ascii="Calibri" w:hAnsi="Calibri" w:cs="Calibri"/>
          <w:color w:val="000000"/>
          <w:sz w:val="22"/>
          <w:szCs w:val="22"/>
        </w:rPr>
      </w:pPr>
      <w:r w:rsidRPr="002736B5">
        <w:rPr>
          <w:rFonts w:ascii="Calibri" w:hAnsi="Calibri" w:cs="Calibri"/>
          <w:color w:val="000000"/>
          <w:sz w:val="22"/>
          <w:szCs w:val="22"/>
        </w:rPr>
        <w:t>Please reach out to me if this is the case so I know that your student needs extra support and/or modified expectations.</w:t>
      </w:r>
    </w:p>
    <w:p w14:paraId="0FB5A1FE" w14:textId="77777777" w:rsidR="00B23462" w:rsidRDefault="00B23462" w:rsidP="00D518C7">
      <w:pPr>
        <w:pStyle w:val="paragraph"/>
        <w:spacing w:before="0" w:beforeAutospacing="0" w:after="0" w:afterAutospacing="0"/>
        <w:textAlignment w:val="baseline"/>
        <w:rPr>
          <w:rFonts w:ascii="Calibri" w:hAnsi="Calibri" w:cs="Calibri"/>
          <w:color w:val="000000"/>
          <w:sz w:val="22"/>
          <w:szCs w:val="22"/>
        </w:rPr>
      </w:pPr>
    </w:p>
    <w:p w14:paraId="3CFEA141" w14:textId="77777777" w:rsidR="00B23462" w:rsidRPr="00325CB7" w:rsidRDefault="002736B5" w:rsidP="00D518C7">
      <w:pPr>
        <w:pStyle w:val="paragraph"/>
        <w:spacing w:before="0" w:beforeAutospacing="0" w:after="0" w:afterAutospacing="0"/>
        <w:textAlignment w:val="baseline"/>
        <w:rPr>
          <w:rFonts w:ascii="Calibri" w:hAnsi="Calibri" w:cs="Calibri"/>
          <w:b/>
          <w:bCs/>
          <w:color w:val="000000"/>
        </w:rPr>
      </w:pPr>
      <w:r w:rsidRPr="00325CB7">
        <w:rPr>
          <w:rFonts w:ascii="Calibri" w:hAnsi="Calibri" w:cs="Calibri"/>
          <w:b/>
          <w:bCs/>
          <w:color w:val="000000"/>
        </w:rPr>
        <w:t xml:space="preserve">Redo, Rewrite, Retest: </w:t>
      </w:r>
    </w:p>
    <w:p w14:paraId="0E285B09" w14:textId="77777777" w:rsidR="00B2609A" w:rsidRDefault="002736B5" w:rsidP="00D518C7">
      <w:pPr>
        <w:pStyle w:val="paragraph"/>
        <w:spacing w:before="0" w:beforeAutospacing="0" w:after="0" w:afterAutospacing="0"/>
        <w:textAlignment w:val="baseline"/>
        <w:rPr>
          <w:rFonts w:ascii="Calibri" w:hAnsi="Calibri" w:cs="Calibri"/>
          <w:color w:val="000000"/>
          <w:sz w:val="22"/>
          <w:szCs w:val="22"/>
        </w:rPr>
      </w:pPr>
      <w:r w:rsidRPr="002736B5">
        <w:rPr>
          <w:rFonts w:ascii="Calibri" w:hAnsi="Calibri" w:cs="Calibri"/>
          <w:color w:val="000000"/>
          <w:sz w:val="22"/>
          <w:szCs w:val="22"/>
        </w:rPr>
        <w:t>Oftentimes, we learn the most from our mistakes. Because my goal as a teacher is to have students learn and grow, it’s important to have the chance to reflect on their learning. Therefore, students will have the opportunity to redo quizzes and tests.</w:t>
      </w:r>
    </w:p>
    <w:p w14:paraId="5DBEB95D" w14:textId="77777777" w:rsidR="00B2609A" w:rsidRDefault="002736B5" w:rsidP="00D518C7">
      <w:pPr>
        <w:pStyle w:val="paragraph"/>
        <w:spacing w:before="0" w:beforeAutospacing="0" w:after="0" w:afterAutospacing="0"/>
        <w:textAlignment w:val="baseline"/>
        <w:rPr>
          <w:rFonts w:ascii="Calibri" w:hAnsi="Calibri" w:cs="Calibri"/>
          <w:color w:val="000000"/>
          <w:sz w:val="22"/>
          <w:szCs w:val="22"/>
        </w:rPr>
      </w:pPr>
      <w:r w:rsidRPr="002736B5">
        <w:rPr>
          <w:rFonts w:ascii="Calibri" w:hAnsi="Calibri" w:cs="Calibri"/>
          <w:color w:val="000000"/>
          <w:sz w:val="22"/>
          <w:szCs w:val="22"/>
        </w:rPr>
        <w:t xml:space="preserve">For assessment re-takes: </w:t>
      </w:r>
    </w:p>
    <w:p w14:paraId="5DE1D39B" w14:textId="77777777" w:rsidR="00B2609A" w:rsidRDefault="002736B5" w:rsidP="00D518C7">
      <w:pPr>
        <w:pStyle w:val="paragraph"/>
        <w:spacing w:before="0" w:beforeAutospacing="0" w:after="0" w:afterAutospacing="0"/>
        <w:textAlignment w:val="baseline"/>
        <w:rPr>
          <w:rFonts w:ascii="Calibri" w:hAnsi="Calibri" w:cs="Calibri"/>
          <w:color w:val="000000"/>
          <w:sz w:val="22"/>
          <w:szCs w:val="22"/>
        </w:rPr>
      </w:pPr>
      <w:r w:rsidRPr="002736B5">
        <w:rPr>
          <w:rFonts w:ascii="Calibri" w:hAnsi="Calibri" w:cs="Calibri"/>
          <w:color w:val="000000"/>
          <w:sz w:val="22"/>
          <w:szCs w:val="22"/>
        </w:rPr>
        <w:t xml:space="preserve">• Students may retake quizzes and tests if their grade is below </w:t>
      </w:r>
      <w:proofErr w:type="gramStart"/>
      <w:r w:rsidRPr="002736B5">
        <w:rPr>
          <w:rFonts w:ascii="Calibri" w:hAnsi="Calibri" w:cs="Calibri"/>
          <w:color w:val="000000"/>
          <w:sz w:val="22"/>
          <w:szCs w:val="22"/>
        </w:rPr>
        <w:t>a 70</w:t>
      </w:r>
      <w:proofErr w:type="gramEnd"/>
      <w:r w:rsidRPr="002736B5">
        <w:rPr>
          <w:rFonts w:ascii="Calibri" w:hAnsi="Calibri" w:cs="Calibri"/>
          <w:color w:val="000000"/>
          <w:sz w:val="22"/>
          <w:szCs w:val="22"/>
        </w:rPr>
        <w:t xml:space="preserve">%. </w:t>
      </w:r>
    </w:p>
    <w:p w14:paraId="310FD1E3" w14:textId="749F5657" w:rsidR="00B2609A" w:rsidRDefault="002736B5" w:rsidP="00D518C7">
      <w:pPr>
        <w:pStyle w:val="paragraph"/>
        <w:spacing w:before="0" w:beforeAutospacing="0" w:after="0" w:afterAutospacing="0"/>
        <w:textAlignment w:val="baseline"/>
        <w:rPr>
          <w:rFonts w:ascii="Calibri" w:hAnsi="Calibri" w:cs="Calibri"/>
          <w:color w:val="000000"/>
          <w:sz w:val="22"/>
          <w:szCs w:val="22"/>
        </w:rPr>
      </w:pPr>
      <w:r w:rsidRPr="002736B5">
        <w:rPr>
          <w:rFonts w:ascii="Calibri" w:hAnsi="Calibri" w:cs="Calibri"/>
          <w:color w:val="000000"/>
          <w:sz w:val="22"/>
          <w:szCs w:val="22"/>
        </w:rPr>
        <w:t xml:space="preserve">• When a student retakes an </w:t>
      </w:r>
      <w:r w:rsidR="00E4171E" w:rsidRPr="002736B5">
        <w:rPr>
          <w:rFonts w:ascii="Calibri" w:hAnsi="Calibri" w:cs="Calibri"/>
          <w:color w:val="000000"/>
          <w:sz w:val="22"/>
          <w:szCs w:val="22"/>
        </w:rPr>
        <w:t>assessment,</w:t>
      </w:r>
      <w:r w:rsidRPr="002736B5">
        <w:rPr>
          <w:rFonts w:ascii="Calibri" w:hAnsi="Calibri" w:cs="Calibri"/>
          <w:color w:val="000000"/>
          <w:sz w:val="22"/>
          <w:szCs w:val="22"/>
        </w:rPr>
        <w:t xml:space="preserve"> their final score will be an average of the two scores (example: if a student scores 55% on the first attempt and a 95% on the redo, I will record a final grade of 75% in the gradebook). </w:t>
      </w:r>
    </w:p>
    <w:p w14:paraId="11528671" w14:textId="77777777" w:rsidR="00B2609A" w:rsidRDefault="002736B5" w:rsidP="00D518C7">
      <w:pPr>
        <w:pStyle w:val="paragraph"/>
        <w:spacing w:before="0" w:beforeAutospacing="0" w:after="0" w:afterAutospacing="0"/>
        <w:textAlignment w:val="baseline"/>
        <w:rPr>
          <w:rFonts w:ascii="Calibri" w:hAnsi="Calibri" w:cs="Calibri"/>
          <w:color w:val="000000"/>
          <w:sz w:val="22"/>
          <w:szCs w:val="22"/>
        </w:rPr>
      </w:pPr>
      <w:r w:rsidRPr="002736B5">
        <w:rPr>
          <w:rFonts w:ascii="Calibri" w:hAnsi="Calibri" w:cs="Calibri"/>
          <w:color w:val="000000"/>
          <w:sz w:val="22"/>
          <w:szCs w:val="22"/>
        </w:rPr>
        <w:t xml:space="preserve">• Students have one week from the date the test is returned for the redo. </w:t>
      </w:r>
    </w:p>
    <w:p w14:paraId="5E89FB9B" w14:textId="77777777" w:rsidR="00B2609A" w:rsidRDefault="002736B5" w:rsidP="00D518C7">
      <w:pPr>
        <w:pStyle w:val="paragraph"/>
        <w:spacing w:before="0" w:beforeAutospacing="0" w:after="0" w:afterAutospacing="0"/>
        <w:textAlignment w:val="baseline"/>
        <w:rPr>
          <w:rFonts w:ascii="Calibri" w:hAnsi="Calibri" w:cs="Calibri"/>
          <w:color w:val="000000"/>
          <w:sz w:val="22"/>
          <w:szCs w:val="22"/>
        </w:rPr>
      </w:pPr>
      <w:r w:rsidRPr="002736B5">
        <w:rPr>
          <w:rFonts w:ascii="Calibri" w:hAnsi="Calibri" w:cs="Calibri"/>
          <w:color w:val="000000"/>
          <w:sz w:val="22"/>
          <w:szCs w:val="22"/>
        </w:rPr>
        <w:t xml:space="preserve">• Students should complete additional practice prior to retesting. They need to meet with me to determine what practice they need. </w:t>
      </w:r>
    </w:p>
    <w:p w14:paraId="53726FB8" w14:textId="25FC63B6" w:rsidR="002736B5" w:rsidRDefault="002736B5" w:rsidP="00D518C7">
      <w:pPr>
        <w:pStyle w:val="paragraph"/>
        <w:spacing w:before="0" w:beforeAutospacing="0" w:after="0" w:afterAutospacing="0"/>
        <w:textAlignment w:val="baseline"/>
        <w:rPr>
          <w:rStyle w:val="eop"/>
          <w:rFonts w:ascii="Calibri" w:hAnsi="Calibri" w:cs="Calibri"/>
          <w:color w:val="000000"/>
          <w:sz w:val="22"/>
          <w:szCs w:val="22"/>
        </w:rPr>
      </w:pPr>
      <w:r w:rsidRPr="002736B5">
        <w:rPr>
          <w:rFonts w:ascii="Calibri" w:hAnsi="Calibri" w:cs="Calibri"/>
          <w:color w:val="000000"/>
          <w:sz w:val="22"/>
          <w:szCs w:val="22"/>
        </w:rPr>
        <w:t>• Students are personally responsible for scheduling a time for their retake.</w:t>
      </w:r>
    </w:p>
    <w:p w14:paraId="16AD8139" w14:textId="77777777" w:rsidR="00D518C7" w:rsidRDefault="00D518C7" w:rsidP="00D518C7">
      <w:pPr>
        <w:pStyle w:val="paragraph"/>
        <w:spacing w:before="0" w:beforeAutospacing="0" w:after="0" w:afterAutospacing="0"/>
        <w:textAlignment w:val="baseline"/>
        <w:rPr>
          <w:rStyle w:val="eop"/>
          <w:rFonts w:ascii="Calibri" w:hAnsi="Calibri" w:cs="Calibri"/>
          <w:color w:val="000000"/>
          <w:sz w:val="22"/>
          <w:szCs w:val="22"/>
        </w:rPr>
      </w:pPr>
    </w:p>
    <w:p w14:paraId="7E76714C" w14:textId="77777777" w:rsidR="00D518C7" w:rsidRDefault="00D518C7" w:rsidP="00D518C7">
      <w:pPr>
        <w:pStyle w:val="paragraph"/>
        <w:spacing w:before="0" w:beforeAutospacing="0" w:after="0" w:afterAutospacing="0"/>
        <w:textAlignment w:val="baseline"/>
        <w:rPr>
          <w:rStyle w:val="eop"/>
          <w:rFonts w:ascii="Calibri" w:hAnsi="Calibri" w:cs="Calibri"/>
          <w:sz w:val="22"/>
          <w:szCs w:val="22"/>
        </w:rPr>
      </w:pPr>
    </w:p>
    <w:p w14:paraId="185E438A" w14:textId="00B56A1B" w:rsidR="002A77AC" w:rsidRDefault="006145E8" w:rsidP="00514635">
      <w:pPr>
        <w:rPr>
          <w:rFonts w:ascii="Calibri" w:hAnsi="Calibri" w:cs="Calibri"/>
        </w:rPr>
      </w:pPr>
      <w:r w:rsidRPr="007D5510">
        <w:rPr>
          <w:rFonts w:ascii="Calibri" w:hAnsi="Calibri" w:cs="Calibri"/>
        </w:rPr>
        <w:t xml:space="preserve">Grading Scale: 90-100 = A, 80-89 = B, 70-79 = C, 60-69 = D, </w:t>
      </w:r>
      <w:proofErr w:type="gramStart"/>
      <w:r w:rsidRPr="007D5510">
        <w:rPr>
          <w:rFonts w:ascii="Calibri" w:hAnsi="Calibri" w:cs="Calibri"/>
        </w:rPr>
        <w:t>Below</w:t>
      </w:r>
      <w:proofErr w:type="gramEnd"/>
      <w:r w:rsidRPr="007D5510">
        <w:rPr>
          <w:rFonts w:ascii="Calibri" w:hAnsi="Calibri" w:cs="Calibri"/>
        </w:rPr>
        <w:t xml:space="preserve"> 60% = F</w:t>
      </w:r>
    </w:p>
    <w:p w14:paraId="71AD0D44" w14:textId="0E92248B" w:rsidR="00B920CB" w:rsidRPr="002843A2" w:rsidRDefault="00B920CB" w:rsidP="00514635">
      <w:pPr>
        <w:rPr>
          <w:rFonts w:ascii="Calibri" w:hAnsi="Calibri" w:cs="Calibri"/>
        </w:rPr>
      </w:pPr>
    </w:p>
    <w:p w14:paraId="33EFF89A" w14:textId="538E4DDD" w:rsidR="00B920CB" w:rsidRDefault="00B920CB" w:rsidP="00B920CB">
      <w:pPr>
        <w:pBdr>
          <w:bottom w:val="single" w:sz="12" w:space="1" w:color="auto"/>
        </w:pBdr>
      </w:pPr>
    </w:p>
    <w:p w14:paraId="38DAC562" w14:textId="3C4C0CF2" w:rsidR="00B920CB" w:rsidRDefault="00B920CB" w:rsidP="00B920CB">
      <w:pPr>
        <w:pBdr>
          <w:bottom w:val="single" w:sz="12" w:space="1" w:color="auto"/>
        </w:pBdr>
      </w:pPr>
    </w:p>
    <w:p w14:paraId="58BC8D02" w14:textId="0C30402C" w:rsidR="00B920CB" w:rsidRDefault="00B920CB" w:rsidP="00B920CB">
      <w:pPr>
        <w:pBdr>
          <w:bottom w:val="single" w:sz="12" w:space="1" w:color="auto"/>
        </w:pBdr>
      </w:pPr>
    </w:p>
    <w:p w14:paraId="1820EBDD" w14:textId="77777777" w:rsidR="00B920CB" w:rsidRDefault="00B920CB" w:rsidP="00B920CB"/>
    <w:p w14:paraId="42052E70" w14:textId="77777777" w:rsidR="00B920CB" w:rsidRDefault="00B920CB" w:rsidP="00B920CB">
      <w:pPr>
        <w:jc w:val="center"/>
        <w:rPr>
          <w:rFonts w:asciiTheme="minorHAnsi" w:hAnsiTheme="minorHAnsi" w:cstheme="minorHAnsi"/>
          <w:sz w:val="22"/>
          <w:szCs w:val="22"/>
        </w:rPr>
      </w:pPr>
      <w:r w:rsidRPr="00E13C97">
        <w:rPr>
          <w:rFonts w:asciiTheme="minorHAnsi" w:hAnsiTheme="minorHAnsi" w:cstheme="minorHAnsi"/>
          <w:sz w:val="22"/>
          <w:szCs w:val="22"/>
        </w:rPr>
        <w:t>SYLLABUS ACKNOWLEDGEMENT</w:t>
      </w:r>
    </w:p>
    <w:p w14:paraId="5BD35E85" w14:textId="77777777" w:rsidR="00B920CB" w:rsidRDefault="00B920CB" w:rsidP="00B920CB">
      <w:pPr>
        <w:jc w:val="center"/>
        <w:rPr>
          <w:rFonts w:asciiTheme="minorHAnsi" w:hAnsiTheme="minorHAnsi" w:cstheme="minorHAnsi"/>
          <w:sz w:val="22"/>
          <w:szCs w:val="22"/>
        </w:rPr>
      </w:pPr>
    </w:p>
    <w:p w14:paraId="56DDFA5E" w14:textId="09C75E61" w:rsidR="00B920CB" w:rsidRPr="00E13C97" w:rsidRDefault="00B920CB" w:rsidP="00B920CB">
      <w:pPr>
        <w:rPr>
          <w:rFonts w:asciiTheme="minorHAnsi" w:hAnsiTheme="minorHAnsi" w:cstheme="minorHAnsi"/>
          <w:sz w:val="22"/>
          <w:szCs w:val="22"/>
        </w:rPr>
      </w:pPr>
      <w:r w:rsidRPr="00E13C97">
        <w:rPr>
          <w:rFonts w:asciiTheme="minorHAnsi" w:hAnsiTheme="minorHAnsi" w:cstheme="minorHAnsi"/>
          <w:sz w:val="22"/>
          <w:szCs w:val="22"/>
        </w:rPr>
        <w:t>I acknowledge that I have read and under</w:t>
      </w:r>
      <w:r w:rsidR="004857D7">
        <w:rPr>
          <w:rFonts w:asciiTheme="minorHAnsi" w:hAnsiTheme="minorHAnsi" w:cstheme="minorHAnsi"/>
          <w:sz w:val="22"/>
          <w:szCs w:val="22"/>
        </w:rPr>
        <w:t xml:space="preserve">stand </w:t>
      </w:r>
      <w:r w:rsidR="001762D0">
        <w:rPr>
          <w:rFonts w:asciiTheme="minorHAnsi" w:hAnsiTheme="minorHAnsi" w:cstheme="minorHAnsi"/>
          <w:sz w:val="22"/>
          <w:szCs w:val="22"/>
        </w:rPr>
        <w:t xml:space="preserve">Mr. Hunt’s </w:t>
      </w:r>
      <w:r w:rsidRPr="00E13C97">
        <w:rPr>
          <w:rFonts w:asciiTheme="minorHAnsi" w:hAnsiTheme="minorHAnsi" w:cstheme="minorHAnsi"/>
          <w:sz w:val="22"/>
          <w:szCs w:val="22"/>
        </w:rPr>
        <w:t xml:space="preserve">syllabus for the </w:t>
      </w:r>
      <w:r w:rsidR="002843A2">
        <w:rPr>
          <w:rFonts w:asciiTheme="minorHAnsi" w:hAnsiTheme="minorHAnsi" w:cstheme="minorHAnsi"/>
          <w:sz w:val="22"/>
          <w:szCs w:val="22"/>
        </w:rPr>
        <w:t>202</w:t>
      </w:r>
      <w:r w:rsidR="00E4171E">
        <w:rPr>
          <w:rFonts w:asciiTheme="minorHAnsi" w:hAnsiTheme="minorHAnsi" w:cstheme="minorHAnsi"/>
          <w:sz w:val="22"/>
          <w:szCs w:val="22"/>
        </w:rPr>
        <w:t>5</w:t>
      </w:r>
      <w:r w:rsidR="002843A2">
        <w:rPr>
          <w:rFonts w:asciiTheme="minorHAnsi" w:hAnsiTheme="minorHAnsi" w:cstheme="minorHAnsi"/>
          <w:sz w:val="22"/>
          <w:szCs w:val="22"/>
        </w:rPr>
        <w:t>-202</w:t>
      </w:r>
      <w:r w:rsidR="00E4171E">
        <w:rPr>
          <w:rFonts w:asciiTheme="minorHAnsi" w:hAnsiTheme="minorHAnsi" w:cstheme="minorHAnsi"/>
          <w:sz w:val="22"/>
          <w:szCs w:val="22"/>
        </w:rPr>
        <w:t>6</w:t>
      </w:r>
      <w:r w:rsidRPr="00E13C97">
        <w:rPr>
          <w:rFonts w:asciiTheme="minorHAnsi" w:hAnsiTheme="minorHAnsi" w:cstheme="minorHAnsi"/>
          <w:sz w:val="22"/>
          <w:szCs w:val="22"/>
        </w:rPr>
        <w:t xml:space="preserve"> school year.</w:t>
      </w:r>
    </w:p>
    <w:p w14:paraId="1CDAD120" w14:textId="77777777" w:rsidR="00B920CB" w:rsidRPr="00E13C97" w:rsidRDefault="00B920CB" w:rsidP="00B920CB">
      <w:pPr>
        <w:rPr>
          <w:rFonts w:asciiTheme="minorHAnsi" w:hAnsiTheme="minorHAnsi" w:cstheme="minorHAnsi"/>
          <w:sz w:val="22"/>
          <w:szCs w:val="22"/>
        </w:rPr>
      </w:pPr>
    </w:p>
    <w:p w14:paraId="11957E76" w14:textId="66E75161" w:rsidR="00B920CB" w:rsidRDefault="00B920CB" w:rsidP="00B920CB">
      <w:pPr>
        <w:rPr>
          <w:rFonts w:asciiTheme="minorHAnsi" w:hAnsiTheme="minorHAnsi" w:cstheme="minorHAnsi"/>
          <w:sz w:val="22"/>
          <w:szCs w:val="22"/>
        </w:rPr>
      </w:pPr>
      <w:r>
        <w:rPr>
          <w:rFonts w:asciiTheme="minorHAnsi" w:hAnsiTheme="minorHAnsi" w:cstheme="minorHAnsi"/>
          <w:sz w:val="22"/>
          <w:szCs w:val="22"/>
        </w:rPr>
        <w:t xml:space="preserve">Parent/Guardian </w:t>
      </w:r>
      <w:proofErr w:type="gramStart"/>
      <w:r>
        <w:rPr>
          <w:rFonts w:asciiTheme="minorHAnsi" w:hAnsiTheme="minorHAnsi" w:cstheme="minorHAnsi"/>
          <w:sz w:val="22"/>
          <w:szCs w:val="22"/>
        </w:rPr>
        <w:t>Name</w:t>
      </w:r>
      <w:r w:rsidRPr="00E13C97">
        <w:rPr>
          <w:rFonts w:asciiTheme="minorHAnsi" w:hAnsiTheme="minorHAnsi" w:cstheme="minorHAnsi"/>
          <w:sz w:val="22"/>
          <w:szCs w:val="22"/>
        </w:rPr>
        <w:t>:_</w:t>
      </w:r>
      <w:proofErr w:type="gramEnd"/>
      <w:r w:rsidRPr="00E13C97">
        <w:rPr>
          <w:rFonts w:asciiTheme="minorHAnsi" w:hAnsiTheme="minorHAnsi" w:cstheme="minorHAnsi"/>
          <w:sz w:val="22"/>
          <w:szCs w:val="22"/>
        </w:rPr>
        <w:t>_____________________________</w:t>
      </w:r>
      <w:r>
        <w:rPr>
          <w:rFonts w:asciiTheme="minorHAnsi" w:hAnsiTheme="minorHAnsi" w:cstheme="minorHAnsi"/>
          <w:sz w:val="22"/>
          <w:szCs w:val="22"/>
        </w:rPr>
        <w:t>________</w:t>
      </w:r>
    </w:p>
    <w:p w14:paraId="2F21336F" w14:textId="77777777" w:rsidR="00B920CB" w:rsidRPr="00E13C97" w:rsidRDefault="00B920CB" w:rsidP="00B920CB">
      <w:pPr>
        <w:rPr>
          <w:rFonts w:asciiTheme="minorHAnsi" w:hAnsiTheme="minorHAnsi" w:cstheme="minorHAnsi"/>
          <w:sz w:val="22"/>
          <w:szCs w:val="22"/>
        </w:rPr>
      </w:pPr>
    </w:p>
    <w:p w14:paraId="27BEF681" w14:textId="77777777" w:rsidR="00B920CB" w:rsidRDefault="00B920CB" w:rsidP="00B920CB">
      <w:pPr>
        <w:rPr>
          <w:rFonts w:asciiTheme="minorHAnsi" w:hAnsiTheme="minorHAnsi" w:cstheme="minorHAnsi"/>
          <w:sz w:val="22"/>
          <w:szCs w:val="22"/>
        </w:rPr>
      </w:pPr>
      <w:r>
        <w:rPr>
          <w:rFonts w:asciiTheme="minorHAnsi" w:hAnsiTheme="minorHAnsi" w:cstheme="minorHAnsi"/>
          <w:sz w:val="22"/>
          <w:szCs w:val="22"/>
        </w:rPr>
        <w:t>Parent/Guardian</w:t>
      </w:r>
      <w:r w:rsidRPr="00E13C97">
        <w:rPr>
          <w:rFonts w:asciiTheme="minorHAnsi" w:hAnsiTheme="minorHAnsi" w:cstheme="minorHAnsi"/>
          <w:sz w:val="22"/>
          <w:szCs w:val="22"/>
        </w:rPr>
        <w:t xml:space="preserve"> </w:t>
      </w:r>
      <w:proofErr w:type="gramStart"/>
      <w:r w:rsidRPr="00E13C97">
        <w:rPr>
          <w:rFonts w:asciiTheme="minorHAnsi" w:hAnsiTheme="minorHAnsi" w:cstheme="minorHAnsi"/>
          <w:sz w:val="22"/>
          <w:szCs w:val="22"/>
        </w:rPr>
        <w:t>Signature:_</w:t>
      </w:r>
      <w:proofErr w:type="gramEnd"/>
      <w:r w:rsidRPr="00E13C97">
        <w:rPr>
          <w:rFonts w:asciiTheme="minorHAnsi" w:hAnsiTheme="minorHAnsi" w:cstheme="minorHAnsi"/>
          <w:sz w:val="22"/>
          <w:szCs w:val="22"/>
        </w:rPr>
        <w:t>____</w:t>
      </w:r>
      <w:r>
        <w:rPr>
          <w:rFonts w:asciiTheme="minorHAnsi" w:hAnsiTheme="minorHAnsi" w:cstheme="minorHAnsi"/>
          <w:sz w:val="22"/>
          <w:szCs w:val="22"/>
        </w:rPr>
        <w:t>______________________________</w:t>
      </w:r>
    </w:p>
    <w:p w14:paraId="640369C9" w14:textId="77777777" w:rsidR="00B920CB" w:rsidRDefault="00B920CB" w:rsidP="00B920CB">
      <w:pPr>
        <w:rPr>
          <w:rFonts w:asciiTheme="minorHAnsi" w:hAnsiTheme="minorHAnsi" w:cstheme="minorHAnsi"/>
          <w:sz w:val="22"/>
          <w:szCs w:val="22"/>
        </w:rPr>
      </w:pPr>
    </w:p>
    <w:p w14:paraId="71FE2353" w14:textId="7641C63A" w:rsidR="00B920CB" w:rsidRDefault="00B920CB" w:rsidP="00B920CB">
      <w:pPr>
        <w:rPr>
          <w:rFonts w:asciiTheme="minorHAnsi" w:hAnsiTheme="minorHAnsi" w:cstheme="minorHAnsi"/>
          <w:sz w:val="22"/>
          <w:szCs w:val="22"/>
        </w:rPr>
      </w:pPr>
      <w:r>
        <w:rPr>
          <w:rFonts w:asciiTheme="minorHAnsi" w:hAnsiTheme="minorHAnsi" w:cstheme="minorHAnsi"/>
          <w:sz w:val="22"/>
          <w:szCs w:val="22"/>
        </w:rPr>
        <w:t xml:space="preserve">Student </w:t>
      </w:r>
      <w:proofErr w:type="gramStart"/>
      <w:r>
        <w:rPr>
          <w:rFonts w:asciiTheme="minorHAnsi" w:hAnsiTheme="minorHAnsi" w:cstheme="minorHAnsi"/>
          <w:sz w:val="22"/>
          <w:szCs w:val="22"/>
        </w:rPr>
        <w:t>Name</w:t>
      </w:r>
      <w:r w:rsidRPr="00E13C97">
        <w:rPr>
          <w:rFonts w:asciiTheme="minorHAnsi" w:hAnsiTheme="minorHAnsi" w:cstheme="minorHAnsi"/>
          <w:sz w:val="22"/>
          <w:szCs w:val="22"/>
        </w:rPr>
        <w:t>:_</w:t>
      </w:r>
      <w:proofErr w:type="gramEnd"/>
      <w:r w:rsidRPr="00E13C97">
        <w:rPr>
          <w:rFonts w:asciiTheme="minorHAnsi" w:hAnsiTheme="minorHAnsi" w:cstheme="minorHAnsi"/>
          <w:sz w:val="22"/>
          <w:szCs w:val="22"/>
        </w:rPr>
        <w:t>_____________________________</w:t>
      </w:r>
      <w:r>
        <w:rPr>
          <w:rFonts w:asciiTheme="minorHAnsi" w:hAnsiTheme="minorHAnsi" w:cstheme="minorHAnsi"/>
          <w:sz w:val="22"/>
          <w:szCs w:val="22"/>
        </w:rPr>
        <w:t>_______________</w:t>
      </w:r>
    </w:p>
    <w:p w14:paraId="3D9E2927" w14:textId="77777777" w:rsidR="00B920CB" w:rsidRPr="00E13C97" w:rsidRDefault="00B920CB" w:rsidP="00B920CB">
      <w:pPr>
        <w:rPr>
          <w:rFonts w:asciiTheme="minorHAnsi" w:hAnsiTheme="minorHAnsi" w:cstheme="minorHAnsi"/>
          <w:sz w:val="22"/>
          <w:szCs w:val="22"/>
        </w:rPr>
      </w:pPr>
    </w:p>
    <w:p w14:paraId="643C55A7" w14:textId="759BE499" w:rsidR="00490727" w:rsidRPr="00446DB6" w:rsidRDefault="00B920CB">
      <w:pPr>
        <w:rPr>
          <w:rFonts w:asciiTheme="minorHAnsi" w:hAnsiTheme="minorHAnsi" w:cstheme="minorHAnsi"/>
          <w:sz w:val="22"/>
          <w:szCs w:val="22"/>
        </w:rPr>
      </w:pPr>
      <w:r w:rsidRPr="00E13C97">
        <w:rPr>
          <w:rFonts w:asciiTheme="minorHAnsi" w:hAnsiTheme="minorHAnsi" w:cstheme="minorHAnsi"/>
          <w:sz w:val="22"/>
          <w:szCs w:val="22"/>
        </w:rPr>
        <w:t xml:space="preserve">Student </w:t>
      </w:r>
      <w:proofErr w:type="gramStart"/>
      <w:r w:rsidRPr="00E13C97">
        <w:rPr>
          <w:rFonts w:asciiTheme="minorHAnsi" w:hAnsiTheme="minorHAnsi" w:cstheme="minorHAnsi"/>
          <w:sz w:val="22"/>
          <w:szCs w:val="22"/>
        </w:rPr>
        <w:t>Signature:_</w:t>
      </w:r>
      <w:proofErr w:type="gramEnd"/>
      <w:r w:rsidRPr="00E13C97">
        <w:rPr>
          <w:rFonts w:asciiTheme="minorHAnsi" w:hAnsiTheme="minorHAnsi" w:cstheme="minorHAnsi"/>
          <w:sz w:val="22"/>
          <w:szCs w:val="22"/>
        </w:rPr>
        <w:t>____________________________________</w:t>
      </w:r>
      <w:r>
        <w:rPr>
          <w:rFonts w:asciiTheme="minorHAnsi" w:hAnsiTheme="minorHAnsi" w:cstheme="minorHAnsi"/>
          <w:sz w:val="22"/>
          <w:szCs w:val="22"/>
        </w:rPr>
        <w:t>_____</w:t>
      </w:r>
    </w:p>
    <w:sectPr w:rsidR="00490727" w:rsidRPr="00446DB6" w:rsidSect="00AB5FB0">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E427D"/>
    <w:multiLevelType w:val="hybridMultilevel"/>
    <w:tmpl w:val="082A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55660"/>
    <w:multiLevelType w:val="hybridMultilevel"/>
    <w:tmpl w:val="E3F2359A"/>
    <w:lvl w:ilvl="0" w:tplc="AD7866CC">
      <w:start w:val="1"/>
      <w:numFmt w:val="bullet"/>
      <w:lvlText w:val=""/>
      <w:lvlJc w:val="left"/>
      <w:pPr>
        <w:tabs>
          <w:tab w:val="num" w:pos="720"/>
        </w:tabs>
        <w:ind w:left="720" w:hanging="360"/>
      </w:pPr>
      <w:rPr>
        <w:rFonts w:ascii="Wingdings 2" w:hAnsi="Wingdings 2" w:hint="default"/>
      </w:rPr>
    </w:lvl>
    <w:lvl w:ilvl="1" w:tplc="14041A5C" w:tentative="1">
      <w:start w:val="1"/>
      <w:numFmt w:val="bullet"/>
      <w:lvlText w:val=""/>
      <w:lvlJc w:val="left"/>
      <w:pPr>
        <w:tabs>
          <w:tab w:val="num" w:pos="1440"/>
        </w:tabs>
        <w:ind w:left="1440" w:hanging="360"/>
      </w:pPr>
      <w:rPr>
        <w:rFonts w:ascii="Wingdings 2" w:hAnsi="Wingdings 2" w:hint="default"/>
      </w:rPr>
    </w:lvl>
    <w:lvl w:ilvl="2" w:tplc="B38EDDB6" w:tentative="1">
      <w:start w:val="1"/>
      <w:numFmt w:val="bullet"/>
      <w:lvlText w:val=""/>
      <w:lvlJc w:val="left"/>
      <w:pPr>
        <w:tabs>
          <w:tab w:val="num" w:pos="2160"/>
        </w:tabs>
        <w:ind w:left="2160" w:hanging="360"/>
      </w:pPr>
      <w:rPr>
        <w:rFonts w:ascii="Wingdings 2" w:hAnsi="Wingdings 2" w:hint="default"/>
      </w:rPr>
    </w:lvl>
    <w:lvl w:ilvl="3" w:tplc="11C4D942" w:tentative="1">
      <w:start w:val="1"/>
      <w:numFmt w:val="bullet"/>
      <w:lvlText w:val=""/>
      <w:lvlJc w:val="left"/>
      <w:pPr>
        <w:tabs>
          <w:tab w:val="num" w:pos="2880"/>
        </w:tabs>
        <w:ind w:left="2880" w:hanging="360"/>
      </w:pPr>
      <w:rPr>
        <w:rFonts w:ascii="Wingdings 2" w:hAnsi="Wingdings 2" w:hint="default"/>
      </w:rPr>
    </w:lvl>
    <w:lvl w:ilvl="4" w:tplc="3F38AA62" w:tentative="1">
      <w:start w:val="1"/>
      <w:numFmt w:val="bullet"/>
      <w:lvlText w:val=""/>
      <w:lvlJc w:val="left"/>
      <w:pPr>
        <w:tabs>
          <w:tab w:val="num" w:pos="3600"/>
        </w:tabs>
        <w:ind w:left="3600" w:hanging="360"/>
      </w:pPr>
      <w:rPr>
        <w:rFonts w:ascii="Wingdings 2" w:hAnsi="Wingdings 2" w:hint="default"/>
      </w:rPr>
    </w:lvl>
    <w:lvl w:ilvl="5" w:tplc="DEB41E68" w:tentative="1">
      <w:start w:val="1"/>
      <w:numFmt w:val="bullet"/>
      <w:lvlText w:val=""/>
      <w:lvlJc w:val="left"/>
      <w:pPr>
        <w:tabs>
          <w:tab w:val="num" w:pos="4320"/>
        </w:tabs>
        <w:ind w:left="4320" w:hanging="360"/>
      </w:pPr>
      <w:rPr>
        <w:rFonts w:ascii="Wingdings 2" w:hAnsi="Wingdings 2" w:hint="default"/>
      </w:rPr>
    </w:lvl>
    <w:lvl w:ilvl="6" w:tplc="058C166E" w:tentative="1">
      <w:start w:val="1"/>
      <w:numFmt w:val="bullet"/>
      <w:lvlText w:val=""/>
      <w:lvlJc w:val="left"/>
      <w:pPr>
        <w:tabs>
          <w:tab w:val="num" w:pos="5040"/>
        </w:tabs>
        <w:ind w:left="5040" w:hanging="360"/>
      </w:pPr>
      <w:rPr>
        <w:rFonts w:ascii="Wingdings 2" w:hAnsi="Wingdings 2" w:hint="default"/>
      </w:rPr>
    </w:lvl>
    <w:lvl w:ilvl="7" w:tplc="C0D2E1B2" w:tentative="1">
      <w:start w:val="1"/>
      <w:numFmt w:val="bullet"/>
      <w:lvlText w:val=""/>
      <w:lvlJc w:val="left"/>
      <w:pPr>
        <w:tabs>
          <w:tab w:val="num" w:pos="5760"/>
        </w:tabs>
        <w:ind w:left="5760" w:hanging="360"/>
      </w:pPr>
      <w:rPr>
        <w:rFonts w:ascii="Wingdings 2" w:hAnsi="Wingdings 2" w:hint="default"/>
      </w:rPr>
    </w:lvl>
    <w:lvl w:ilvl="8" w:tplc="073E422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7447C64"/>
    <w:multiLevelType w:val="hybridMultilevel"/>
    <w:tmpl w:val="B9BCEF8E"/>
    <w:lvl w:ilvl="0" w:tplc="DD1065DA">
      <w:start w:val="1"/>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B4B1D"/>
    <w:multiLevelType w:val="hybridMultilevel"/>
    <w:tmpl w:val="BE40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449369">
    <w:abstractNumId w:val="1"/>
  </w:num>
  <w:num w:numId="2" w16cid:durableId="2123500949">
    <w:abstractNumId w:val="2"/>
  </w:num>
  <w:num w:numId="3" w16cid:durableId="799147579">
    <w:abstractNumId w:val="0"/>
  </w:num>
  <w:num w:numId="4" w16cid:durableId="1622803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09"/>
    <w:rsid w:val="00056503"/>
    <w:rsid w:val="00072D01"/>
    <w:rsid w:val="00092A4C"/>
    <w:rsid w:val="000A4115"/>
    <w:rsid w:val="000F5088"/>
    <w:rsid w:val="00113639"/>
    <w:rsid w:val="00120006"/>
    <w:rsid w:val="00122D35"/>
    <w:rsid w:val="001762D0"/>
    <w:rsid w:val="001D557E"/>
    <w:rsid w:val="001F18FB"/>
    <w:rsid w:val="00255C75"/>
    <w:rsid w:val="00260865"/>
    <w:rsid w:val="002736B5"/>
    <w:rsid w:val="002843A2"/>
    <w:rsid w:val="002A77AC"/>
    <w:rsid w:val="002C114D"/>
    <w:rsid w:val="002D2882"/>
    <w:rsid w:val="003176BC"/>
    <w:rsid w:val="00325CB7"/>
    <w:rsid w:val="00326D74"/>
    <w:rsid w:val="00347347"/>
    <w:rsid w:val="00352150"/>
    <w:rsid w:val="00357AED"/>
    <w:rsid w:val="00381672"/>
    <w:rsid w:val="0038209E"/>
    <w:rsid w:val="003C30F4"/>
    <w:rsid w:val="00446DB6"/>
    <w:rsid w:val="004767F4"/>
    <w:rsid w:val="004857D7"/>
    <w:rsid w:val="00490727"/>
    <w:rsid w:val="004A5428"/>
    <w:rsid w:val="004B4793"/>
    <w:rsid w:val="00514635"/>
    <w:rsid w:val="00532443"/>
    <w:rsid w:val="005353A8"/>
    <w:rsid w:val="00544BAA"/>
    <w:rsid w:val="005A3976"/>
    <w:rsid w:val="005D6509"/>
    <w:rsid w:val="00605CC4"/>
    <w:rsid w:val="006145E8"/>
    <w:rsid w:val="006A33A9"/>
    <w:rsid w:val="006D3D1E"/>
    <w:rsid w:val="006F6D5A"/>
    <w:rsid w:val="00702DD6"/>
    <w:rsid w:val="007414BF"/>
    <w:rsid w:val="007D5510"/>
    <w:rsid w:val="007E3D92"/>
    <w:rsid w:val="007F7A18"/>
    <w:rsid w:val="00804FC2"/>
    <w:rsid w:val="00825C82"/>
    <w:rsid w:val="0086657C"/>
    <w:rsid w:val="008C0073"/>
    <w:rsid w:val="008D3543"/>
    <w:rsid w:val="008F5757"/>
    <w:rsid w:val="00986219"/>
    <w:rsid w:val="00A35763"/>
    <w:rsid w:val="00A502B1"/>
    <w:rsid w:val="00AA36EA"/>
    <w:rsid w:val="00AB47CE"/>
    <w:rsid w:val="00AB5FB0"/>
    <w:rsid w:val="00AC2BD9"/>
    <w:rsid w:val="00AC7600"/>
    <w:rsid w:val="00AD2088"/>
    <w:rsid w:val="00B14C77"/>
    <w:rsid w:val="00B23462"/>
    <w:rsid w:val="00B2609A"/>
    <w:rsid w:val="00B920CB"/>
    <w:rsid w:val="00BC2A00"/>
    <w:rsid w:val="00C25BF0"/>
    <w:rsid w:val="00C451DF"/>
    <w:rsid w:val="00C51A94"/>
    <w:rsid w:val="00C54A74"/>
    <w:rsid w:val="00C840E8"/>
    <w:rsid w:val="00C9376F"/>
    <w:rsid w:val="00CC448D"/>
    <w:rsid w:val="00D27918"/>
    <w:rsid w:val="00D518C7"/>
    <w:rsid w:val="00D73FBA"/>
    <w:rsid w:val="00DA51D8"/>
    <w:rsid w:val="00E4171E"/>
    <w:rsid w:val="00E44555"/>
    <w:rsid w:val="00E52005"/>
    <w:rsid w:val="00E65FF7"/>
    <w:rsid w:val="00EC6D70"/>
    <w:rsid w:val="00F55F40"/>
    <w:rsid w:val="00F81819"/>
    <w:rsid w:val="00F94D34"/>
    <w:rsid w:val="00FC5673"/>
    <w:rsid w:val="00FD6EB5"/>
    <w:rsid w:val="0ECDEF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B9964"/>
  <w15:chartTrackingRefBased/>
  <w15:docId w15:val="{A10612BC-4113-4E73-8658-FC6B7583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509"/>
    <w:rPr>
      <w:sz w:val="24"/>
      <w:szCs w:val="24"/>
      <w:lang w:eastAsia="en-US"/>
    </w:rPr>
  </w:style>
  <w:style w:type="paragraph" w:styleId="Heading1">
    <w:name w:val="heading 1"/>
    <w:basedOn w:val="Normal"/>
    <w:next w:val="Normal"/>
    <w:link w:val="Heading1Char"/>
    <w:qFormat/>
    <w:rsid w:val="0053244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4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532443"/>
    <w:rPr>
      <w:i/>
      <w:iCs/>
    </w:rPr>
  </w:style>
  <w:style w:type="character" w:customStyle="1" w:styleId="Heading1Char">
    <w:name w:val="Heading 1 Char"/>
    <w:link w:val="Heading1"/>
    <w:rsid w:val="00532443"/>
    <w:rPr>
      <w:rFonts w:ascii="Cambria" w:eastAsia="Times New Roman" w:hAnsi="Cambria" w:cs="Times New Roman"/>
      <w:b/>
      <w:bCs/>
      <w:kern w:val="32"/>
      <w:sz w:val="32"/>
      <w:szCs w:val="32"/>
    </w:rPr>
  </w:style>
  <w:style w:type="character" w:styleId="Hyperlink">
    <w:name w:val="Hyperlink"/>
    <w:rsid w:val="002A77AC"/>
    <w:rPr>
      <w:color w:val="0563C1"/>
      <w:u w:val="single"/>
    </w:rPr>
  </w:style>
  <w:style w:type="paragraph" w:styleId="NoSpacing">
    <w:name w:val="No Spacing"/>
    <w:uiPriority w:val="1"/>
    <w:qFormat/>
    <w:rsid w:val="00EC6D70"/>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1F18FB"/>
    <w:rPr>
      <w:rFonts w:ascii="Segoe UI" w:hAnsi="Segoe UI" w:cs="Segoe UI"/>
      <w:sz w:val="18"/>
      <w:szCs w:val="18"/>
    </w:rPr>
  </w:style>
  <w:style w:type="character" w:customStyle="1" w:styleId="BalloonTextChar">
    <w:name w:val="Balloon Text Char"/>
    <w:basedOn w:val="DefaultParagraphFont"/>
    <w:link w:val="BalloonText"/>
    <w:rsid w:val="001F18FB"/>
    <w:rPr>
      <w:rFonts w:ascii="Segoe UI" w:hAnsi="Segoe UI" w:cs="Segoe UI"/>
      <w:sz w:val="18"/>
      <w:szCs w:val="18"/>
      <w:lang w:eastAsia="en-US"/>
    </w:rPr>
  </w:style>
  <w:style w:type="paragraph" w:customStyle="1" w:styleId="paragraph">
    <w:name w:val="paragraph"/>
    <w:basedOn w:val="Normal"/>
    <w:rsid w:val="00D518C7"/>
    <w:pPr>
      <w:spacing w:before="100" w:beforeAutospacing="1" w:after="100" w:afterAutospacing="1"/>
    </w:pPr>
  </w:style>
  <w:style w:type="character" w:customStyle="1" w:styleId="eop">
    <w:name w:val="eop"/>
    <w:basedOn w:val="DefaultParagraphFont"/>
    <w:rsid w:val="00D518C7"/>
  </w:style>
  <w:style w:type="paragraph" w:styleId="ListParagraph">
    <w:name w:val="List Paragraph"/>
    <w:basedOn w:val="Normal"/>
    <w:uiPriority w:val="34"/>
    <w:qFormat/>
    <w:rsid w:val="00804FC2"/>
    <w:pPr>
      <w:ind w:left="720"/>
      <w:contextualSpacing/>
    </w:pPr>
  </w:style>
  <w:style w:type="paragraph" w:customStyle="1" w:styleId="xmsonormal">
    <w:name w:val="x_msonormal"/>
    <w:basedOn w:val="Normal"/>
    <w:rsid w:val="001762D0"/>
    <w:pPr>
      <w:spacing w:before="100" w:beforeAutospacing="1" w:after="100" w:afterAutospacing="1"/>
    </w:pPr>
  </w:style>
  <w:style w:type="paragraph" w:customStyle="1" w:styleId="xmsolistparagraph">
    <w:name w:val="x_msolistparagraph"/>
    <w:basedOn w:val="Normal"/>
    <w:rsid w:val="001762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0468">
      <w:bodyDiv w:val="1"/>
      <w:marLeft w:val="0"/>
      <w:marRight w:val="0"/>
      <w:marTop w:val="0"/>
      <w:marBottom w:val="0"/>
      <w:divBdr>
        <w:top w:val="none" w:sz="0" w:space="0" w:color="auto"/>
        <w:left w:val="none" w:sz="0" w:space="0" w:color="auto"/>
        <w:bottom w:val="none" w:sz="0" w:space="0" w:color="auto"/>
        <w:right w:val="none" w:sz="0" w:space="0" w:color="auto"/>
      </w:divBdr>
      <w:divsChild>
        <w:div w:id="303974179">
          <w:marLeft w:val="432"/>
          <w:marRight w:val="0"/>
          <w:marTop w:val="125"/>
          <w:marBottom w:val="0"/>
          <w:divBdr>
            <w:top w:val="none" w:sz="0" w:space="0" w:color="auto"/>
            <w:left w:val="none" w:sz="0" w:space="0" w:color="auto"/>
            <w:bottom w:val="none" w:sz="0" w:space="0" w:color="auto"/>
            <w:right w:val="none" w:sz="0" w:space="0" w:color="auto"/>
          </w:divBdr>
        </w:div>
        <w:div w:id="686520814">
          <w:marLeft w:val="432"/>
          <w:marRight w:val="0"/>
          <w:marTop w:val="125"/>
          <w:marBottom w:val="0"/>
          <w:divBdr>
            <w:top w:val="none" w:sz="0" w:space="0" w:color="auto"/>
            <w:left w:val="none" w:sz="0" w:space="0" w:color="auto"/>
            <w:bottom w:val="none" w:sz="0" w:space="0" w:color="auto"/>
            <w:right w:val="none" w:sz="0" w:space="0" w:color="auto"/>
          </w:divBdr>
        </w:div>
        <w:div w:id="783039660">
          <w:marLeft w:val="432"/>
          <w:marRight w:val="0"/>
          <w:marTop w:val="125"/>
          <w:marBottom w:val="0"/>
          <w:divBdr>
            <w:top w:val="none" w:sz="0" w:space="0" w:color="auto"/>
            <w:left w:val="none" w:sz="0" w:space="0" w:color="auto"/>
            <w:bottom w:val="none" w:sz="0" w:space="0" w:color="auto"/>
            <w:right w:val="none" w:sz="0" w:space="0" w:color="auto"/>
          </w:divBdr>
        </w:div>
        <w:div w:id="1301693843">
          <w:marLeft w:val="432"/>
          <w:marRight w:val="0"/>
          <w:marTop w:val="125"/>
          <w:marBottom w:val="0"/>
          <w:divBdr>
            <w:top w:val="none" w:sz="0" w:space="0" w:color="auto"/>
            <w:left w:val="none" w:sz="0" w:space="0" w:color="auto"/>
            <w:bottom w:val="none" w:sz="0" w:space="0" w:color="auto"/>
            <w:right w:val="none" w:sz="0" w:space="0" w:color="auto"/>
          </w:divBdr>
        </w:div>
        <w:div w:id="1636445168">
          <w:marLeft w:val="432"/>
          <w:marRight w:val="0"/>
          <w:marTop w:val="125"/>
          <w:marBottom w:val="0"/>
          <w:divBdr>
            <w:top w:val="none" w:sz="0" w:space="0" w:color="auto"/>
            <w:left w:val="none" w:sz="0" w:space="0" w:color="auto"/>
            <w:bottom w:val="none" w:sz="0" w:space="0" w:color="auto"/>
            <w:right w:val="none" w:sz="0" w:space="0" w:color="auto"/>
          </w:divBdr>
        </w:div>
        <w:div w:id="1998993001">
          <w:marLeft w:val="432"/>
          <w:marRight w:val="0"/>
          <w:marTop w:val="125"/>
          <w:marBottom w:val="0"/>
          <w:divBdr>
            <w:top w:val="none" w:sz="0" w:space="0" w:color="auto"/>
            <w:left w:val="none" w:sz="0" w:space="0" w:color="auto"/>
            <w:bottom w:val="none" w:sz="0" w:space="0" w:color="auto"/>
            <w:right w:val="none" w:sz="0" w:space="0" w:color="auto"/>
          </w:divBdr>
        </w:div>
        <w:div w:id="2128228966">
          <w:marLeft w:val="432"/>
          <w:marRight w:val="0"/>
          <w:marTop w:val="125"/>
          <w:marBottom w:val="0"/>
          <w:divBdr>
            <w:top w:val="none" w:sz="0" w:space="0" w:color="auto"/>
            <w:left w:val="none" w:sz="0" w:space="0" w:color="auto"/>
            <w:bottom w:val="none" w:sz="0" w:space="0" w:color="auto"/>
            <w:right w:val="none" w:sz="0" w:space="0" w:color="auto"/>
          </w:divBdr>
        </w:div>
      </w:divsChild>
    </w:div>
    <w:div w:id="808866831">
      <w:bodyDiv w:val="1"/>
      <w:marLeft w:val="0"/>
      <w:marRight w:val="0"/>
      <w:marTop w:val="0"/>
      <w:marBottom w:val="0"/>
      <w:divBdr>
        <w:top w:val="none" w:sz="0" w:space="0" w:color="auto"/>
        <w:left w:val="none" w:sz="0" w:space="0" w:color="auto"/>
        <w:bottom w:val="none" w:sz="0" w:space="0" w:color="auto"/>
        <w:right w:val="none" w:sz="0" w:space="0" w:color="auto"/>
      </w:divBdr>
      <w:divsChild>
        <w:div w:id="445537885">
          <w:marLeft w:val="0"/>
          <w:marRight w:val="0"/>
          <w:marTop w:val="0"/>
          <w:marBottom w:val="0"/>
          <w:divBdr>
            <w:top w:val="none" w:sz="0" w:space="0" w:color="auto"/>
            <w:left w:val="none" w:sz="0" w:space="0" w:color="auto"/>
            <w:bottom w:val="none" w:sz="0" w:space="0" w:color="auto"/>
            <w:right w:val="none" w:sz="0" w:space="0" w:color="auto"/>
          </w:divBdr>
        </w:div>
      </w:divsChild>
    </w:div>
    <w:div w:id="1965236325">
      <w:bodyDiv w:val="1"/>
      <w:marLeft w:val="0"/>
      <w:marRight w:val="0"/>
      <w:marTop w:val="0"/>
      <w:marBottom w:val="0"/>
      <w:divBdr>
        <w:top w:val="none" w:sz="0" w:space="0" w:color="auto"/>
        <w:left w:val="none" w:sz="0" w:space="0" w:color="auto"/>
        <w:bottom w:val="none" w:sz="0" w:space="0" w:color="auto"/>
        <w:right w:val="none" w:sz="0" w:space="0" w:color="auto"/>
      </w:divBdr>
      <w:divsChild>
        <w:div w:id="2114007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99090F0B0164A8DF962D1B5B29285" ma:contentTypeVersion="0" ma:contentTypeDescription="Create a new document." ma:contentTypeScope="" ma:versionID="b186a35083e461407b1cc1664549ffcb">
  <xsd:schema xmlns:xsd="http://www.w3.org/2001/XMLSchema" xmlns:xs="http://www.w3.org/2001/XMLSchema" xmlns:p="http://schemas.microsoft.com/office/2006/metadata/properties" targetNamespace="http://schemas.microsoft.com/office/2006/metadata/properties" ma:root="true" ma:fieldsID="20549bb36f35d6b5dd44b0c9d67cfc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56AD0-03CE-4ED6-B0EB-D4B31F012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DA1CA4-29F6-47FB-9D2A-8B20C0136012}">
  <ds:schemaRefs>
    <ds:schemaRef ds:uri="http://schemas.microsoft.com/office/2006/metadata/longProperties"/>
  </ds:schemaRefs>
</ds:datastoreItem>
</file>

<file path=customXml/itemProps3.xml><?xml version="1.0" encoding="utf-8"?>
<ds:datastoreItem xmlns:ds="http://schemas.openxmlformats.org/officeDocument/2006/customXml" ds:itemID="{F54D41B3-B9AC-4DDC-87F9-8E61A05CD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Physics Syllabus</vt:lpstr>
    </vt:vector>
  </TitlesOfParts>
  <Company>Warden School District</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Syllabus</dc:title>
  <dc:subject/>
  <dc:creator>Hunt, Jared</dc:creator>
  <cp:keywords/>
  <cp:lastModifiedBy>Hunt, Jared</cp:lastModifiedBy>
  <cp:revision>2</cp:revision>
  <cp:lastPrinted>2023-08-22T13:27:00Z</cp:lastPrinted>
  <dcterms:created xsi:type="dcterms:W3CDTF">2025-08-19T18:47:00Z</dcterms:created>
  <dcterms:modified xsi:type="dcterms:W3CDTF">2025-08-19T18:47:00Z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