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809"/>
        <w:tblW w:w="0" w:type="auto"/>
        <w:tblLook w:val="04A0" w:firstRow="1" w:lastRow="0" w:firstColumn="1" w:lastColumn="0" w:noHBand="0" w:noVBand="1"/>
      </w:tblPr>
      <w:tblGrid>
        <w:gridCol w:w="2423"/>
        <w:gridCol w:w="3709"/>
        <w:gridCol w:w="2508"/>
      </w:tblGrid>
      <w:tr w:rsidR="00BC4930" w:rsidTr="0007420F">
        <w:trPr>
          <w:trHeight w:val="1727"/>
        </w:trPr>
        <w:tc>
          <w:tcPr>
            <w:tcW w:w="1998" w:type="dxa"/>
            <w:shd w:val="clear" w:color="auto" w:fill="auto"/>
          </w:tcPr>
          <w:p w:rsidR="00BC4930" w:rsidRDefault="00BC4930" w:rsidP="00BC4930">
            <w:pPr>
              <w:pStyle w:val="Title"/>
              <w:jc w:val="left"/>
            </w:pPr>
            <w:r>
              <w:fldChar w:fldCharType="begin"/>
            </w:r>
            <w:r>
              <w:instrText xml:space="preserve"> INCLUDEPICTURE "https://attachments.office.net/owa/bsmith3%40helenaschools.org/service.svc/s/GetAttachmentThumbnail?id=AAkALgAAAAAAHYQDEapmEc2byACqAC%2FEWg0AK%2F026o9350m5Xx9Bh1hNUQADf8mj1wAAARIAEAC62bzIPS5vSYKfQUfG9DUk&amp;thumbnailType=2&amp;token=eyJhbGciOiJSUzI1NiIsInR5cCI6IkpXVCIsImtpZCI6IlN1SXA1NkFmZmV4N2EvTUtUN1ljR1N2TUtrND0iLCJ4NXQiOiJTdUlwNTZBZmZleDdhL01LVDdZY0dTdk1LazQ9Iiwibm9uY2UiOiIxOFdlTE5PTGJscGRxUU1KYmI4bFZhUmxaUDJ1QW0xbXdreEw0ZXVPMUNidWFFSDhoV0hvekhqSG5iNGl6TU9lNFlSYXZPVmNGTWNVTXZpT3VoSnAzcEg4bVA1cVloNkZnamo5OVVIRVl1eGF2TW4zcnVCNDd1eFFEcUsybHBWU0tuS0FzdjRZOXFMWXh6ZEd1WUc3U2xaNU54NVhoZ25tb01Gd2diemJvUTQiLCJpc3Nsb2MiOiJNVzRQUjA2TUI4MzQ3Iiwic3JzbiI6NjM4OTA5MjA4NDA1OTEzODAyfQ.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.nZR_upg82q3HfhZ3IFxofLW4lFBWLeDJuOUHCqms9ju-0HTgE42uVIVglQ1uUWJcjETcZzq5KmcBakkPpfweQQ66bgN1IWbdyZNxrvDJP-tbIP5GKiri50Ob6OxuTHTxtqe6ArVSrVGotjKYkoEybkrFyVVZYSFSx_rMwcZuofTo_dZtQ5aEeiEjlzPCj1QEkxY-gEMjpq_ERIyNhrVyXy03Tq1DIt1-cpxnymjJlXlFz1ieb5uT3UEyrGGMbDcHewtoTA5G19uX-kY1d3kJUyVn2NPM95UX7OShuLfAJRbo1OoRy9xwVQ1YtFCEUG9cyJsl8_OWpV9ZA2F2hqffeA&amp;X-OWA-CANARY=KuLqCbl2Y-QAAAAAAAAAAMCHw1yP3t0YwGg0txTr7Ik_zDufD0E71D81taV106KmdfcBsLCbDoI.&amp;owa=outlook.office365.com&amp;scriptVer=20250808005.08&amp;clientId=D2F4B0AF24D34ADF96C8972F13637DBC&amp;animation=true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>
                  <wp:extent cx="1401466" cy="420491"/>
                  <wp:effectExtent l="0" t="0" r="0" b="0"/>
                  <wp:docPr id="986736546" name="Picture 1" descr="Image previ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previ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3190" cy="4270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4050" w:type="dxa"/>
            <w:shd w:val="clear" w:color="auto" w:fill="auto"/>
          </w:tcPr>
          <w:p w:rsidR="001B16FB" w:rsidRPr="00BC4930" w:rsidRDefault="00BC4930" w:rsidP="00BC4930">
            <w:pPr>
              <w:pStyle w:val="Title"/>
              <w:rPr>
                <w:rFonts w:ascii="Broadway" w:hAnsi="Broadway"/>
                <w:szCs w:val="36"/>
              </w:rPr>
            </w:pPr>
            <w:r>
              <w:rPr>
                <w:rFonts w:ascii="Broadway" w:hAnsi="Broadway"/>
                <w:szCs w:val="36"/>
              </w:rPr>
              <w:t>Social Skills Syllabus</w:t>
            </w:r>
          </w:p>
        </w:tc>
        <w:tc>
          <w:tcPr>
            <w:tcW w:w="2808" w:type="dxa"/>
            <w:shd w:val="clear" w:color="auto" w:fill="auto"/>
          </w:tcPr>
          <w:p w:rsidR="0007420F" w:rsidRDefault="00BC4930" w:rsidP="0007420F">
            <w:pPr>
              <w:pStyle w:val="Title"/>
              <w:rPr>
                <w:noProof/>
              </w:rPr>
            </w:pPr>
            <w:r w:rsidRPr="00BC4930">
              <w:rPr>
                <w:noProof/>
                <w:sz w:val="22"/>
                <w:szCs w:val="18"/>
              </w:rPr>
              <w:t>Mrs. Smith and Mr. Maharg</w:t>
            </w:r>
          </w:p>
        </w:tc>
      </w:tr>
    </w:tbl>
    <w:p w:rsidR="0035408B" w:rsidRPr="0035408B" w:rsidRDefault="00432F7B" w:rsidP="00BC4930">
      <w:pPr>
        <w:pStyle w:val="Title"/>
        <w:rPr>
          <w:rFonts w:ascii="Calibri" w:hAnsi="Calibri" w:cs="Calibri"/>
          <w:sz w:val="22"/>
          <w:szCs w:val="22"/>
          <w:shd w:val="clear" w:color="auto" w:fill="FFFFFF"/>
        </w:rPr>
      </w:pPr>
      <w:r w:rsidRPr="00F9725E">
        <w:rPr>
          <w:rFonts w:ascii="Calibri" w:hAnsi="Calibri"/>
          <w:sz w:val="22"/>
          <w:szCs w:val="22"/>
        </w:rPr>
        <w:t xml:space="preserve">Welcome </w:t>
      </w:r>
      <w:r w:rsidR="00342F5D">
        <w:rPr>
          <w:rFonts w:ascii="Calibri" w:hAnsi="Calibri"/>
          <w:sz w:val="22"/>
          <w:szCs w:val="22"/>
        </w:rPr>
        <w:t>to Pr</w:t>
      </w:r>
      <w:r w:rsidR="005439C8">
        <w:rPr>
          <w:rFonts w:ascii="Calibri" w:hAnsi="Calibri"/>
          <w:sz w:val="22"/>
          <w:szCs w:val="22"/>
        </w:rPr>
        <w:t>actical Social Skills.</w:t>
      </w:r>
      <w:r w:rsidR="00342F5D">
        <w:rPr>
          <w:rFonts w:ascii="Calibri" w:hAnsi="Calibri"/>
          <w:sz w:val="22"/>
          <w:szCs w:val="22"/>
        </w:rPr>
        <w:t xml:space="preserve"> </w:t>
      </w:r>
      <w:r w:rsidR="00910856">
        <w:rPr>
          <w:rFonts w:ascii="Calibri" w:hAnsi="Calibri"/>
          <w:sz w:val="22"/>
          <w:szCs w:val="22"/>
        </w:rPr>
        <w:t>In this class w</w:t>
      </w:r>
      <w:r w:rsidR="00342F5D">
        <w:rPr>
          <w:rFonts w:ascii="Calibri" w:hAnsi="Calibri"/>
          <w:sz w:val="22"/>
          <w:szCs w:val="22"/>
        </w:rPr>
        <w:t xml:space="preserve">e will </w:t>
      </w:r>
      <w:r w:rsidR="00EB252D">
        <w:rPr>
          <w:rFonts w:ascii="Calibri" w:hAnsi="Calibri"/>
          <w:sz w:val="22"/>
          <w:szCs w:val="22"/>
        </w:rPr>
        <w:t xml:space="preserve">be </w:t>
      </w:r>
      <w:r w:rsidR="00910856">
        <w:rPr>
          <w:rFonts w:ascii="Calibri" w:hAnsi="Calibri"/>
          <w:sz w:val="22"/>
          <w:szCs w:val="22"/>
        </w:rPr>
        <w:t xml:space="preserve">learning resiliency skills, soft skills, and social skills to better prepare you for difficult social situations in the school, home, and community. </w:t>
      </w:r>
      <w:r w:rsidR="0035408B" w:rsidRPr="0035408B">
        <w:rPr>
          <w:rFonts w:ascii="Calibri" w:hAnsi="Calibri" w:cs="Calibri"/>
          <w:sz w:val="22"/>
          <w:szCs w:val="22"/>
          <w:shd w:val="clear" w:color="auto" w:fill="FFFFFF"/>
        </w:rPr>
        <w:t>Social skills are any skills facilitating interaction and communication with others. Social rules and relations are created, communicated, and changed in verbal and nonverbal ways.</w:t>
      </w:r>
    </w:p>
    <w:p w:rsidR="0035408B" w:rsidRPr="0035408B" w:rsidRDefault="0035408B" w:rsidP="0035408B">
      <w:pPr>
        <w:pStyle w:val="Title"/>
        <w:jc w:val="left"/>
        <w:rPr>
          <w:rFonts w:ascii="Calibri" w:hAnsi="Calibri" w:cs="Calibri"/>
          <w:sz w:val="12"/>
          <w:szCs w:val="12"/>
          <w:shd w:val="clear" w:color="auto" w:fill="FFFFFF"/>
        </w:rPr>
      </w:pPr>
    </w:p>
    <w:p w:rsidR="0035408B" w:rsidRPr="0035408B" w:rsidRDefault="0035408B" w:rsidP="0035408B">
      <w:pPr>
        <w:pStyle w:val="Title"/>
        <w:rPr>
          <w:rFonts w:ascii="Calibri" w:hAnsi="Calibri" w:cs="Calibri"/>
          <w:b/>
          <w:bCs/>
          <w:sz w:val="22"/>
          <w:szCs w:val="22"/>
          <w:shd w:val="clear" w:color="auto" w:fill="FFFFFF"/>
        </w:rPr>
      </w:pPr>
      <w:r w:rsidRPr="0035408B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In this class we will be working through the following curriculums</w:t>
      </w:r>
      <w:r w:rsidR="00886B4F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and Workbooks</w:t>
      </w:r>
      <w:r w:rsidRPr="0035408B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</w:p>
    <w:p w:rsidR="0035408B" w:rsidRDefault="0035408B" w:rsidP="0035408B">
      <w:pPr>
        <w:pStyle w:val="Title"/>
        <w:jc w:val="left"/>
        <w:rPr>
          <w:rFonts w:ascii="Calibri" w:hAnsi="Calibri" w:cs="Calibri"/>
          <w:sz w:val="22"/>
          <w:szCs w:val="22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886B4F" w:rsidTr="00886B4F">
        <w:tc>
          <w:tcPr>
            <w:tcW w:w="4315" w:type="dxa"/>
          </w:tcPr>
          <w:p w:rsidR="00886B4F" w:rsidRDefault="00C8438E" w:rsidP="0035408B">
            <w:pPr>
              <w:pStyle w:val="Title"/>
              <w:jc w:val="left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Workbooks:</w:t>
            </w:r>
          </w:p>
          <w:p w:rsidR="00C8438E" w:rsidRDefault="00C8438E" w:rsidP="00C8438E">
            <w:pPr>
              <w:pStyle w:val="Title"/>
              <w:numPr>
                <w:ilvl w:val="0"/>
                <w:numId w:val="9"/>
              </w:numPr>
              <w:jc w:val="left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The Anger Work </w:t>
            </w:r>
          </w:p>
          <w:p w:rsidR="00C8438E" w:rsidRDefault="00C8438E" w:rsidP="00C8438E">
            <w:pPr>
              <w:pStyle w:val="Title"/>
              <w:numPr>
                <w:ilvl w:val="0"/>
                <w:numId w:val="9"/>
              </w:numPr>
              <w:jc w:val="left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Conquer Negative Thinking Workbook</w:t>
            </w:r>
          </w:p>
          <w:p w:rsidR="00C8438E" w:rsidRDefault="00C8438E" w:rsidP="00C8438E">
            <w:pPr>
              <w:pStyle w:val="Title"/>
              <w:numPr>
                <w:ilvl w:val="0"/>
                <w:numId w:val="9"/>
              </w:numPr>
              <w:jc w:val="left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Peers Curriculum</w:t>
            </w:r>
          </w:p>
          <w:p w:rsidR="00C8438E" w:rsidRDefault="00C8438E" w:rsidP="00C8438E">
            <w:pPr>
              <w:pStyle w:val="Title"/>
              <w:numPr>
                <w:ilvl w:val="0"/>
                <w:numId w:val="9"/>
              </w:numPr>
              <w:jc w:val="left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Thinksheets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for Social Thinking</w:t>
            </w:r>
          </w:p>
          <w:p w:rsidR="00C8438E" w:rsidRDefault="00C8438E" w:rsidP="00C8438E">
            <w:pPr>
              <w:pStyle w:val="Title"/>
              <w:numPr>
                <w:ilvl w:val="0"/>
                <w:numId w:val="9"/>
              </w:numPr>
              <w:jc w:val="left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Don’t Let</w:t>
            </w:r>
            <w:r w:rsidR="00700B0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9609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Your Emotions Ruin your Life Workbook</w:t>
            </w:r>
          </w:p>
          <w:p w:rsidR="00960970" w:rsidRDefault="00960970" w:rsidP="00C8438E">
            <w:pPr>
              <w:pStyle w:val="Title"/>
              <w:numPr>
                <w:ilvl w:val="0"/>
                <w:numId w:val="9"/>
              </w:numPr>
              <w:jc w:val="left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The Anxiety Workbook</w:t>
            </w:r>
          </w:p>
          <w:p w:rsidR="00960970" w:rsidRDefault="00960970" w:rsidP="00C8438E">
            <w:pPr>
              <w:pStyle w:val="Title"/>
              <w:numPr>
                <w:ilvl w:val="0"/>
                <w:numId w:val="9"/>
              </w:numPr>
              <w:jc w:val="left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DBT Skills Workbook</w:t>
            </w:r>
          </w:p>
          <w:p w:rsidR="00960970" w:rsidRDefault="00960970" w:rsidP="00960970">
            <w:pPr>
              <w:pStyle w:val="Title"/>
              <w:ind w:left="720"/>
              <w:jc w:val="left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315" w:type="dxa"/>
          </w:tcPr>
          <w:p w:rsidR="00886B4F" w:rsidRDefault="00960970" w:rsidP="0035408B">
            <w:pPr>
              <w:pStyle w:val="Title"/>
              <w:jc w:val="left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Curriculum </w:t>
            </w:r>
          </w:p>
          <w:p w:rsidR="002310DB" w:rsidRDefault="002310DB" w:rsidP="002310DB">
            <w:pPr>
              <w:pStyle w:val="Title"/>
              <w:numPr>
                <w:ilvl w:val="0"/>
                <w:numId w:val="10"/>
              </w:numPr>
              <w:jc w:val="left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Zones of Regulation</w:t>
            </w:r>
          </w:p>
          <w:p w:rsidR="002310DB" w:rsidRDefault="002310DB" w:rsidP="002310DB">
            <w:pPr>
              <w:pStyle w:val="Title"/>
              <w:numPr>
                <w:ilvl w:val="0"/>
                <w:numId w:val="10"/>
              </w:numPr>
              <w:jc w:val="left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Overcoming Obstacles</w:t>
            </w:r>
          </w:p>
          <w:p w:rsidR="002310DB" w:rsidRDefault="002310DB" w:rsidP="002310DB">
            <w:pPr>
              <w:pStyle w:val="Title"/>
              <w:numPr>
                <w:ilvl w:val="0"/>
                <w:numId w:val="10"/>
              </w:numPr>
              <w:jc w:val="left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Peers Curriculum</w:t>
            </w:r>
          </w:p>
          <w:p w:rsidR="002310DB" w:rsidRDefault="002310DB" w:rsidP="002310DB">
            <w:pPr>
              <w:pStyle w:val="Title"/>
              <w:numPr>
                <w:ilvl w:val="0"/>
                <w:numId w:val="10"/>
              </w:numPr>
              <w:jc w:val="left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Thinksheets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for Social Thinking</w:t>
            </w:r>
          </w:p>
        </w:tc>
      </w:tr>
    </w:tbl>
    <w:p w:rsidR="00886B4F" w:rsidRPr="0035408B" w:rsidRDefault="00886B4F" w:rsidP="0035408B">
      <w:pPr>
        <w:pStyle w:val="Title"/>
        <w:jc w:val="left"/>
        <w:rPr>
          <w:rFonts w:ascii="Calibri" w:hAnsi="Calibri" w:cs="Calibri"/>
          <w:sz w:val="22"/>
          <w:szCs w:val="22"/>
          <w:shd w:val="clear" w:color="auto" w:fill="FFFFFF"/>
        </w:rPr>
        <w:sectPr w:rsidR="00886B4F" w:rsidRPr="0035408B" w:rsidSect="00655534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886B4F" w:rsidRPr="00886B4F" w:rsidRDefault="00886B4F" w:rsidP="00886B4F">
      <w:pPr>
        <w:pStyle w:val="Title"/>
        <w:ind w:left="360"/>
        <w:jc w:val="left"/>
        <w:rPr>
          <w:rFonts w:ascii="Calibri" w:hAnsi="Calibri"/>
          <w:i/>
          <w:iCs/>
          <w:sz w:val="22"/>
          <w:szCs w:val="22"/>
        </w:rPr>
      </w:pPr>
    </w:p>
    <w:p w:rsidR="00886B4F" w:rsidRDefault="00886B4F" w:rsidP="00886B4F">
      <w:pPr>
        <w:pStyle w:val="Title"/>
        <w:jc w:val="left"/>
        <w:rPr>
          <w:rFonts w:ascii="Calibri" w:hAnsi="Calibri" w:cs="Calibri"/>
          <w:i/>
          <w:iCs/>
          <w:sz w:val="22"/>
          <w:szCs w:val="22"/>
          <w:shd w:val="clear" w:color="auto" w:fill="FFFFFF"/>
        </w:rPr>
      </w:pPr>
    </w:p>
    <w:p w:rsidR="00886B4F" w:rsidRPr="00886B4F" w:rsidRDefault="00886B4F" w:rsidP="00886B4F">
      <w:pPr>
        <w:pStyle w:val="Title"/>
        <w:jc w:val="left"/>
        <w:rPr>
          <w:rFonts w:ascii="Calibri" w:hAnsi="Calibri"/>
          <w:i/>
          <w:iCs/>
          <w:sz w:val="22"/>
          <w:szCs w:val="22"/>
        </w:rPr>
        <w:sectPr w:rsidR="00886B4F" w:rsidRPr="00886B4F" w:rsidSect="0035408B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:rsidR="005439C8" w:rsidRPr="0035408B" w:rsidRDefault="005439C8" w:rsidP="0007420F">
      <w:pPr>
        <w:pStyle w:val="Title"/>
        <w:jc w:val="left"/>
        <w:rPr>
          <w:rFonts w:ascii="Calibri" w:hAnsi="Calibri"/>
          <w:sz w:val="2"/>
          <w:szCs w:val="2"/>
        </w:rPr>
      </w:pPr>
    </w:p>
    <w:p w:rsidR="0035408B" w:rsidRDefault="0035408B" w:rsidP="004F7CE1">
      <w:pPr>
        <w:pStyle w:val="Title"/>
        <w:rPr>
          <w:rFonts w:ascii="Broadway" w:hAnsi="Broadway"/>
          <w:sz w:val="22"/>
          <w:szCs w:val="22"/>
        </w:rPr>
      </w:pPr>
    </w:p>
    <w:p w:rsidR="004F7CE1" w:rsidRPr="0048214B" w:rsidRDefault="004F7CE1" w:rsidP="004F7CE1">
      <w:pPr>
        <w:pStyle w:val="Title"/>
        <w:rPr>
          <w:rFonts w:ascii="Broadway" w:hAnsi="Broadway"/>
          <w:sz w:val="22"/>
          <w:szCs w:val="22"/>
        </w:rPr>
      </w:pPr>
      <w:r w:rsidRPr="0048214B">
        <w:rPr>
          <w:rFonts w:ascii="Broadway" w:hAnsi="Broadway"/>
          <w:sz w:val="22"/>
          <w:szCs w:val="22"/>
        </w:rPr>
        <w:t>Bengal Expectations</w:t>
      </w:r>
    </w:p>
    <w:p w:rsidR="00ED227B" w:rsidRPr="00BC4930" w:rsidRDefault="00ED227B">
      <w:pPr>
        <w:pStyle w:val="Title"/>
        <w:jc w:val="left"/>
        <w:rPr>
          <w:rFonts w:ascii="Calibri" w:hAnsi="Calibri"/>
          <w:b/>
          <w:i/>
          <w:sz w:val="21"/>
          <w:szCs w:val="21"/>
        </w:rPr>
      </w:pPr>
      <w:r w:rsidRPr="00BC4930">
        <w:rPr>
          <w:rFonts w:ascii="Calibri" w:hAnsi="Calibri"/>
          <w:b/>
          <w:i/>
          <w:sz w:val="21"/>
          <w:szCs w:val="21"/>
        </w:rPr>
        <w:t>Be a graduate!</w:t>
      </w:r>
    </w:p>
    <w:p w:rsidR="00076A02" w:rsidRPr="00BC4930" w:rsidRDefault="00076A02" w:rsidP="00BE4E75">
      <w:pPr>
        <w:pStyle w:val="Title"/>
        <w:jc w:val="left"/>
        <w:rPr>
          <w:rFonts w:ascii="Calibri" w:hAnsi="Calibri"/>
          <w:sz w:val="21"/>
          <w:szCs w:val="21"/>
        </w:rPr>
      </w:pPr>
      <w:r w:rsidRPr="00BC4930">
        <w:rPr>
          <w:rFonts w:ascii="Calibri" w:hAnsi="Calibri"/>
          <w:sz w:val="21"/>
          <w:szCs w:val="21"/>
        </w:rPr>
        <w:t>Grading will be based on total points from</w:t>
      </w:r>
      <w:r w:rsidR="0007420F" w:rsidRPr="00BC4930">
        <w:rPr>
          <w:rFonts w:ascii="Calibri" w:hAnsi="Calibri"/>
          <w:sz w:val="21"/>
          <w:szCs w:val="21"/>
        </w:rPr>
        <w:t xml:space="preserve"> participation, classwork, </w:t>
      </w:r>
      <w:r w:rsidR="005439C8" w:rsidRPr="00BC4930">
        <w:rPr>
          <w:rFonts w:ascii="Calibri" w:hAnsi="Calibri"/>
          <w:sz w:val="21"/>
          <w:szCs w:val="21"/>
        </w:rPr>
        <w:t>quizzes, and tests</w:t>
      </w:r>
      <w:r w:rsidR="00BE4E75" w:rsidRPr="00BC4930">
        <w:rPr>
          <w:rFonts w:ascii="Calibri" w:hAnsi="Calibri"/>
          <w:sz w:val="21"/>
          <w:szCs w:val="21"/>
        </w:rPr>
        <w:t xml:space="preserve">. </w:t>
      </w:r>
      <w:r w:rsidR="0006349F" w:rsidRPr="00BC4930">
        <w:rPr>
          <w:rFonts w:ascii="Calibri" w:hAnsi="Calibri"/>
          <w:sz w:val="21"/>
          <w:szCs w:val="21"/>
        </w:rPr>
        <w:t>Grading scale is 90-100%=A, 80-89%=B,</w:t>
      </w:r>
      <w:r w:rsidRPr="00BC4930">
        <w:rPr>
          <w:rFonts w:ascii="Calibri" w:hAnsi="Calibri"/>
          <w:sz w:val="21"/>
          <w:szCs w:val="21"/>
        </w:rPr>
        <w:t xml:space="preserve"> </w:t>
      </w:r>
      <w:r w:rsidR="0006349F" w:rsidRPr="00BC4930">
        <w:rPr>
          <w:rFonts w:ascii="Calibri" w:hAnsi="Calibri"/>
          <w:sz w:val="21"/>
          <w:szCs w:val="21"/>
        </w:rPr>
        <w:t>70-79%=C, 60-69%=D, and</w:t>
      </w:r>
      <w:r w:rsidR="00BE4E75" w:rsidRPr="00BC4930">
        <w:rPr>
          <w:rFonts w:ascii="Calibri" w:hAnsi="Calibri"/>
          <w:sz w:val="21"/>
          <w:szCs w:val="21"/>
        </w:rPr>
        <w:t xml:space="preserve"> </w:t>
      </w:r>
      <w:r w:rsidR="00091203" w:rsidRPr="00BC4930">
        <w:rPr>
          <w:rFonts w:ascii="Calibri" w:hAnsi="Calibri"/>
          <w:sz w:val="21"/>
          <w:szCs w:val="21"/>
        </w:rPr>
        <w:t>below</w:t>
      </w:r>
      <w:r w:rsidR="00BE4E75" w:rsidRPr="00BC4930">
        <w:rPr>
          <w:rFonts w:ascii="Calibri" w:hAnsi="Calibri"/>
          <w:sz w:val="21"/>
          <w:szCs w:val="21"/>
        </w:rPr>
        <w:t xml:space="preserve"> 60%=F.  </w:t>
      </w:r>
      <w:r w:rsidRPr="00BC4930">
        <w:rPr>
          <w:rFonts w:ascii="Calibri" w:hAnsi="Calibri"/>
          <w:sz w:val="21"/>
          <w:szCs w:val="21"/>
        </w:rPr>
        <w:t>Obta</w:t>
      </w:r>
      <w:r w:rsidR="00187A16" w:rsidRPr="00BC4930">
        <w:rPr>
          <w:rFonts w:ascii="Calibri" w:hAnsi="Calibri"/>
          <w:sz w:val="21"/>
          <w:szCs w:val="21"/>
        </w:rPr>
        <w:t>in 23</w:t>
      </w:r>
      <w:r w:rsidR="00BE4E75" w:rsidRPr="00BC4930">
        <w:rPr>
          <w:rFonts w:ascii="Calibri" w:hAnsi="Calibri"/>
          <w:sz w:val="21"/>
          <w:szCs w:val="21"/>
        </w:rPr>
        <w:t xml:space="preserve"> credits in High School to</w:t>
      </w:r>
      <w:r w:rsidRPr="00BC4930">
        <w:rPr>
          <w:rFonts w:ascii="Calibri" w:hAnsi="Calibri"/>
          <w:sz w:val="21"/>
          <w:szCs w:val="21"/>
        </w:rPr>
        <w:t xml:space="preserve"> earn you diploma and </w:t>
      </w:r>
      <w:r w:rsidR="0006349F" w:rsidRPr="00BC4930">
        <w:rPr>
          <w:rFonts w:ascii="Calibri" w:hAnsi="Calibri"/>
          <w:sz w:val="21"/>
          <w:szCs w:val="21"/>
        </w:rPr>
        <w:t xml:space="preserve">to </w:t>
      </w:r>
      <w:r w:rsidRPr="00BC4930">
        <w:rPr>
          <w:rFonts w:ascii="Calibri" w:hAnsi="Calibri"/>
          <w:sz w:val="21"/>
          <w:szCs w:val="21"/>
        </w:rPr>
        <w:t>open the door for further education and great adventures.</w:t>
      </w:r>
      <w:r w:rsidR="005439C8" w:rsidRPr="00BC4930">
        <w:rPr>
          <w:rFonts w:ascii="Calibri" w:hAnsi="Calibri"/>
          <w:sz w:val="21"/>
          <w:szCs w:val="21"/>
        </w:rPr>
        <w:t xml:space="preserve"> </w:t>
      </w:r>
    </w:p>
    <w:p w:rsidR="00BE4E75" w:rsidRPr="00BC4930" w:rsidRDefault="00BE4E75" w:rsidP="00BE4E75">
      <w:pPr>
        <w:pStyle w:val="Title"/>
        <w:ind w:left="720"/>
        <w:jc w:val="left"/>
        <w:rPr>
          <w:rFonts w:ascii="Calibri" w:hAnsi="Calibri"/>
          <w:sz w:val="21"/>
          <w:szCs w:val="21"/>
        </w:rPr>
      </w:pPr>
    </w:p>
    <w:p w:rsidR="00076A02" w:rsidRPr="00BC4930" w:rsidRDefault="00076A02" w:rsidP="00076A02">
      <w:pPr>
        <w:pStyle w:val="Title"/>
        <w:jc w:val="left"/>
        <w:rPr>
          <w:rFonts w:ascii="Calibri" w:hAnsi="Calibri"/>
          <w:b/>
          <w:i/>
          <w:sz w:val="21"/>
          <w:szCs w:val="21"/>
        </w:rPr>
      </w:pPr>
      <w:r w:rsidRPr="00BC4930">
        <w:rPr>
          <w:rFonts w:ascii="Calibri" w:hAnsi="Calibri"/>
          <w:b/>
          <w:i/>
          <w:sz w:val="21"/>
          <w:szCs w:val="21"/>
        </w:rPr>
        <w:t>Be Involved!</w:t>
      </w:r>
    </w:p>
    <w:p w:rsidR="00CD613C" w:rsidRPr="00BC4930" w:rsidRDefault="00076A02" w:rsidP="00BE4E75">
      <w:pPr>
        <w:pStyle w:val="Title"/>
        <w:jc w:val="left"/>
        <w:rPr>
          <w:rFonts w:ascii="Calibri" w:hAnsi="Calibri"/>
          <w:sz w:val="21"/>
          <w:szCs w:val="21"/>
        </w:rPr>
      </w:pPr>
      <w:r w:rsidRPr="00BC4930">
        <w:rPr>
          <w:rFonts w:ascii="Calibri" w:hAnsi="Calibri"/>
          <w:sz w:val="21"/>
          <w:szCs w:val="21"/>
        </w:rPr>
        <w:t>Be an active participant in class.  Join a club an</w:t>
      </w:r>
      <w:r w:rsidR="00F469F8" w:rsidRPr="00BC4930">
        <w:rPr>
          <w:rFonts w:ascii="Calibri" w:hAnsi="Calibri"/>
          <w:sz w:val="21"/>
          <w:szCs w:val="21"/>
        </w:rPr>
        <w:t xml:space="preserve">d/or activity at Helena High.  </w:t>
      </w:r>
      <w:r w:rsidRPr="00BC4930">
        <w:rPr>
          <w:rFonts w:ascii="Calibri" w:hAnsi="Calibri"/>
          <w:sz w:val="21"/>
          <w:szCs w:val="21"/>
        </w:rPr>
        <w:t>Volunteer in your community.</w:t>
      </w:r>
      <w:r w:rsidR="005439C8" w:rsidRPr="00BC4930">
        <w:rPr>
          <w:rFonts w:ascii="Calibri" w:hAnsi="Calibri"/>
          <w:sz w:val="21"/>
          <w:szCs w:val="21"/>
        </w:rPr>
        <w:t xml:space="preserve"> </w:t>
      </w:r>
      <w:r w:rsidR="00910856" w:rsidRPr="00BC4930">
        <w:rPr>
          <w:rFonts w:ascii="Calibri" w:hAnsi="Calibri"/>
          <w:sz w:val="21"/>
          <w:szCs w:val="21"/>
        </w:rPr>
        <w:t>Ask questions!</w:t>
      </w:r>
    </w:p>
    <w:p w:rsidR="00BE4E75" w:rsidRPr="00BC4930" w:rsidRDefault="00BE4E75" w:rsidP="00BE4E75">
      <w:pPr>
        <w:pStyle w:val="Title"/>
        <w:jc w:val="left"/>
        <w:rPr>
          <w:rFonts w:ascii="Calibri" w:hAnsi="Calibri"/>
          <w:sz w:val="21"/>
          <w:szCs w:val="21"/>
        </w:rPr>
      </w:pPr>
    </w:p>
    <w:p w:rsidR="00076A02" w:rsidRPr="00BC4930" w:rsidRDefault="00076A02" w:rsidP="00076A02">
      <w:pPr>
        <w:pStyle w:val="Title"/>
        <w:jc w:val="left"/>
        <w:rPr>
          <w:rFonts w:ascii="Calibri" w:hAnsi="Calibri"/>
          <w:b/>
          <w:i/>
          <w:sz w:val="21"/>
          <w:szCs w:val="21"/>
        </w:rPr>
      </w:pPr>
      <w:r w:rsidRPr="00BC4930">
        <w:rPr>
          <w:rFonts w:ascii="Calibri" w:hAnsi="Calibri"/>
          <w:b/>
          <w:i/>
          <w:sz w:val="21"/>
          <w:szCs w:val="21"/>
        </w:rPr>
        <w:t>Be respectful</w:t>
      </w:r>
      <w:r w:rsidR="00F73E9C" w:rsidRPr="00BC4930">
        <w:rPr>
          <w:rFonts w:ascii="Calibri" w:hAnsi="Calibri"/>
          <w:b/>
          <w:i/>
          <w:sz w:val="21"/>
          <w:szCs w:val="21"/>
        </w:rPr>
        <w:t>!</w:t>
      </w:r>
    </w:p>
    <w:p w:rsidR="00F73E9C" w:rsidRPr="00BC4930" w:rsidRDefault="00BE4E75" w:rsidP="00076A02">
      <w:pPr>
        <w:pStyle w:val="Title"/>
        <w:jc w:val="left"/>
        <w:rPr>
          <w:rFonts w:ascii="Calibri" w:hAnsi="Calibri"/>
          <w:sz w:val="21"/>
          <w:szCs w:val="21"/>
        </w:rPr>
      </w:pPr>
      <w:r w:rsidRPr="00BC4930">
        <w:rPr>
          <w:rFonts w:ascii="Calibri" w:hAnsi="Calibri"/>
          <w:sz w:val="21"/>
          <w:szCs w:val="21"/>
        </w:rPr>
        <w:t>Be a positive person in class by being enthusiastic, curious,</w:t>
      </w:r>
      <w:r w:rsidR="00091203" w:rsidRPr="00BC4930">
        <w:rPr>
          <w:rFonts w:ascii="Calibri" w:hAnsi="Calibri"/>
          <w:sz w:val="21"/>
          <w:szCs w:val="21"/>
        </w:rPr>
        <w:t xml:space="preserve"> and kind,</w:t>
      </w:r>
      <w:r w:rsidRPr="00BC4930">
        <w:rPr>
          <w:rFonts w:ascii="Calibri" w:hAnsi="Calibri"/>
          <w:sz w:val="21"/>
          <w:szCs w:val="21"/>
        </w:rPr>
        <w:t xml:space="preserve"> remember to smile.  </w:t>
      </w:r>
      <w:r w:rsidR="00076A02" w:rsidRPr="00BC4930">
        <w:rPr>
          <w:rFonts w:ascii="Calibri" w:hAnsi="Calibri"/>
          <w:sz w:val="21"/>
          <w:szCs w:val="21"/>
        </w:rPr>
        <w:t>Be in your seat when the bell rings.  Three tardi</w:t>
      </w:r>
      <w:r w:rsidR="00BA1CFF" w:rsidRPr="00BC4930">
        <w:rPr>
          <w:rFonts w:ascii="Calibri" w:hAnsi="Calibri"/>
          <w:sz w:val="21"/>
          <w:szCs w:val="21"/>
        </w:rPr>
        <w:t xml:space="preserve">es result in lunch detention.  </w:t>
      </w:r>
      <w:r w:rsidR="0007420F" w:rsidRPr="00BC4930">
        <w:rPr>
          <w:rFonts w:ascii="Calibri" w:hAnsi="Calibri"/>
          <w:sz w:val="21"/>
          <w:szCs w:val="21"/>
        </w:rPr>
        <w:t xml:space="preserve">Treat your classmates and teachers with respect. </w:t>
      </w:r>
      <w:r w:rsidR="00076A02" w:rsidRPr="00BC4930">
        <w:rPr>
          <w:rFonts w:ascii="Calibri" w:hAnsi="Calibri"/>
          <w:sz w:val="21"/>
          <w:szCs w:val="21"/>
        </w:rPr>
        <w:t>Food is not to be eaten during class time</w:t>
      </w:r>
      <w:r w:rsidR="001E7C65" w:rsidRPr="00BC4930">
        <w:rPr>
          <w:rFonts w:ascii="Calibri" w:hAnsi="Calibri"/>
          <w:sz w:val="21"/>
          <w:szCs w:val="21"/>
        </w:rPr>
        <w:t>, o</w:t>
      </w:r>
      <w:r w:rsidR="00076A02" w:rsidRPr="00BC4930">
        <w:rPr>
          <w:rFonts w:ascii="Calibri" w:hAnsi="Calibri"/>
          <w:sz w:val="21"/>
          <w:szCs w:val="21"/>
        </w:rPr>
        <w:t xml:space="preserve">nly water and </w:t>
      </w:r>
      <w:r w:rsidRPr="00BC4930">
        <w:rPr>
          <w:rFonts w:ascii="Calibri" w:hAnsi="Calibri"/>
          <w:sz w:val="21"/>
          <w:szCs w:val="21"/>
        </w:rPr>
        <w:t>nutritional drink</w:t>
      </w:r>
      <w:r w:rsidR="001E7C65" w:rsidRPr="00BC4930">
        <w:rPr>
          <w:rFonts w:ascii="Calibri" w:hAnsi="Calibri"/>
          <w:sz w:val="21"/>
          <w:szCs w:val="21"/>
        </w:rPr>
        <w:t>s</w:t>
      </w:r>
      <w:r w:rsidRPr="00BC4930">
        <w:rPr>
          <w:rFonts w:ascii="Calibri" w:hAnsi="Calibri"/>
          <w:sz w:val="21"/>
          <w:szCs w:val="21"/>
        </w:rPr>
        <w:t xml:space="preserve"> are allowed. </w:t>
      </w:r>
      <w:r w:rsidR="00F73E9C" w:rsidRPr="00BC4930">
        <w:rPr>
          <w:rFonts w:ascii="Calibri" w:hAnsi="Calibri"/>
          <w:sz w:val="21"/>
          <w:szCs w:val="21"/>
        </w:rPr>
        <w:t>Hats and over-reveal</w:t>
      </w:r>
      <w:r w:rsidRPr="00BC4930">
        <w:rPr>
          <w:rFonts w:ascii="Calibri" w:hAnsi="Calibri"/>
          <w:sz w:val="21"/>
          <w:szCs w:val="21"/>
        </w:rPr>
        <w:t xml:space="preserve">ing apparel are not acceptable. </w:t>
      </w:r>
      <w:r w:rsidR="00187A16" w:rsidRPr="00BC4930">
        <w:rPr>
          <w:rFonts w:ascii="Calibri" w:hAnsi="Calibri"/>
          <w:sz w:val="21"/>
          <w:szCs w:val="21"/>
        </w:rPr>
        <w:t xml:space="preserve">The use of cell phones in class is prohibited. </w:t>
      </w:r>
    </w:p>
    <w:p w:rsidR="00BE4E75" w:rsidRPr="00BC4930" w:rsidRDefault="00BE4E75">
      <w:pPr>
        <w:pStyle w:val="Title"/>
        <w:jc w:val="left"/>
        <w:rPr>
          <w:rFonts w:ascii="Calibri" w:hAnsi="Calibri"/>
          <w:sz w:val="21"/>
          <w:szCs w:val="21"/>
        </w:rPr>
      </w:pPr>
    </w:p>
    <w:p w:rsidR="00076A02" w:rsidRPr="00BC4930" w:rsidRDefault="00F73E9C">
      <w:pPr>
        <w:pStyle w:val="Title"/>
        <w:jc w:val="left"/>
        <w:rPr>
          <w:rFonts w:ascii="Calibri" w:hAnsi="Calibri"/>
          <w:b/>
          <w:i/>
          <w:sz w:val="21"/>
          <w:szCs w:val="21"/>
        </w:rPr>
      </w:pPr>
      <w:r w:rsidRPr="00BC4930">
        <w:rPr>
          <w:rFonts w:ascii="Calibri" w:hAnsi="Calibri"/>
          <w:b/>
          <w:i/>
          <w:sz w:val="21"/>
          <w:szCs w:val="21"/>
        </w:rPr>
        <w:t>Be responsible!</w:t>
      </w:r>
    </w:p>
    <w:p w:rsidR="00091203" w:rsidRPr="00BC4930" w:rsidRDefault="005439C8">
      <w:pPr>
        <w:pStyle w:val="Title"/>
        <w:jc w:val="left"/>
        <w:rPr>
          <w:rFonts w:ascii="Calibri" w:hAnsi="Calibri"/>
          <w:sz w:val="21"/>
          <w:szCs w:val="21"/>
        </w:rPr>
      </w:pPr>
      <w:r w:rsidRPr="00BC4930">
        <w:rPr>
          <w:rFonts w:ascii="Calibri" w:hAnsi="Calibri"/>
          <w:sz w:val="21"/>
          <w:szCs w:val="21"/>
        </w:rPr>
        <w:t>Each Day, begin class with the Mental Health Check-in and Bell Ringer.</w:t>
      </w:r>
      <w:r w:rsidR="00F469F8" w:rsidRPr="00BC4930">
        <w:rPr>
          <w:rFonts w:ascii="Calibri" w:hAnsi="Calibri"/>
          <w:sz w:val="21"/>
          <w:szCs w:val="21"/>
        </w:rPr>
        <w:t xml:space="preserve">  </w:t>
      </w:r>
      <w:r w:rsidR="0007420F" w:rsidRPr="00BC4930">
        <w:rPr>
          <w:rFonts w:ascii="Calibri" w:hAnsi="Calibri"/>
          <w:sz w:val="21"/>
          <w:szCs w:val="21"/>
        </w:rPr>
        <w:t>At the end of class, put all of your materials away neatly</w:t>
      </w:r>
      <w:r w:rsidRPr="00BC4930">
        <w:rPr>
          <w:rFonts w:ascii="Calibri" w:hAnsi="Calibri"/>
          <w:sz w:val="21"/>
          <w:szCs w:val="21"/>
        </w:rPr>
        <w:t xml:space="preserve"> and complete the Exit Ticket before leaving</w:t>
      </w:r>
      <w:r w:rsidR="0007420F" w:rsidRPr="00BC4930">
        <w:rPr>
          <w:rFonts w:ascii="Calibri" w:hAnsi="Calibri"/>
          <w:sz w:val="21"/>
          <w:szCs w:val="21"/>
        </w:rPr>
        <w:t>. Take care of the classroom technology and equipment.</w:t>
      </w:r>
      <w:r w:rsidRPr="00BC4930">
        <w:rPr>
          <w:rFonts w:ascii="Calibri" w:hAnsi="Calibri"/>
          <w:sz w:val="21"/>
          <w:szCs w:val="21"/>
        </w:rPr>
        <w:t xml:space="preserve"> </w:t>
      </w:r>
    </w:p>
    <w:p w:rsidR="00CD613C" w:rsidRPr="00F9725E" w:rsidRDefault="00CD613C" w:rsidP="00BE4E75">
      <w:pPr>
        <w:pStyle w:val="Title"/>
        <w:jc w:val="left"/>
        <w:rPr>
          <w:rFonts w:ascii="Calibri" w:hAnsi="Calibri"/>
          <w:sz w:val="22"/>
          <w:szCs w:val="22"/>
        </w:rPr>
      </w:pPr>
    </w:p>
    <w:p w:rsidR="00091203" w:rsidRPr="00F9725E" w:rsidRDefault="00091203" w:rsidP="00BE4E75">
      <w:pPr>
        <w:pStyle w:val="Title"/>
        <w:jc w:val="left"/>
        <w:rPr>
          <w:rFonts w:ascii="Calibri" w:hAnsi="Calibri"/>
          <w:i/>
          <w:sz w:val="22"/>
          <w:szCs w:val="22"/>
        </w:rPr>
      </w:pPr>
    </w:p>
    <w:p w:rsidR="00CD613C" w:rsidRPr="00187A16" w:rsidRDefault="00CD613C" w:rsidP="00187A16">
      <w:pPr>
        <w:pStyle w:val="Title"/>
        <w:jc w:val="left"/>
        <w:rPr>
          <w:rFonts w:ascii="Calibri" w:hAnsi="Calibri"/>
          <w:sz w:val="22"/>
          <w:szCs w:val="22"/>
        </w:rPr>
      </w:pPr>
    </w:p>
    <w:sectPr w:rsidR="00CD613C" w:rsidRPr="00187A16" w:rsidSect="00655534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adway">
    <w:panose1 w:val="04040905080002020502"/>
    <w:charset w:val="4D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160A"/>
    <w:multiLevelType w:val="multilevel"/>
    <w:tmpl w:val="5290C350"/>
    <w:lvl w:ilvl="0">
      <w:start w:val="90"/>
      <w:numFmt w:val="decimal"/>
      <w:lvlText w:val="%1"/>
      <w:lvlJc w:val="left"/>
      <w:pPr>
        <w:tabs>
          <w:tab w:val="num" w:pos="2370"/>
        </w:tabs>
        <w:ind w:left="2370" w:hanging="2370"/>
      </w:pPr>
      <w:rPr>
        <w:rFonts w:hint="default"/>
      </w:rPr>
    </w:lvl>
    <w:lvl w:ilvl="1">
      <w:start w:val="100"/>
      <w:numFmt w:val="decimal"/>
      <w:lvlText w:val="%1-%2"/>
      <w:lvlJc w:val="left"/>
      <w:pPr>
        <w:tabs>
          <w:tab w:val="num" w:pos="2370"/>
        </w:tabs>
        <w:ind w:left="2370" w:hanging="23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370"/>
        </w:tabs>
        <w:ind w:left="2370" w:hanging="23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370"/>
        </w:tabs>
        <w:ind w:left="2370" w:hanging="23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370"/>
        </w:tabs>
        <w:ind w:left="2370" w:hanging="23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370"/>
        </w:tabs>
        <w:ind w:left="2370" w:hanging="23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370"/>
        </w:tabs>
        <w:ind w:left="2370" w:hanging="23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370"/>
        </w:tabs>
        <w:ind w:left="2370" w:hanging="237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370"/>
        </w:tabs>
        <w:ind w:left="2370" w:hanging="2370"/>
      </w:pPr>
      <w:rPr>
        <w:rFonts w:hint="default"/>
      </w:rPr>
    </w:lvl>
  </w:abstractNum>
  <w:abstractNum w:abstractNumId="1" w15:restartNumberingAfterBreak="0">
    <w:nsid w:val="09A068DE"/>
    <w:multiLevelType w:val="hybridMultilevel"/>
    <w:tmpl w:val="F912DA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536FB9"/>
    <w:multiLevelType w:val="hybridMultilevel"/>
    <w:tmpl w:val="EC8EBC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EA3531"/>
    <w:multiLevelType w:val="hybridMultilevel"/>
    <w:tmpl w:val="CABACF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507DB"/>
    <w:multiLevelType w:val="hybridMultilevel"/>
    <w:tmpl w:val="78AA98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E675F6"/>
    <w:multiLevelType w:val="multilevel"/>
    <w:tmpl w:val="47A4ED26"/>
    <w:lvl w:ilvl="0">
      <w:start w:val="7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79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886545B"/>
    <w:multiLevelType w:val="hybridMultilevel"/>
    <w:tmpl w:val="11A41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E46FC"/>
    <w:multiLevelType w:val="multilevel"/>
    <w:tmpl w:val="DF9629FE"/>
    <w:lvl w:ilvl="0">
      <w:start w:val="6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9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4044525"/>
    <w:multiLevelType w:val="multilevel"/>
    <w:tmpl w:val="B87A9C3C"/>
    <w:lvl w:ilvl="0">
      <w:start w:val="8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9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F1D79EA"/>
    <w:multiLevelType w:val="hybridMultilevel"/>
    <w:tmpl w:val="A58C9C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150869">
    <w:abstractNumId w:val="4"/>
  </w:num>
  <w:num w:numId="2" w16cid:durableId="880241975">
    <w:abstractNumId w:val="2"/>
  </w:num>
  <w:num w:numId="3" w16cid:durableId="504173706">
    <w:abstractNumId w:val="1"/>
  </w:num>
  <w:num w:numId="4" w16cid:durableId="718282962">
    <w:abstractNumId w:val="0"/>
  </w:num>
  <w:num w:numId="5" w16cid:durableId="1166549659">
    <w:abstractNumId w:val="8"/>
  </w:num>
  <w:num w:numId="6" w16cid:durableId="1487084485">
    <w:abstractNumId w:val="5"/>
  </w:num>
  <w:num w:numId="7" w16cid:durableId="309406130">
    <w:abstractNumId w:val="7"/>
  </w:num>
  <w:num w:numId="8" w16cid:durableId="1566182349">
    <w:abstractNumId w:val="6"/>
  </w:num>
  <w:num w:numId="9" w16cid:durableId="394352640">
    <w:abstractNumId w:val="9"/>
  </w:num>
  <w:num w:numId="10" w16cid:durableId="298393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attachedTemplate r:id="rId1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930"/>
    <w:rsid w:val="0006349F"/>
    <w:rsid w:val="0007420F"/>
    <w:rsid w:val="00076A02"/>
    <w:rsid w:val="00091203"/>
    <w:rsid w:val="000E4484"/>
    <w:rsid w:val="00187A16"/>
    <w:rsid w:val="001A2CEE"/>
    <w:rsid w:val="001B16FB"/>
    <w:rsid w:val="001E7C65"/>
    <w:rsid w:val="002310DB"/>
    <w:rsid w:val="002B2CC4"/>
    <w:rsid w:val="00342F5D"/>
    <w:rsid w:val="0035408B"/>
    <w:rsid w:val="003D12D8"/>
    <w:rsid w:val="00431822"/>
    <w:rsid w:val="00432F7B"/>
    <w:rsid w:val="0048214B"/>
    <w:rsid w:val="004B7010"/>
    <w:rsid w:val="004F7CE1"/>
    <w:rsid w:val="005439C8"/>
    <w:rsid w:val="00655534"/>
    <w:rsid w:val="006C41BF"/>
    <w:rsid w:val="00700B03"/>
    <w:rsid w:val="00886B4F"/>
    <w:rsid w:val="00910856"/>
    <w:rsid w:val="00960970"/>
    <w:rsid w:val="009A3427"/>
    <w:rsid w:val="00BA1CFF"/>
    <w:rsid w:val="00BC4930"/>
    <w:rsid w:val="00BD1654"/>
    <w:rsid w:val="00BE4E75"/>
    <w:rsid w:val="00C8438E"/>
    <w:rsid w:val="00CC5C67"/>
    <w:rsid w:val="00CD613C"/>
    <w:rsid w:val="00E7210D"/>
    <w:rsid w:val="00EB252D"/>
    <w:rsid w:val="00ED227B"/>
    <w:rsid w:val="00F469F8"/>
    <w:rsid w:val="00F73E9C"/>
    <w:rsid w:val="00F9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737446"/>
  <w15:chartTrackingRefBased/>
  <w15:docId w15:val="{41234ECD-0DDB-C844-92AD-B56188CAF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6"/>
    </w:rPr>
  </w:style>
  <w:style w:type="character" w:styleId="Hyperlink">
    <w:name w:val="Hyperlink"/>
    <w:uiPriority w:val="99"/>
    <w:unhideWhenUsed/>
    <w:rsid w:val="00091203"/>
    <w:rPr>
      <w:color w:val="0000FF"/>
      <w:u w:val="single"/>
    </w:rPr>
  </w:style>
  <w:style w:type="table" w:styleId="TableGrid">
    <w:name w:val="Table Grid"/>
    <w:basedOn w:val="TableNormal"/>
    <w:uiPriority w:val="59"/>
    <w:rsid w:val="001E7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2C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B2C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smith3/Downloads/Social%20Skills%20Syllabu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12A1ADE-B709-4767-8519-C74858009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Social Skills Syllabus.dotx</Template>
  <TotalTime>8</TotalTime>
  <Pages>1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</vt:lpstr>
    </vt:vector>
  </TitlesOfParts>
  <Company>Meridian School District</Company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</dc:title>
  <dc:subject/>
  <dc:creator>Microsoft Office User</dc:creator>
  <cp:keywords/>
  <cp:lastModifiedBy>Smith, Brooke</cp:lastModifiedBy>
  <cp:revision>1</cp:revision>
  <cp:lastPrinted>2017-08-25T21:56:00Z</cp:lastPrinted>
  <dcterms:created xsi:type="dcterms:W3CDTF">2025-08-20T17:30:00Z</dcterms:created>
  <dcterms:modified xsi:type="dcterms:W3CDTF">2025-08-20T17:38:00Z</dcterms:modified>
</cp:coreProperties>
</file>