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7AC7" w14:textId="11F5F287" w:rsidR="00E76F66" w:rsidRDefault="008358EF">
      <w:pPr>
        <w:tabs>
          <w:tab w:val="left" w:pos="4101"/>
        </w:tabs>
        <w:spacing w:before="22"/>
        <w:ind w:left="1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3472C295" wp14:editId="72F090F5">
            <wp:simplePos x="0" y="0"/>
            <wp:positionH relativeFrom="page">
              <wp:posOffset>5380355</wp:posOffset>
            </wp:positionH>
            <wp:positionV relativeFrom="paragraph">
              <wp:posOffset>-153035</wp:posOffset>
            </wp:positionV>
            <wp:extent cx="1896745" cy="10693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CC">
        <w:rPr>
          <w:rFonts w:ascii="Times New Roman" w:hAnsi="Times New Roman"/>
          <w:b/>
          <w:sz w:val="40"/>
        </w:rPr>
        <w:t>Stage</w:t>
      </w:r>
      <w:r w:rsidR="008452CC">
        <w:rPr>
          <w:rFonts w:ascii="Times New Roman" w:hAnsi="Times New Roman"/>
          <w:b/>
          <w:spacing w:val="-2"/>
          <w:sz w:val="40"/>
        </w:rPr>
        <w:t xml:space="preserve"> </w:t>
      </w:r>
      <w:r w:rsidR="008452CC">
        <w:rPr>
          <w:rFonts w:ascii="Times New Roman" w:hAnsi="Times New Roman"/>
          <w:b/>
          <w:sz w:val="40"/>
        </w:rPr>
        <w:t>2</w:t>
      </w:r>
      <w:r w:rsidR="008452CC">
        <w:rPr>
          <w:rFonts w:ascii="Times New Roman" w:hAnsi="Times New Roman"/>
          <w:b/>
          <w:sz w:val="40"/>
        </w:rPr>
        <w:tab/>
        <w:t>in</w:t>
      </w:r>
      <w:r w:rsidR="008452CC">
        <w:rPr>
          <w:rFonts w:ascii="Times New Roman" w:hAnsi="Times New Roman"/>
          <w:b/>
          <w:spacing w:val="-1"/>
          <w:sz w:val="40"/>
        </w:rPr>
        <w:t xml:space="preserve"> vīllā</w:t>
      </w:r>
    </w:p>
    <w:p w14:paraId="76A401BA" w14:textId="77777777" w:rsidR="00E76F66" w:rsidRDefault="00E76F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EF621B" w14:textId="124C6D70" w:rsidR="00E76F66" w:rsidRDefault="00E76F66">
      <w:pPr>
        <w:rPr>
          <w:rFonts w:ascii="Verdana" w:hAnsi="Verdana"/>
          <w:b/>
          <w:spacing w:val="-1"/>
          <w:sz w:val="20"/>
          <w:szCs w:val="20"/>
        </w:rPr>
      </w:pPr>
    </w:p>
    <w:p w14:paraId="190F0B6D" w14:textId="71360EBD" w:rsidR="004A264C" w:rsidRDefault="004A264C">
      <w:pPr>
        <w:rPr>
          <w:rFonts w:ascii="Verdana" w:hAnsi="Verdana"/>
          <w:b/>
          <w:spacing w:val="-1"/>
          <w:sz w:val="20"/>
          <w:szCs w:val="20"/>
        </w:rPr>
      </w:pPr>
    </w:p>
    <w:p w14:paraId="41E06710" w14:textId="057EC47D" w:rsidR="004A264C" w:rsidRDefault="004A264C">
      <w:pPr>
        <w:rPr>
          <w:rFonts w:ascii="Verdana" w:hAnsi="Verdana"/>
          <w:b/>
          <w:spacing w:val="-1"/>
          <w:sz w:val="20"/>
          <w:szCs w:val="20"/>
        </w:rPr>
      </w:pPr>
    </w:p>
    <w:p w14:paraId="6B449BB1" w14:textId="77777777" w:rsidR="004A264C" w:rsidRDefault="004A264C">
      <w:pPr>
        <w:rPr>
          <w:rFonts w:ascii="Verdana" w:hAnsi="Verdana"/>
          <w:b/>
          <w:spacing w:val="-1"/>
          <w:sz w:val="20"/>
          <w:szCs w:val="20"/>
        </w:rPr>
      </w:pPr>
    </w:p>
    <w:tbl>
      <w:tblPr>
        <w:tblW w:w="10802" w:type="dxa"/>
        <w:tblInd w:w="-8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810"/>
        <w:gridCol w:w="2520"/>
        <w:gridCol w:w="992"/>
      </w:tblGrid>
      <w:tr w:rsidR="004A264C" w:rsidRPr="00434B46" w14:paraId="4A1DD4BD" w14:textId="77777777" w:rsidTr="00F26BBB">
        <w:trPr>
          <w:trHeight w:val="613"/>
        </w:trPr>
        <w:tc>
          <w:tcPr>
            <w:tcW w:w="6480" w:type="dxa"/>
          </w:tcPr>
          <w:p w14:paraId="5AC1D4F1" w14:textId="77777777" w:rsidR="004A264C" w:rsidRPr="006C6DA8" w:rsidRDefault="004A264C" w:rsidP="00F26BBB">
            <w:pPr>
              <w:pStyle w:val="TableParagraph"/>
              <w:spacing w:before="39" w:line="274" w:lineRule="exact"/>
              <w:ind w:left="109" w:right="129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 can do the following:</w:t>
            </w:r>
          </w:p>
        </w:tc>
        <w:tc>
          <w:tcPr>
            <w:tcW w:w="810" w:type="dxa"/>
          </w:tcPr>
          <w:p w14:paraId="5912F58B" w14:textId="77777777" w:rsidR="004A264C" w:rsidRPr="00434B46" w:rsidRDefault="004A264C" w:rsidP="00F2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520" w:type="dxa"/>
          </w:tcPr>
          <w:p w14:paraId="4762C716" w14:textId="77777777" w:rsidR="004A264C" w:rsidRPr="00434B46" w:rsidRDefault="004A264C" w:rsidP="00F2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Agree, but need to improve</w:t>
            </w:r>
          </w:p>
        </w:tc>
        <w:tc>
          <w:tcPr>
            <w:tcW w:w="992" w:type="dxa"/>
          </w:tcPr>
          <w:p w14:paraId="337C7EEB" w14:textId="77777777" w:rsidR="004A264C" w:rsidRPr="00434B46" w:rsidRDefault="004A264C" w:rsidP="00F2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yet</w:t>
            </w:r>
          </w:p>
        </w:tc>
      </w:tr>
      <w:tr w:rsidR="004A264C" w:rsidRPr="00434B46" w14:paraId="0C9019F5" w14:textId="77777777" w:rsidTr="00F26BBB">
        <w:trPr>
          <w:trHeight w:val="613"/>
        </w:trPr>
        <w:tc>
          <w:tcPr>
            <w:tcW w:w="6480" w:type="dxa"/>
          </w:tcPr>
          <w:p w14:paraId="7577288E" w14:textId="77777777" w:rsidR="004A264C" w:rsidRPr="006C6DA8" w:rsidRDefault="004A264C" w:rsidP="00F26BBB">
            <w:pPr>
              <w:pStyle w:val="TableParagraph"/>
              <w:spacing w:before="39" w:line="274" w:lineRule="exact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Read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and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understand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Latin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sentences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like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the</w:t>
            </w:r>
            <w:r w:rsidRPr="006C6DA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Model</w:t>
            </w:r>
            <w:r w:rsidRPr="006C6DA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Sentences.</w:t>
            </w:r>
          </w:p>
        </w:tc>
        <w:tc>
          <w:tcPr>
            <w:tcW w:w="810" w:type="dxa"/>
          </w:tcPr>
          <w:p w14:paraId="775BBDE1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9048F7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4BF8AE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65AF1916" w14:textId="77777777" w:rsidTr="00F26BBB">
        <w:trPr>
          <w:trHeight w:val="613"/>
        </w:trPr>
        <w:tc>
          <w:tcPr>
            <w:tcW w:w="6480" w:type="dxa"/>
          </w:tcPr>
          <w:p w14:paraId="0F409151" w14:textId="77777777" w:rsidR="004A264C" w:rsidRPr="006C6DA8" w:rsidRDefault="004A264C" w:rsidP="00F26BBB">
            <w:pPr>
              <w:pStyle w:val="TableParagraph"/>
              <w:spacing w:before="28" w:line="242" w:lineRule="auto"/>
              <w:ind w:left="109" w:right="-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Demonstrate understanding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of</w:t>
            </w:r>
            <w:r w:rsidRPr="006C6DA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Latin</w:t>
            </w:r>
            <w:r w:rsidRPr="006C6DA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passage</w:t>
            </w:r>
            <w:r w:rsidRPr="006C6DA8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similar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to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ones in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the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stage.</w:t>
            </w:r>
          </w:p>
        </w:tc>
        <w:tc>
          <w:tcPr>
            <w:tcW w:w="810" w:type="dxa"/>
          </w:tcPr>
          <w:p w14:paraId="3B138494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D1E56C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5B6142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539C1210" w14:textId="77777777" w:rsidTr="00F26BBB">
        <w:trPr>
          <w:trHeight w:val="613"/>
        </w:trPr>
        <w:tc>
          <w:tcPr>
            <w:tcW w:w="6480" w:type="dxa"/>
          </w:tcPr>
          <w:p w14:paraId="0962416E" w14:textId="77777777" w:rsidR="004A264C" w:rsidRPr="006C6DA8" w:rsidRDefault="004A264C" w:rsidP="00F26BBB">
            <w:pPr>
              <w:pStyle w:val="TableParagraph"/>
              <w:spacing w:before="39" w:line="274" w:lineRule="exact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Read,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comprehend,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and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answer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questions about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a</w:t>
            </w:r>
            <w:r w:rsidRPr="006C6DA8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Latin passage.</w:t>
            </w:r>
          </w:p>
        </w:tc>
        <w:tc>
          <w:tcPr>
            <w:tcW w:w="810" w:type="dxa"/>
          </w:tcPr>
          <w:p w14:paraId="1974C3AC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83657E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D95B9A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7D78E784" w14:textId="77777777" w:rsidTr="00F26BBB">
        <w:trPr>
          <w:trHeight w:val="613"/>
        </w:trPr>
        <w:tc>
          <w:tcPr>
            <w:tcW w:w="6480" w:type="dxa"/>
          </w:tcPr>
          <w:p w14:paraId="256DD7F7" w14:textId="77777777" w:rsidR="004A264C" w:rsidRPr="006C6DA8" w:rsidRDefault="004A264C" w:rsidP="00F26BBB">
            <w:pPr>
              <w:pStyle w:val="TableParagraph"/>
              <w:spacing w:before="28" w:line="242" w:lineRule="auto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Recognize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endings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nouns </w:t>
            </w:r>
            <w:r w:rsidRPr="006C6DA8">
              <w:rPr>
                <w:rFonts w:ascii="Times New Roman" w:hAnsi="Times New Roman" w:cs="Times New Roman"/>
                <w:spacing w:val="-3"/>
                <w:sz w:val="24"/>
              </w:rPr>
              <w:t>to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help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determine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Pr="006C6DA8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meaning</w:t>
            </w:r>
            <w:r w:rsidRPr="006C6DA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of a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sentence.</w:t>
            </w:r>
          </w:p>
        </w:tc>
        <w:tc>
          <w:tcPr>
            <w:tcW w:w="810" w:type="dxa"/>
          </w:tcPr>
          <w:p w14:paraId="0202E4A5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0A2D1D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717A97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4E877E0A" w14:textId="77777777" w:rsidTr="00F26BBB">
        <w:trPr>
          <w:trHeight w:val="613"/>
        </w:trPr>
        <w:tc>
          <w:tcPr>
            <w:tcW w:w="6480" w:type="dxa"/>
          </w:tcPr>
          <w:p w14:paraId="2256AC0A" w14:textId="77777777" w:rsidR="004A264C" w:rsidRPr="006C6DA8" w:rsidRDefault="004A264C" w:rsidP="00F26BBB">
            <w:pPr>
              <w:pStyle w:val="TableParagraph"/>
              <w:spacing w:before="39" w:line="274" w:lineRule="exact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6DA8">
              <w:rPr>
                <w:rFonts w:ascii="Times New Roman" w:hAnsi="Times New Roman" w:cs="Times New Roman"/>
                <w:sz w:val="24"/>
              </w:rPr>
              <w:t>Compare</w:t>
            </w:r>
            <w:r w:rsidRPr="006C6DA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the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word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order</w:t>
            </w:r>
            <w:r w:rsidRPr="006C6DA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of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Latin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sentences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with</w:t>
            </w:r>
            <w:r w:rsidRPr="006C6DA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their English equivalents.</w:t>
            </w:r>
          </w:p>
        </w:tc>
        <w:tc>
          <w:tcPr>
            <w:tcW w:w="810" w:type="dxa"/>
          </w:tcPr>
          <w:p w14:paraId="7212C37C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E273AB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7C3846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0D242E5B" w14:textId="77777777" w:rsidTr="00F26BBB">
        <w:trPr>
          <w:trHeight w:val="613"/>
        </w:trPr>
        <w:tc>
          <w:tcPr>
            <w:tcW w:w="6480" w:type="dxa"/>
          </w:tcPr>
          <w:p w14:paraId="3EFB30B5" w14:textId="77777777" w:rsidR="004A264C" w:rsidRPr="006C6DA8" w:rsidRDefault="004A264C" w:rsidP="00F26BBB">
            <w:pPr>
              <w:pStyle w:val="TableParagraph"/>
              <w:spacing w:before="28" w:line="242" w:lineRule="auto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Discuss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daily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life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of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wealthy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women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in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Pompeii.</w:t>
            </w:r>
          </w:p>
        </w:tc>
        <w:tc>
          <w:tcPr>
            <w:tcW w:w="810" w:type="dxa"/>
          </w:tcPr>
          <w:p w14:paraId="458858E2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AC6BABC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F66F99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26D9401B" w14:textId="77777777" w:rsidTr="00F26BBB">
        <w:trPr>
          <w:trHeight w:val="613"/>
        </w:trPr>
        <w:tc>
          <w:tcPr>
            <w:tcW w:w="6480" w:type="dxa"/>
          </w:tcPr>
          <w:p w14:paraId="40131081" w14:textId="77777777" w:rsidR="004A264C" w:rsidRPr="006C6DA8" w:rsidRDefault="004A264C" w:rsidP="00F26BBB">
            <w:pPr>
              <w:pStyle w:val="TableParagraph"/>
              <w:spacing w:before="28" w:line="242" w:lineRule="auto"/>
              <w:ind w:left="109" w:right="-10"/>
              <w:rPr>
                <w:rFonts w:ascii="Times New Roman" w:hAnsi="Times New Roman" w:cs="Times New Roman"/>
                <w:sz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Pr="006C6DA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dining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customs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and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meals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of a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typical</w:t>
            </w:r>
            <w:r w:rsidRPr="006C6DA8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well-to-do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Pompeian citizen.</w:t>
            </w:r>
          </w:p>
        </w:tc>
        <w:tc>
          <w:tcPr>
            <w:tcW w:w="810" w:type="dxa"/>
          </w:tcPr>
          <w:p w14:paraId="366D0E97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D575A6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0F1D05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018DF48D" w14:textId="77777777" w:rsidTr="00F26BBB">
        <w:trPr>
          <w:trHeight w:val="613"/>
        </w:trPr>
        <w:tc>
          <w:tcPr>
            <w:tcW w:w="6480" w:type="dxa"/>
          </w:tcPr>
          <w:p w14:paraId="777D05E0" w14:textId="77777777" w:rsidR="004A264C" w:rsidRPr="006C6DA8" w:rsidRDefault="004A264C" w:rsidP="00F26BBB">
            <w:pPr>
              <w:pStyle w:val="TableParagraph"/>
              <w:spacing w:before="28" w:line="242" w:lineRule="auto"/>
              <w:ind w:left="109" w:right="-10"/>
              <w:rPr>
                <w:rFonts w:ascii="Times New Roman" w:hAnsi="Times New Roman" w:cs="Times New Roman"/>
                <w:sz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Discuss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typical </w:t>
            </w:r>
            <w:r w:rsidRPr="006C6DA8">
              <w:rPr>
                <w:rFonts w:ascii="Times New Roman" w:hAnsi="Times New Roman" w:cs="Times New Roman"/>
                <w:sz w:val="24"/>
              </w:rPr>
              <w:t>day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 in</w:t>
            </w:r>
            <w:r w:rsidRPr="006C6DA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life</w:t>
            </w:r>
            <w:r w:rsidRPr="006C6DA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of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well-to-do</w:t>
            </w:r>
            <w:r w:rsidRPr="006C6DA8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Pompeians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including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at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least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different</w:t>
            </w:r>
            <w:r w:rsidRPr="006C6DA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activities.</w:t>
            </w:r>
          </w:p>
        </w:tc>
        <w:tc>
          <w:tcPr>
            <w:tcW w:w="810" w:type="dxa"/>
          </w:tcPr>
          <w:p w14:paraId="125759D0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1D48B8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7B919C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3F60406D" w14:textId="77777777" w:rsidTr="00F26BBB">
        <w:trPr>
          <w:trHeight w:val="613"/>
        </w:trPr>
        <w:tc>
          <w:tcPr>
            <w:tcW w:w="6480" w:type="dxa"/>
          </w:tcPr>
          <w:p w14:paraId="3DEB87C2" w14:textId="77777777" w:rsidR="004A264C" w:rsidRPr="006C6DA8" w:rsidRDefault="004A264C" w:rsidP="00F26BBB">
            <w:pPr>
              <w:pStyle w:val="TableParagraph"/>
              <w:spacing w:before="28" w:line="242" w:lineRule="auto"/>
              <w:ind w:left="109" w:right="-10"/>
              <w:rPr>
                <w:rFonts w:ascii="Times New Roman" w:hAnsi="Times New Roman" w:cs="Times New Roman"/>
                <w:sz w:val="24"/>
              </w:rPr>
            </w:pPr>
            <w:r w:rsidRPr="006C6DA8">
              <w:rPr>
                <w:rFonts w:ascii="Times New Roman" w:hAnsi="Times New Roman" w:cs="Times New Roman"/>
                <w:sz w:val="24"/>
              </w:rPr>
              <w:t>Compare</w:t>
            </w:r>
            <w:r w:rsidRPr="006C6DA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at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least</w:t>
            </w:r>
            <w:r w:rsidRPr="006C6DA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articles</w:t>
            </w:r>
            <w:r w:rsidRPr="006C6DA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of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clothing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commonly</w:t>
            </w:r>
            <w:r w:rsidRPr="006C6DA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worn by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Romans with</w:t>
            </w:r>
            <w:r w:rsidRPr="006C6DA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modern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clothing.</w:t>
            </w:r>
          </w:p>
        </w:tc>
        <w:tc>
          <w:tcPr>
            <w:tcW w:w="810" w:type="dxa"/>
          </w:tcPr>
          <w:p w14:paraId="0FC402B6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DA8A7E7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E3410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6612CE0D" w14:textId="77777777" w:rsidTr="00F26BBB">
        <w:trPr>
          <w:trHeight w:val="613"/>
        </w:trPr>
        <w:tc>
          <w:tcPr>
            <w:tcW w:w="6480" w:type="dxa"/>
          </w:tcPr>
          <w:p w14:paraId="6A945DC0" w14:textId="77777777" w:rsidR="004A264C" w:rsidRPr="006C6DA8" w:rsidRDefault="004A264C" w:rsidP="00F26BBB">
            <w:pPr>
              <w:pStyle w:val="TableParagraph"/>
              <w:spacing w:before="76"/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Demonstrate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understanding </w:t>
            </w:r>
            <w:r w:rsidRPr="006C6DA8">
              <w:rPr>
                <w:rFonts w:ascii="Times New Roman" w:hAnsi="Times New Roman" w:cs="Times New Roman"/>
                <w:sz w:val="24"/>
              </w:rPr>
              <w:t>of</w:t>
            </w:r>
            <w:r w:rsidRPr="006C6DA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the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i/>
                <w:spacing w:val="-1"/>
                <w:sz w:val="24"/>
              </w:rPr>
              <w:t>patr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</w:rPr>
              <w:t>ō</w:t>
            </w:r>
            <w:r w:rsidRPr="006C6DA8">
              <w:rPr>
                <w:rFonts w:ascii="Times New Roman" w:hAnsi="Times New Roman" w:cs="Times New Roman"/>
                <w:i/>
                <w:spacing w:val="-1"/>
                <w:sz w:val="24"/>
              </w:rPr>
              <w:t>nus-cliens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relationship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810" w:type="dxa"/>
          </w:tcPr>
          <w:p w14:paraId="58DD8BE1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4C1D9D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8F8EF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7D206950" w14:textId="77777777" w:rsidTr="00F26BBB">
        <w:trPr>
          <w:trHeight w:val="613"/>
        </w:trPr>
        <w:tc>
          <w:tcPr>
            <w:tcW w:w="6480" w:type="dxa"/>
          </w:tcPr>
          <w:p w14:paraId="7A77B1D8" w14:textId="77777777" w:rsidR="004A264C" w:rsidRPr="006C6DA8" w:rsidRDefault="004A264C" w:rsidP="00F26BBB">
            <w:pPr>
              <w:pStyle w:val="TableParagraph"/>
              <w:spacing w:before="39" w:line="274" w:lineRule="exact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Pronounce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all</w:t>
            </w:r>
            <w:r w:rsidRPr="006C6DA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words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the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Stage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2</w:t>
            </w:r>
            <w:r w:rsidRPr="006C6DA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Vocabulary Checklist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correctly 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know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their</w:t>
            </w:r>
            <w:r w:rsidRPr="006C6DA8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meanings.</w:t>
            </w:r>
          </w:p>
        </w:tc>
        <w:tc>
          <w:tcPr>
            <w:tcW w:w="810" w:type="dxa"/>
          </w:tcPr>
          <w:p w14:paraId="5CEEA59A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53E1C8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099186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4C" w:rsidRPr="00434B46" w14:paraId="24847FD2" w14:textId="77777777" w:rsidTr="00F26BBB">
        <w:trPr>
          <w:trHeight w:val="613"/>
        </w:trPr>
        <w:tc>
          <w:tcPr>
            <w:tcW w:w="6480" w:type="dxa"/>
          </w:tcPr>
          <w:p w14:paraId="5F7525A3" w14:textId="77777777" w:rsidR="004A264C" w:rsidRPr="006C6DA8" w:rsidRDefault="004A264C" w:rsidP="00F26BBB">
            <w:pPr>
              <w:pStyle w:val="TableParagraph"/>
              <w:spacing w:before="39" w:line="274" w:lineRule="exact"/>
              <w:ind w:left="109" w:right="-10"/>
              <w:rPr>
                <w:rFonts w:ascii="Times New Roman" w:hAnsi="Times New Roman" w:cs="Times New Roman"/>
                <w:spacing w:val="-1"/>
                <w:sz w:val="24"/>
              </w:rPr>
            </w:pP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Define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give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the</w:t>
            </w:r>
            <w:r w:rsidRPr="006C6DA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Latin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roots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for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some</w:t>
            </w:r>
            <w:r w:rsidRPr="006C6DA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English</w:t>
            </w:r>
            <w:r w:rsidRPr="006C6DA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words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 xml:space="preserve"> derived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from</w:t>
            </w:r>
            <w:r w:rsidRPr="006C6DA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2"/>
                <w:sz w:val="24"/>
              </w:rPr>
              <w:t>the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Latin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vocabulary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pacing w:val="-1"/>
                <w:sz w:val="24"/>
              </w:rPr>
              <w:t>in</w:t>
            </w:r>
            <w:r w:rsidRPr="006C6DA8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Pr="006C6DA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C6DA8">
              <w:rPr>
                <w:rFonts w:ascii="Times New Roman" w:hAnsi="Times New Roman" w:cs="Times New Roman"/>
                <w:sz w:val="24"/>
              </w:rPr>
              <w:t>stage.</w:t>
            </w:r>
          </w:p>
        </w:tc>
        <w:tc>
          <w:tcPr>
            <w:tcW w:w="810" w:type="dxa"/>
          </w:tcPr>
          <w:p w14:paraId="2C31B68F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354559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B2200E" w14:textId="77777777" w:rsidR="004A264C" w:rsidRPr="00434B46" w:rsidRDefault="004A264C" w:rsidP="00F2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860C0" w14:textId="77777777" w:rsidR="004A264C" w:rsidRDefault="004A264C" w:rsidP="004A264C">
      <w:pPr>
        <w:rPr>
          <w:rFonts w:ascii="Times New Roman" w:hAnsi="Times New Roman" w:cs="Times New Roman"/>
          <w:sz w:val="24"/>
          <w:szCs w:val="24"/>
        </w:rPr>
      </w:pPr>
    </w:p>
    <w:p w14:paraId="4A1467D6" w14:textId="77777777" w:rsidR="004A264C" w:rsidRPr="006C6DA8" w:rsidRDefault="004A264C" w:rsidP="004A26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6DA8">
        <w:rPr>
          <w:rFonts w:ascii="Times New Roman" w:hAnsi="Times New Roman" w:cs="Times New Roman"/>
          <w:sz w:val="24"/>
          <w:szCs w:val="24"/>
        </w:rPr>
        <w:t xml:space="preserve">I can read and understand Latin sentences like the following samples: </w:t>
      </w:r>
    </w:p>
    <w:p w14:paraId="0BE05E87" w14:textId="77777777" w:rsidR="004A264C" w:rsidRPr="006C6DA8" w:rsidRDefault="004A264C" w:rsidP="004A26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C6DA8">
        <w:rPr>
          <w:rFonts w:ascii="Times New Roman" w:hAnsi="Times New Roman" w:cs="Times New Roman"/>
          <w:sz w:val="24"/>
          <w:szCs w:val="24"/>
        </w:rPr>
        <w:t>amīcus</w:t>
      </w:r>
      <w:r w:rsidRPr="006C6DA8">
        <w:rPr>
          <w:rFonts w:ascii="Times New Roman" w:hAnsi="Times New Roman" w:cs="Times New Roman"/>
          <w:spacing w:val="-1"/>
          <w:sz w:val="24"/>
          <w:szCs w:val="24"/>
        </w:rPr>
        <w:t xml:space="preserve"> Caecilium</w:t>
      </w:r>
      <w:r w:rsidRPr="006C6D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DA8">
        <w:rPr>
          <w:rFonts w:ascii="Times New Roman" w:hAnsi="Times New Roman" w:cs="Times New Roman"/>
          <w:spacing w:val="-1"/>
          <w:sz w:val="24"/>
          <w:szCs w:val="24"/>
        </w:rPr>
        <w:t>salūtat</w:t>
      </w:r>
      <w:r w:rsidRPr="006C6DA8">
        <w:rPr>
          <w:rFonts w:ascii="Times New Roman" w:hAnsi="Times New Roman" w:cs="Times New Roman"/>
          <w:sz w:val="24"/>
          <w:szCs w:val="24"/>
        </w:rPr>
        <w:t xml:space="preserve">. </w:t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971618" w14:textId="77777777" w:rsidR="004A264C" w:rsidRPr="006C6DA8" w:rsidRDefault="004A264C" w:rsidP="004A26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C6DA8">
        <w:rPr>
          <w:rFonts w:ascii="Times New Roman" w:hAnsi="Times New Roman" w:cs="Times New Roman"/>
          <w:sz w:val="24"/>
          <w:szCs w:val="24"/>
        </w:rPr>
        <w:t>Grumiō</w:t>
      </w:r>
      <w:r w:rsidRPr="006C6DA8">
        <w:rPr>
          <w:rFonts w:ascii="Times New Roman" w:hAnsi="Times New Roman" w:cs="Times New Roman"/>
          <w:spacing w:val="-1"/>
          <w:sz w:val="24"/>
          <w:szCs w:val="24"/>
        </w:rPr>
        <w:t xml:space="preserve"> triclīnium</w:t>
      </w:r>
      <w:r w:rsidRPr="006C6DA8">
        <w:rPr>
          <w:rFonts w:ascii="Times New Roman" w:hAnsi="Times New Roman" w:cs="Times New Roman"/>
          <w:sz w:val="24"/>
          <w:szCs w:val="24"/>
        </w:rPr>
        <w:t xml:space="preserve"> </w:t>
      </w:r>
      <w:r w:rsidRPr="006C6DA8">
        <w:rPr>
          <w:rFonts w:ascii="Times New Roman" w:hAnsi="Times New Roman" w:cs="Times New Roman"/>
          <w:spacing w:val="-1"/>
          <w:sz w:val="24"/>
          <w:szCs w:val="24"/>
        </w:rPr>
        <w:t xml:space="preserve">intrat </w:t>
      </w:r>
      <w:r w:rsidRPr="006C6DA8">
        <w:rPr>
          <w:rFonts w:ascii="Times New Roman" w:hAnsi="Times New Roman" w:cs="Times New Roman"/>
          <w:sz w:val="24"/>
          <w:szCs w:val="24"/>
        </w:rPr>
        <w:t>et</w:t>
      </w:r>
      <w:r w:rsidRPr="006C6D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6DA8">
        <w:rPr>
          <w:rFonts w:ascii="Times New Roman" w:hAnsi="Times New Roman" w:cs="Times New Roman"/>
          <w:spacing w:val="-1"/>
          <w:sz w:val="24"/>
          <w:szCs w:val="24"/>
        </w:rPr>
        <w:t>circumspectat</w:t>
      </w:r>
      <w:r w:rsidRPr="006C6DA8">
        <w:rPr>
          <w:rFonts w:ascii="Times New Roman" w:hAnsi="Times New Roman" w:cs="Times New Roman"/>
          <w:sz w:val="24"/>
          <w:szCs w:val="24"/>
        </w:rPr>
        <w:t xml:space="preserve">. </w:t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6D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BDFDE3" w14:textId="77777777" w:rsidR="004A264C" w:rsidRDefault="004A264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9370F7" w14:textId="77777777" w:rsidR="00E76F66" w:rsidRDefault="00E76F6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616E52" w14:textId="5FF9C793" w:rsidR="009E141D" w:rsidRPr="00F819EA" w:rsidRDefault="008358EF" w:rsidP="009E141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57D00F2" wp14:editId="6E58CE93">
                <wp:extent cx="1716405" cy="293370"/>
                <wp:effectExtent l="9525" t="5080" r="7620" b="6350"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9337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90C4C" w14:textId="77777777" w:rsidR="009E141D" w:rsidRPr="00F819EA" w:rsidRDefault="009E141D" w:rsidP="009E141D">
                            <w:pPr>
                              <w:spacing w:before="21"/>
                              <w:ind w:left="82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F819EA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Important Terms</w:t>
                            </w:r>
                            <w:r w:rsidRPr="00F819EA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7D00F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135.1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" fillcolor="#e4b8b7">
                <v:textbox inset="0,0,0,0">
                  <w:txbxContent>
                    <w:p w14:paraId="0EB90C4C" w14:textId="77777777" w:rsidR="009E141D" w:rsidRPr="00F819EA" w:rsidRDefault="009E141D" w:rsidP="009E141D">
                      <w:pPr>
                        <w:spacing w:before="21"/>
                        <w:ind w:left="82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F819EA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Important Terms</w:t>
                      </w:r>
                      <w:r w:rsidRPr="00F819EA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141D" w:rsidRPr="00F819EA">
        <w:rPr>
          <w:rFonts w:ascii="Arial" w:hAnsi="Arial" w:cs="Arial"/>
          <w:sz w:val="24"/>
          <w:szCs w:val="24"/>
        </w:rPr>
        <w:tab/>
      </w:r>
    </w:p>
    <w:p w14:paraId="13D241A5" w14:textId="77777777" w:rsidR="00E76F66" w:rsidRDefault="00E76F66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42D022E" w14:textId="77777777" w:rsidR="00E76F66" w:rsidRPr="009E141D" w:rsidRDefault="008452CC" w:rsidP="009E141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41D">
        <w:rPr>
          <w:rFonts w:ascii="Times New Roman" w:hAnsi="Times New Roman" w:cs="Times New Roman"/>
          <w:b/>
          <w:sz w:val="24"/>
          <w:szCs w:val="24"/>
        </w:rPr>
        <w:t>Daily Life</w:t>
      </w:r>
    </w:p>
    <w:p w14:paraId="4DB94AC5" w14:textId="4702AF61" w:rsidR="009E141D" w:rsidRDefault="008452CC" w:rsidP="009E141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141D">
        <w:rPr>
          <w:rFonts w:ascii="Times New Roman" w:hAnsi="Times New Roman" w:cs="Times New Roman"/>
          <w:sz w:val="24"/>
          <w:szCs w:val="24"/>
        </w:rPr>
        <w:t>stola</w:t>
      </w:r>
      <w:r w:rsidRPr="009E141D">
        <w:rPr>
          <w:rFonts w:ascii="Times New Roman" w:hAnsi="Times New Roman" w:cs="Times New Roman"/>
          <w:sz w:val="24"/>
          <w:szCs w:val="24"/>
        </w:rPr>
        <w:tab/>
      </w:r>
      <w:r w:rsidR="009E141D">
        <w:rPr>
          <w:rFonts w:ascii="Times New Roman" w:hAnsi="Times New Roman" w:cs="Times New Roman"/>
          <w:sz w:val="24"/>
          <w:szCs w:val="24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05DD82" w14:textId="3E0F95F9" w:rsidR="004A264C" w:rsidRDefault="008452CC" w:rsidP="009E141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141D">
        <w:rPr>
          <w:rFonts w:ascii="Times New Roman" w:hAnsi="Times New Roman" w:cs="Times New Roman"/>
          <w:sz w:val="24"/>
          <w:szCs w:val="24"/>
        </w:rPr>
        <w:t>clientēs</w:t>
      </w:r>
      <w:r w:rsidR="009E141D">
        <w:rPr>
          <w:rFonts w:ascii="Times New Roman" w:hAnsi="Times New Roman" w:cs="Times New Roman"/>
          <w:sz w:val="24"/>
          <w:szCs w:val="24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7639E9" w14:textId="55C48907" w:rsidR="00E76F66" w:rsidRPr="009E141D" w:rsidRDefault="008452CC" w:rsidP="009E141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141D">
        <w:rPr>
          <w:rFonts w:ascii="Times New Roman" w:hAnsi="Times New Roman" w:cs="Times New Roman"/>
          <w:sz w:val="24"/>
          <w:szCs w:val="24"/>
        </w:rPr>
        <w:lastRenderedPageBreak/>
        <w:t>cēna</w:t>
      </w:r>
      <w:r w:rsidR="009E141D">
        <w:rPr>
          <w:rFonts w:ascii="Times New Roman" w:hAnsi="Times New Roman" w:cs="Times New Roman"/>
          <w:sz w:val="24"/>
          <w:szCs w:val="24"/>
        </w:rPr>
        <w:tab/>
      </w:r>
      <w:r w:rsidR="009E141D">
        <w:rPr>
          <w:rFonts w:ascii="Times New Roman" w:hAnsi="Times New Roman" w:cs="Times New Roman"/>
          <w:sz w:val="24"/>
          <w:szCs w:val="24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989163" w14:textId="6D95F6BC" w:rsidR="00E76F66" w:rsidRPr="009E141D" w:rsidRDefault="008452CC" w:rsidP="009E141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141D">
        <w:rPr>
          <w:rFonts w:ascii="Times New Roman" w:hAnsi="Times New Roman" w:cs="Times New Roman"/>
          <w:sz w:val="24"/>
          <w:szCs w:val="24"/>
        </w:rPr>
        <w:t>patrōnus</w:t>
      </w:r>
      <w:r w:rsidR="009E141D">
        <w:rPr>
          <w:rFonts w:ascii="Times New Roman" w:hAnsi="Times New Roman" w:cs="Times New Roman"/>
          <w:sz w:val="24"/>
          <w:szCs w:val="24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41D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0E5276" w14:textId="6083479F" w:rsidR="00E76F66" w:rsidRPr="009E141D" w:rsidRDefault="009E141D" w:rsidP="009E141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7E6E5A" w14:textId="18FAEB92" w:rsidR="0041492C" w:rsidRPr="009E141D" w:rsidRDefault="009E141D" w:rsidP="009E141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Metella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5C6BB4" w14:textId="4C8E2514" w:rsidR="0041492C" w:rsidRPr="009E141D" w:rsidRDefault="009E141D" w:rsidP="009E141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Caecilius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4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9CBFB8" w14:textId="77777777" w:rsidR="00E76F66" w:rsidRDefault="00E76F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73BBE7" w14:textId="77777777" w:rsidR="009E141D" w:rsidRDefault="009E141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FC6064" w14:textId="093E7649" w:rsidR="009E141D" w:rsidRDefault="008358EF" w:rsidP="009E141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F575C92" wp14:editId="3A9535D1">
                <wp:extent cx="1550670" cy="274320"/>
                <wp:effectExtent l="9525" t="6350" r="11430" b="5080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7432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63CD5" w14:textId="77777777" w:rsidR="009E141D" w:rsidRPr="00F819EA" w:rsidRDefault="009E141D" w:rsidP="009E141D">
                            <w:pPr>
                              <w:spacing w:before="21"/>
                              <w:ind w:left="82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F819EA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Nova</w:t>
                            </w:r>
                            <w:r w:rsidRPr="00F819EA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19EA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Verba: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75C92" id="Text Box 26" o:spid="_x0000_s1027" type="#_x0000_t202" style="width:122.1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" fillcolor="#e4b8b7">
                <v:textbox inset="0,0,0,0">
                  <w:txbxContent>
                    <w:p w14:paraId="2AD63CD5" w14:textId="77777777" w:rsidR="009E141D" w:rsidRPr="00F819EA" w:rsidRDefault="009E141D" w:rsidP="009E141D">
                      <w:pPr>
                        <w:spacing w:before="21"/>
                        <w:ind w:left="82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F819EA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Nova</w:t>
                      </w:r>
                      <w:r w:rsidRPr="00F819EA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819EA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>Verba: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141D" w:rsidRPr="00F819EA">
        <w:rPr>
          <w:rFonts w:ascii="Arial" w:hAnsi="Arial" w:cs="Arial"/>
          <w:sz w:val="24"/>
          <w:szCs w:val="24"/>
        </w:rPr>
        <w:tab/>
      </w:r>
    </w:p>
    <w:p w14:paraId="1A0A9D25" w14:textId="77777777" w:rsidR="00AE2CA4" w:rsidRPr="00F819EA" w:rsidRDefault="00AE2CA4" w:rsidP="009E141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4108"/>
      </w:tblGrid>
      <w:tr w:rsidR="00205C7F" w:rsidRPr="0060063B" w14:paraId="11F22C28" w14:textId="77777777" w:rsidTr="00AE2CA4">
        <w:tc>
          <w:tcPr>
            <w:tcW w:w="10336" w:type="dxa"/>
            <w:gridSpan w:val="3"/>
          </w:tcPr>
          <w:p w14:paraId="243B4C7D" w14:textId="77777777" w:rsidR="00205C7F" w:rsidRPr="0060063B" w:rsidRDefault="00205C7F" w:rsidP="00EC7E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Stage 2 – in vīllā</w:t>
            </w:r>
          </w:p>
        </w:tc>
      </w:tr>
      <w:tr w:rsidR="00205C7F" w14:paraId="3E260EDB" w14:textId="77777777" w:rsidTr="00100037">
        <w:tc>
          <w:tcPr>
            <w:tcW w:w="3348" w:type="dxa"/>
          </w:tcPr>
          <w:p w14:paraId="1294BEB8" w14:textId="77777777" w:rsidR="00205C7F" w:rsidRPr="0060063B" w:rsidRDefault="00205C7F" w:rsidP="00EC7E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Latin </w:t>
            </w:r>
            <w:r w:rsidRPr="0060063B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2880" w:type="dxa"/>
          </w:tcPr>
          <w:p w14:paraId="6F65578E" w14:textId="77777777" w:rsidR="00205C7F" w:rsidRPr="0060063B" w:rsidRDefault="00205C7F" w:rsidP="00EC7E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Meaning</w:t>
            </w:r>
          </w:p>
        </w:tc>
        <w:tc>
          <w:tcPr>
            <w:tcW w:w="4108" w:type="dxa"/>
          </w:tcPr>
          <w:p w14:paraId="1DDCE410" w14:textId="77777777" w:rsidR="00205C7F" w:rsidRDefault="00205C7F" w:rsidP="00EC7E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3B">
              <w:rPr>
                <w:rFonts w:ascii="Times New Roman" w:hAnsi="Times New Roman" w:cs="Times New Roman"/>
                <w:b/>
                <w:sz w:val="24"/>
                <w:szCs w:val="24"/>
              </w:rPr>
              <w:t>Derivative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C7E68" w:rsidRPr="0047449A" w14:paraId="777CB36B" w14:textId="77777777" w:rsidTr="00100037">
        <w:tc>
          <w:tcPr>
            <w:tcW w:w="3348" w:type="dxa"/>
          </w:tcPr>
          <w:p w14:paraId="5514C79E" w14:textId="65EF0ED0" w:rsidR="00EC7E68" w:rsidRPr="0047449A" w:rsidRDefault="00EC7E68" w:rsidP="00EC7E68">
            <w:pPr>
              <w:contextualSpacing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amicus, </w:t>
            </w:r>
            <w:r w:rsidRPr="004C5E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amīc</w:t>
            </w:r>
            <w:r w:rsidRPr="004C5E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ī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2880" w:type="dxa"/>
          </w:tcPr>
          <w:p w14:paraId="193ACCFF" w14:textId="1385009A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 xml:space="preserve">friend </w:t>
            </w:r>
            <w:r w:rsidRPr="002456C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14:paraId="3C5320E3" w14:textId="1F1F86D2" w:rsidR="00EC7E68" w:rsidRPr="00EC7E68" w:rsidRDefault="00EC7E68" w:rsidP="00EC7E6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am=love, like</w:t>
            </w:r>
          </w:p>
          <w:p w14:paraId="7FD708E2" w14:textId="61740E3D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amicable,</w:t>
            </w:r>
            <w:r w:rsidRPr="002456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amiable,</w:t>
            </w:r>
            <w:r w:rsidRPr="002456C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inimical</w:t>
            </w:r>
          </w:p>
        </w:tc>
      </w:tr>
      <w:tr w:rsidR="00EC7E68" w:rsidRPr="0047449A" w14:paraId="0CFA4F7D" w14:textId="77777777" w:rsidTr="00100037">
        <w:tc>
          <w:tcPr>
            <w:tcW w:w="3348" w:type="dxa"/>
          </w:tcPr>
          <w:p w14:paraId="05FC10AD" w14:textId="000494DD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ncill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4C5E0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ancill</w:t>
            </w: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f</w:t>
            </w:r>
          </w:p>
        </w:tc>
        <w:tc>
          <w:tcPr>
            <w:tcW w:w="2880" w:type="dxa"/>
          </w:tcPr>
          <w:p w14:paraId="3218799E" w14:textId="4AA610D2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slave-girl,</w:t>
            </w:r>
            <w:r w:rsidRPr="002456C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 xml:space="preserve">slave-woman </w:t>
            </w:r>
            <w:r w:rsidRPr="002456C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14:paraId="43E69E8F" w14:textId="77777777" w:rsidR="00EC7E68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ancillary</w:t>
            </w:r>
          </w:p>
          <w:p w14:paraId="6FFE61C9" w14:textId="0B8D3994" w:rsidR="00100037" w:rsidRPr="0047449A" w:rsidRDefault="00100037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68" w:rsidRPr="0047449A" w14:paraId="0BF1D3B6" w14:textId="77777777" w:rsidTr="00100037">
        <w:tc>
          <w:tcPr>
            <w:tcW w:w="3348" w:type="dxa"/>
          </w:tcPr>
          <w:p w14:paraId="79C81E70" w14:textId="177AB97C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cēn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4C5E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cēn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</w:p>
        </w:tc>
        <w:tc>
          <w:tcPr>
            <w:tcW w:w="2880" w:type="dxa"/>
          </w:tcPr>
          <w:p w14:paraId="0D449917" w14:textId="34F19901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4108" w:type="dxa"/>
          </w:tcPr>
          <w:p w14:paraId="0196336C" w14:textId="77777777" w:rsidR="00EC7E68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1B823" w14:textId="015DABD8" w:rsidR="00100037" w:rsidRPr="0047449A" w:rsidRDefault="00100037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68" w:rsidRPr="0047449A" w14:paraId="697EEF90" w14:textId="77777777" w:rsidTr="00100037">
        <w:tc>
          <w:tcPr>
            <w:tcW w:w="3348" w:type="dxa"/>
          </w:tcPr>
          <w:p w14:paraId="57539B0C" w14:textId="2AD67296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cibu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4C5E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cib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2880" w:type="dxa"/>
          </w:tcPr>
          <w:p w14:paraId="3D700276" w14:textId="338799D9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4108" w:type="dxa"/>
          </w:tcPr>
          <w:p w14:paraId="6C8556C5" w14:textId="77777777" w:rsidR="00EC7E68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4050" w14:textId="7A3F6151" w:rsidR="00100037" w:rsidRPr="0047449A" w:rsidRDefault="00100037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68" w:rsidRPr="0047449A" w14:paraId="43D345A4" w14:textId="77777777" w:rsidTr="00100037">
        <w:tc>
          <w:tcPr>
            <w:tcW w:w="3348" w:type="dxa"/>
          </w:tcPr>
          <w:p w14:paraId="45B9517C" w14:textId="36108A26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dominus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2C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domin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2880" w:type="dxa"/>
          </w:tcPr>
          <w:p w14:paraId="7177EAA5" w14:textId="7425F58B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4108" w:type="dxa"/>
          </w:tcPr>
          <w:p w14:paraId="39121CB2" w14:textId="4BDC0078" w:rsidR="00EC7E68" w:rsidRPr="00EC7E68" w:rsidRDefault="00EC7E68" w:rsidP="00EC7E6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7E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domin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/dominat=be master of</w:t>
            </w:r>
          </w:p>
          <w:p w14:paraId="2071ABA9" w14:textId="1783DF16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dominance,</w:t>
            </w:r>
            <w:r w:rsidRPr="002456C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dominant,</w:t>
            </w:r>
            <w:r w:rsidRPr="002456C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dominion,</w:t>
            </w:r>
            <w:r w:rsidRPr="002456C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domineer,</w:t>
            </w:r>
            <w:r w:rsidRPr="002456C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predominant</w:t>
            </w:r>
          </w:p>
        </w:tc>
      </w:tr>
      <w:tr w:rsidR="00EC7E68" w:rsidRPr="0047449A" w14:paraId="01B7A737" w14:textId="77777777" w:rsidTr="00100037">
        <w:tc>
          <w:tcPr>
            <w:tcW w:w="3348" w:type="dxa"/>
          </w:tcPr>
          <w:p w14:paraId="1B2376DA" w14:textId="4FFAE945" w:rsidR="00EC7E68" w:rsidRPr="0047449A" w:rsidRDefault="00EC7E68" w:rsidP="00EC7E68">
            <w:pPr>
              <w:contextualSpacing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dormit</w:t>
            </w:r>
          </w:p>
        </w:tc>
        <w:tc>
          <w:tcPr>
            <w:tcW w:w="2880" w:type="dxa"/>
          </w:tcPr>
          <w:p w14:paraId="3A934D9B" w14:textId="7ABB3242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sleeps, is sleeping</w:t>
            </w:r>
          </w:p>
        </w:tc>
        <w:tc>
          <w:tcPr>
            <w:tcW w:w="4108" w:type="dxa"/>
          </w:tcPr>
          <w:p w14:paraId="7493FFA0" w14:textId="2941E1F3" w:rsidR="00EC7E68" w:rsidRPr="00EC7E68" w:rsidRDefault="00EC7E68" w:rsidP="00EC7E6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dorm/dormit=sleep</w:t>
            </w:r>
          </w:p>
          <w:p w14:paraId="401506EE" w14:textId="4F225E99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dormant, dormitory, dormouse</w:t>
            </w:r>
          </w:p>
        </w:tc>
      </w:tr>
      <w:tr w:rsidR="00EC7E68" w:rsidRPr="0047449A" w14:paraId="469FD03F" w14:textId="77777777" w:rsidTr="00100037">
        <w:tc>
          <w:tcPr>
            <w:tcW w:w="3348" w:type="dxa"/>
          </w:tcPr>
          <w:p w14:paraId="7D9698C8" w14:textId="43ED4086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trat</w:t>
            </w:r>
          </w:p>
        </w:tc>
        <w:tc>
          <w:tcPr>
            <w:tcW w:w="2880" w:type="dxa"/>
          </w:tcPr>
          <w:p w14:paraId="15702C85" w14:textId="37D8C42F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enters, is entering</w:t>
            </w:r>
          </w:p>
        </w:tc>
        <w:tc>
          <w:tcPr>
            <w:tcW w:w="4108" w:type="dxa"/>
          </w:tcPr>
          <w:p w14:paraId="1769BB40" w14:textId="77777777" w:rsidR="00EC7E68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entrant</w:t>
            </w:r>
          </w:p>
          <w:p w14:paraId="0B68981A" w14:textId="525EBC46" w:rsidR="00100037" w:rsidRPr="0047449A" w:rsidRDefault="00100037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68" w:rsidRPr="0047449A" w14:paraId="0DB5410D" w14:textId="77777777" w:rsidTr="00100037">
        <w:tc>
          <w:tcPr>
            <w:tcW w:w="3348" w:type="dxa"/>
          </w:tcPr>
          <w:p w14:paraId="7C04E091" w14:textId="16967A21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C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</w:t>
            </w:r>
            <w:r w:rsidRPr="00AC2C7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a</w:t>
            </w:r>
            <w:r w:rsidRPr="00AC2C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  <w:r w:rsidRPr="00AC2C7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t</w:t>
            </w: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s,</w:t>
            </w:r>
            <w:r w:rsidRPr="0047449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C2C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laet</w:t>
            </w: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2C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2880" w:type="dxa"/>
          </w:tcPr>
          <w:p w14:paraId="62281927" w14:textId="7F1CC93C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 xml:space="preserve">happy </w:t>
            </w:r>
            <w:r w:rsidRPr="002456C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14:paraId="36CF0C10" w14:textId="77777777" w:rsidR="00EC7E68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DE63" w14:textId="4E41365A" w:rsidR="00100037" w:rsidRPr="0047449A" w:rsidRDefault="00100037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68" w:rsidRPr="0047449A" w14:paraId="0B9C34AB" w14:textId="77777777" w:rsidTr="00100037">
        <w:tc>
          <w:tcPr>
            <w:tcW w:w="3348" w:type="dxa"/>
          </w:tcPr>
          <w:p w14:paraId="7D8D5554" w14:textId="6BB5C573" w:rsidR="00EC7E68" w:rsidRPr="0047449A" w:rsidRDefault="00EC7E68" w:rsidP="00EC7E68">
            <w:pPr>
              <w:contextualSpacing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laudat</w:t>
            </w:r>
          </w:p>
        </w:tc>
        <w:tc>
          <w:tcPr>
            <w:tcW w:w="2880" w:type="dxa"/>
          </w:tcPr>
          <w:p w14:paraId="320F6DE7" w14:textId="0E60F5F7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praises, is praising</w:t>
            </w:r>
          </w:p>
        </w:tc>
        <w:tc>
          <w:tcPr>
            <w:tcW w:w="4108" w:type="dxa"/>
          </w:tcPr>
          <w:p w14:paraId="2F6A0550" w14:textId="2A617C39" w:rsidR="00100037" w:rsidRPr="00100037" w:rsidRDefault="00100037" w:rsidP="00EC7E6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laud=praise</w:t>
            </w:r>
          </w:p>
          <w:p w14:paraId="14F81076" w14:textId="7B0CA6DA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laud,</w:t>
            </w:r>
            <w:r w:rsidRPr="002456C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laudable,</w:t>
            </w:r>
            <w:r w:rsidRPr="002456C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laudatory, applaud</w:t>
            </w:r>
          </w:p>
        </w:tc>
      </w:tr>
      <w:tr w:rsidR="00EC7E68" w:rsidRPr="0047449A" w14:paraId="7794FBFB" w14:textId="77777777" w:rsidTr="00100037">
        <w:tc>
          <w:tcPr>
            <w:tcW w:w="3348" w:type="dxa"/>
          </w:tcPr>
          <w:p w14:paraId="029D47A3" w14:textId="2D63F59C" w:rsidR="00EC7E68" w:rsidRPr="0047449A" w:rsidRDefault="00EC7E68" w:rsidP="00EC7E68">
            <w:pPr>
              <w:contextualSpacing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āt</w:t>
            </w: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AC2C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>mercātōr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is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2880" w:type="dxa"/>
          </w:tcPr>
          <w:p w14:paraId="66D1DE93" w14:textId="085DCEC6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 xml:space="preserve">merchant </w:t>
            </w:r>
            <w:r w:rsidRPr="002456C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14:paraId="60D887E9" w14:textId="72EC7CEE" w:rsidR="00100037" w:rsidRPr="00100037" w:rsidRDefault="00100037" w:rsidP="00EC7E6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merc=merchandise, wages, pay</w:t>
            </w:r>
          </w:p>
          <w:p w14:paraId="1C54AD9C" w14:textId="78E769F3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merchandise,</w:t>
            </w:r>
            <w:r w:rsidRPr="002456C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mercantile,</w:t>
            </w:r>
            <w:r w:rsidRPr="002456C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</w:tc>
      </w:tr>
      <w:tr w:rsidR="00EC7E68" w:rsidRPr="0047449A" w14:paraId="147AC7C9" w14:textId="77777777" w:rsidTr="00100037">
        <w:tc>
          <w:tcPr>
            <w:tcW w:w="3348" w:type="dxa"/>
          </w:tcPr>
          <w:p w14:paraId="2993C2DF" w14:textId="10115B7C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quoque</w:t>
            </w:r>
          </w:p>
        </w:tc>
        <w:tc>
          <w:tcPr>
            <w:tcW w:w="2880" w:type="dxa"/>
          </w:tcPr>
          <w:p w14:paraId="24A7B410" w14:textId="47B6AFB2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</w:p>
        </w:tc>
        <w:tc>
          <w:tcPr>
            <w:tcW w:w="4108" w:type="dxa"/>
          </w:tcPr>
          <w:p w14:paraId="0A70931D" w14:textId="77777777" w:rsidR="00EC7E68" w:rsidRDefault="00EC7E68" w:rsidP="00EC7E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3957D" w14:textId="400E94D5" w:rsidR="00100037" w:rsidRPr="0047449A" w:rsidRDefault="00100037" w:rsidP="00EC7E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E68" w:rsidRPr="0047449A" w14:paraId="2EDBB54B" w14:textId="77777777" w:rsidTr="00100037">
        <w:tc>
          <w:tcPr>
            <w:tcW w:w="3348" w:type="dxa"/>
          </w:tcPr>
          <w:p w14:paraId="454F28A9" w14:textId="6CA1857D" w:rsidR="00EC7E68" w:rsidRPr="0047449A" w:rsidRDefault="00EC7E68" w:rsidP="00EC7E68">
            <w:pPr>
              <w:contextualSpacing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</w:t>
            </w:r>
            <w:r w:rsidRPr="0047449A">
              <w:rPr>
                <w:rFonts w:ascii="Times New Roman" w:hAnsi="Times New Roman" w:cs="Times New Roman"/>
                <w:sz w:val="24"/>
                <w:szCs w:val="24"/>
              </w:rPr>
              <w:t>lū</w:t>
            </w:r>
            <w:r w:rsidRPr="004744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tat</w:t>
            </w:r>
          </w:p>
        </w:tc>
        <w:tc>
          <w:tcPr>
            <w:tcW w:w="2880" w:type="dxa"/>
          </w:tcPr>
          <w:p w14:paraId="08D7AF8B" w14:textId="467F19A7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greets, is greeting</w:t>
            </w:r>
          </w:p>
        </w:tc>
        <w:tc>
          <w:tcPr>
            <w:tcW w:w="4108" w:type="dxa"/>
          </w:tcPr>
          <w:p w14:paraId="72953B68" w14:textId="77777777" w:rsidR="00EC7E68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salutation,</w:t>
            </w:r>
            <w:r w:rsidRPr="002456C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salutatorian</w:t>
            </w:r>
          </w:p>
          <w:p w14:paraId="55761A4C" w14:textId="1BC869F2" w:rsidR="00100037" w:rsidRPr="0047449A" w:rsidRDefault="00100037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68" w:rsidRPr="0047449A" w14:paraId="3A276F5E" w14:textId="77777777" w:rsidTr="00100037">
        <w:tc>
          <w:tcPr>
            <w:tcW w:w="3348" w:type="dxa"/>
          </w:tcPr>
          <w:p w14:paraId="3DC6D65D" w14:textId="07008E9D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vīlla, </w:t>
            </w:r>
            <w:r w:rsidRPr="00AC2C7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vīll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ae, f</w:t>
            </w:r>
          </w:p>
        </w:tc>
        <w:tc>
          <w:tcPr>
            <w:tcW w:w="2880" w:type="dxa"/>
          </w:tcPr>
          <w:p w14:paraId="101A78A4" w14:textId="6E3FA3F0" w:rsidR="00EC7E68" w:rsidRPr="0047449A" w:rsidRDefault="00EC7E68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6CB">
              <w:rPr>
                <w:rFonts w:ascii="Times New Roman" w:hAnsi="Times New Roman" w:cs="Times New Roman"/>
                <w:sz w:val="24"/>
                <w:szCs w:val="24"/>
              </w:rPr>
              <w:t>villa, house</w:t>
            </w:r>
          </w:p>
        </w:tc>
        <w:tc>
          <w:tcPr>
            <w:tcW w:w="4108" w:type="dxa"/>
          </w:tcPr>
          <w:p w14:paraId="5B58EA1F" w14:textId="77777777" w:rsidR="00EC7E68" w:rsidRDefault="00100037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villa, village</w:t>
            </w:r>
          </w:p>
          <w:p w14:paraId="6292F0A9" w14:textId="62150475" w:rsidR="00100037" w:rsidRPr="0047449A" w:rsidRDefault="00100037" w:rsidP="00EC7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8392D" w14:textId="77777777" w:rsidR="009E141D" w:rsidRDefault="009E141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E62687" w14:textId="77777777" w:rsidR="009E141D" w:rsidRDefault="009E141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60BED8" w14:textId="7D1A9D7F" w:rsidR="009E141D" w:rsidRDefault="009E141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19031B" w14:textId="3798E0ED" w:rsidR="00100037" w:rsidRDefault="001000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F9ADD3" w14:textId="4B8E7921" w:rsidR="00100037" w:rsidRDefault="001000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C9BC08" w14:textId="5D3F5EF6" w:rsidR="00100037" w:rsidRDefault="001000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2AFE53" w14:textId="036B92C5" w:rsidR="00100037" w:rsidRDefault="001000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EA3029" w14:textId="43466F42" w:rsidR="00100037" w:rsidRDefault="001000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271311" w14:textId="77777777" w:rsidR="00100037" w:rsidRDefault="001000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8627FB" w14:textId="77777777" w:rsidR="00E76F66" w:rsidRDefault="00E76F66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7B894EA" w14:textId="4FE6DC15" w:rsidR="009E141D" w:rsidRPr="00F819EA" w:rsidRDefault="008358EF" w:rsidP="009E141D">
      <w:pPr>
        <w:tabs>
          <w:tab w:val="left" w:pos="2820"/>
        </w:tabs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0E5863" wp14:editId="6D256D81">
                <wp:extent cx="1761490" cy="293370"/>
                <wp:effectExtent l="9525" t="9525" r="10160" b="11430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9337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E939" w14:textId="77777777" w:rsidR="009E141D" w:rsidRPr="00F819EA" w:rsidRDefault="009E141D" w:rsidP="009E141D">
                            <w:pPr>
                              <w:spacing w:before="21"/>
                              <w:ind w:left="82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F819EA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Nova</w:t>
                            </w:r>
                            <w:r w:rsidRPr="00F819EA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19EA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Grammatica: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E5863" id="Text Box 27" o:spid="_x0000_s1028" type="#_x0000_t202" style="width:138.7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" fillcolor="#e4b8b7">
                <v:textbox inset="0,0,0,0">
                  <w:txbxContent>
                    <w:p w14:paraId="2F8DE939" w14:textId="77777777" w:rsidR="009E141D" w:rsidRPr="00F819EA" w:rsidRDefault="009E141D" w:rsidP="009E141D">
                      <w:pPr>
                        <w:spacing w:before="21"/>
                        <w:ind w:left="82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F819EA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Nova</w:t>
                      </w:r>
                      <w:r w:rsidRPr="00F819EA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819EA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>Grammatica: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141D" w:rsidRPr="00F819EA">
        <w:rPr>
          <w:rFonts w:ascii="Arial" w:hAnsi="Arial" w:cs="Arial"/>
          <w:sz w:val="24"/>
          <w:szCs w:val="24"/>
        </w:rPr>
        <w:tab/>
      </w:r>
    </w:p>
    <w:p w14:paraId="6F3596D9" w14:textId="77777777" w:rsidR="00E76F66" w:rsidRDefault="00E76F66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E8FDF0" w14:textId="76132FB7" w:rsidR="00E76F66" w:rsidRDefault="008452CC" w:rsidP="00D917ED">
      <w:pPr>
        <w:pStyle w:val="BodyText"/>
        <w:tabs>
          <w:tab w:val="left" w:pos="1065"/>
        </w:tabs>
        <w:spacing w:before="69" w:line="360" w:lineRule="auto"/>
        <w:ind w:left="993" w:right="763" w:hanging="835"/>
      </w:pPr>
      <w:r>
        <w:rPr>
          <w:b/>
          <w:spacing w:val="-1"/>
        </w:rPr>
        <w:t>Cases: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t>A</w:t>
      </w:r>
      <w:r>
        <w:rPr>
          <w:spacing w:val="-1"/>
        </w:rPr>
        <w:t xml:space="preserve"> </w:t>
      </w:r>
      <w:r>
        <w:t>noun can have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endings</w:t>
      </w:r>
      <w:r>
        <w:t xml:space="preserve"> according</w:t>
      </w:r>
      <w:r>
        <w:rPr>
          <w:spacing w:val="-2"/>
        </w:rPr>
        <w:t xml:space="preserve"> </w:t>
      </w:r>
      <w:r>
        <w:t xml:space="preserve">to how it is </w:t>
      </w:r>
      <w:r>
        <w:rPr>
          <w:spacing w:val="-1"/>
        </w:rPr>
        <w:t>used</w:t>
      </w:r>
      <w:r>
        <w:t xml:space="preserve"> in a </w:t>
      </w:r>
      <w:r>
        <w:rPr>
          <w:spacing w:val="-1"/>
        </w:rPr>
        <w:t>sentence.</w:t>
      </w:r>
      <w:r>
        <w:t xml:space="preserve"> </w:t>
      </w:r>
      <w:r>
        <w:rPr>
          <w:spacing w:val="-1"/>
        </w:rPr>
        <w:t>These</w:t>
      </w:r>
      <w:r>
        <w:rPr>
          <w:spacing w:val="61"/>
        </w:rPr>
        <w:t xml:space="preserve"> </w:t>
      </w:r>
      <w:r>
        <w:rPr>
          <w:spacing w:val="-1"/>
        </w:rPr>
        <w:t>different</w:t>
      </w:r>
      <w:r>
        <w:t xml:space="preserve"> ending</w:t>
      </w:r>
      <w:r w:rsidR="004A264C">
        <w:t>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noun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called</w:t>
      </w:r>
      <w:r>
        <w:rPr>
          <w:spacing w:val="1"/>
        </w:rPr>
        <w:t xml:space="preserve"> </w:t>
      </w:r>
      <w:r w:rsidRPr="004A264C">
        <w:rPr>
          <w:b/>
          <w:spacing w:val="-1"/>
          <w:u w:val="single" w:color="000000"/>
        </w:rPr>
        <w:t>cases</w:t>
      </w:r>
      <w:r w:rsidRPr="004A264C">
        <w:rPr>
          <w:bCs/>
          <w:spacing w:val="-1"/>
        </w:rPr>
        <w:t>.</w:t>
      </w:r>
      <w:r>
        <w:t xml:space="preserve"> You have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seen</w:t>
      </w:r>
      <w:r>
        <w:rPr>
          <w:spacing w:val="1"/>
        </w:rPr>
        <w:t xml:space="preserve"> </w:t>
      </w:r>
      <w:r w:rsidRPr="004A264C">
        <w:rPr>
          <w:b/>
          <w:bCs/>
          <w:u w:val="single" w:color="000000"/>
        </w:rPr>
        <w:t>three</w:t>
      </w:r>
      <w:r w:rsidRPr="004A264C">
        <w:rPr>
          <w:b/>
          <w:bCs/>
          <w:spacing w:val="-1"/>
          <w:u w:val="single" w:color="000000"/>
        </w:rPr>
        <w:t xml:space="preserve"> </w:t>
      </w:r>
      <w:r w:rsidRPr="004A264C">
        <w:rPr>
          <w:b/>
          <w:bCs/>
          <w:u w:val="single" w:color="000000"/>
        </w:rPr>
        <w:t>cases</w:t>
      </w:r>
      <w:r>
        <w:t>.</w:t>
      </w:r>
    </w:p>
    <w:p w14:paraId="591A76B1" w14:textId="77777777" w:rsidR="00100037" w:rsidRDefault="00100037">
      <w:pPr>
        <w:pStyle w:val="BodyText"/>
        <w:tabs>
          <w:tab w:val="left" w:pos="1065"/>
        </w:tabs>
        <w:spacing w:before="69"/>
        <w:ind w:left="1000" w:right="761" w:hanging="840"/>
      </w:pPr>
    </w:p>
    <w:p w14:paraId="170B5353" w14:textId="77777777" w:rsidR="00E76F66" w:rsidRDefault="00E76F6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1086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552"/>
        <w:gridCol w:w="1551"/>
        <w:gridCol w:w="1552"/>
        <w:gridCol w:w="1551"/>
        <w:gridCol w:w="1552"/>
        <w:gridCol w:w="1552"/>
      </w:tblGrid>
      <w:tr w:rsidR="004A264C" w14:paraId="30EC689E" w14:textId="77777777" w:rsidTr="00EC7E68">
        <w:trPr>
          <w:trHeight w:val="345"/>
        </w:trPr>
        <w:tc>
          <w:tcPr>
            <w:tcW w:w="1551" w:type="dxa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</w:tcPr>
          <w:p w14:paraId="7A359356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14:paraId="1505AD91" w14:textId="5D6E0BA1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1st Declension</w:t>
            </w:r>
          </w:p>
        </w:tc>
        <w:tc>
          <w:tcPr>
            <w:tcW w:w="3103" w:type="dxa"/>
            <w:gridSpan w:val="2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14:paraId="5A2FFCA8" w14:textId="4D231275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2nd Declension</w:t>
            </w:r>
          </w:p>
        </w:tc>
        <w:tc>
          <w:tcPr>
            <w:tcW w:w="3104" w:type="dxa"/>
            <w:gridSpan w:val="2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</w:tcPr>
          <w:p w14:paraId="5D08AD47" w14:textId="73C29358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3rd Declension</w:t>
            </w:r>
          </w:p>
        </w:tc>
      </w:tr>
      <w:tr w:rsidR="004A264C" w14:paraId="60DF6A76" w14:textId="77777777" w:rsidTr="00EC7E68">
        <w:trPr>
          <w:trHeight w:val="345"/>
        </w:trPr>
        <w:tc>
          <w:tcPr>
            <w:tcW w:w="1551" w:type="dxa"/>
            <w:tcBorders>
              <w:left w:val="double" w:sz="6" w:space="0" w:color="auto"/>
              <w:right w:val="single" w:sz="8" w:space="0" w:color="auto"/>
            </w:tcBorders>
          </w:tcPr>
          <w:p w14:paraId="7795A2C4" w14:textId="5FAA94A4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Nominative</w:t>
            </w:r>
          </w:p>
        </w:tc>
        <w:tc>
          <w:tcPr>
            <w:tcW w:w="1552" w:type="dxa"/>
            <w:tcBorders>
              <w:left w:val="single" w:sz="8" w:space="0" w:color="auto"/>
            </w:tcBorders>
          </w:tcPr>
          <w:p w14:paraId="28884EC0" w14:textId="0B69B94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Metella</w:t>
            </w:r>
          </w:p>
        </w:tc>
        <w:tc>
          <w:tcPr>
            <w:tcW w:w="1551" w:type="dxa"/>
            <w:tcBorders>
              <w:right w:val="single" w:sz="8" w:space="0" w:color="auto"/>
            </w:tcBorders>
          </w:tcPr>
          <w:p w14:paraId="1041ED0D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1552" w:type="dxa"/>
            <w:tcBorders>
              <w:left w:val="single" w:sz="8" w:space="0" w:color="auto"/>
            </w:tcBorders>
          </w:tcPr>
          <w:p w14:paraId="4C2FC245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Caecilius</w:t>
            </w:r>
          </w:p>
        </w:tc>
        <w:tc>
          <w:tcPr>
            <w:tcW w:w="1551" w:type="dxa"/>
            <w:tcBorders>
              <w:right w:val="single" w:sz="8" w:space="0" w:color="auto"/>
            </w:tcBorders>
          </w:tcPr>
          <w:p w14:paraId="5F3CB3E5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hortus</w:t>
            </w:r>
          </w:p>
        </w:tc>
        <w:tc>
          <w:tcPr>
            <w:tcW w:w="1552" w:type="dxa"/>
            <w:tcBorders>
              <w:left w:val="single" w:sz="8" w:space="0" w:color="auto"/>
            </w:tcBorders>
          </w:tcPr>
          <w:p w14:paraId="36CE486F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Grumiō</w:t>
            </w:r>
          </w:p>
        </w:tc>
        <w:tc>
          <w:tcPr>
            <w:tcW w:w="1552" w:type="dxa"/>
            <w:tcBorders>
              <w:right w:val="double" w:sz="6" w:space="0" w:color="auto"/>
            </w:tcBorders>
          </w:tcPr>
          <w:p w14:paraId="22BDA7E9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mercātor</w:t>
            </w:r>
          </w:p>
        </w:tc>
      </w:tr>
      <w:tr w:rsidR="004A264C" w14:paraId="41D30378" w14:textId="77777777" w:rsidTr="00EC7E68">
        <w:trPr>
          <w:trHeight w:val="345"/>
        </w:trPr>
        <w:tc>
          <w:tcPr>
            <w:tcW w:w="1551" w:type="dxa"/>
            <w:tcBorders>
              <w:left w:val="double" w:sz="6" w:space="0" w:color="auto"/>
              <w:right w:val="single" w:sz="8" w:space="0" w:color="auto"/>
            </w:tcBorders>
          </w:tcPr>
          <w:p w14:paraId="7B7B0183" w14:textId="1A6D8D34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Accusative</w:t>
            </w:r>
          </w:p>
        </w:tc>
        <w:tc>
          <w:tcPr>
            <w:tcW w:w="1552" w:type="dxa"/>
            <w:tcBorders>
              <w:left w:val="single" w:sz="8" w:space="0" w:color="auto"/>
            </w:tcBorders>
          </w:tcPr>
          <w:p w14:paraId="76042261" w14:textId="71F59269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Metellam</w:t>
            </w:r>
          </w:p>
        </w:tc>
        <w:tc>
          <w:tcPr>
            <w:tcW w:w="1551" w:type="dxa"/>
            <w:tcBorders>
              <w:right w:val="single" w:sz="8" w:space="0" w:color="auto"/>
            </w:tcBorders>
          </w:tcPr>
          <w:p w14:paraId="17A7EA90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viam</w:t>
            </w:r>
          </w:p>
        </w:tc>
        <w:tc>
          <w:tcPr>
            <w:tcW w:w="1552" w:type="dxa"/>
            <w:tcBorders>
              <w:left w:val="single" w:sz="8" w:space="0" w:color="auto"/>
            </w:tcBorders>
          </w:tcPr>
          <w:p w14:paraId="1FDE4B97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Caecilium</w:t>
            </w:r>
          </w:p>
        </w:tc>
        <w:tc>
          <w:tcPr>
            <w:tcW w:w="1551" w:type="dxa"/>
            <w:tcBorders>
              <w:right w:val="single" w:sz="8" w:space="0" w:color="auto"/>
            </w:tcBorders>
          </w:tcPr>
          <w:p w14:paraId="2E0698F4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hortum</w:t>
            </w:r>
          </w:p>
        </w:tc>
        <w:tc>
          <w:tcPr>
            <w:tcW w:w="1552" w:type="dxa"/>
            <w:tcBorders>
              <w:left w:val="single" w:sz="8" w:space="0" w:color="auto"/>
            </w:tcBorders>
          </w:tcPr>
          <w:p w14:paraId="4E268BDA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Grumiōnem</w:t>
            </w:r>
          </w:p>
        </w:tc>
        <w:tc>
          <w:tcPr>
            <w:tcW w:w="1552" w:type="dxa"/>
            <w:tcBorders>
              <w:right w:val="double" w:sz="6" w:space="0" w:color="auto"/>
            </w:tcBorders>
          </w:tcPr>
          <w:p w14:paraId="37D0016A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mercātōrem</w:t>
            </w:r>
          </w:p>
        </w:tc>
      </w:tr>
      <w:tr w:rsidR="004A264C" w14:paraId="34B83AE7" w14:textId="77777777" w:rsidTr="00EC7E68">
        <w:trPr>
          <w:trHeight w:val="345"/>
        </w:trPr>
        <w:tc>
          <w:tcPr>
            <w:tcW w:w="1551" w:type="dxa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F9E6A88" w14:textId="398A78CB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8">
              <w:rPr>
                <w:rFonts w:ascii="Times New Roman" w:hAnsi="Times New Roman" w:cs="Times New Roman"/>
                <w:sz w:val="24"/>
                <w:szCs w:val="24"/>
              </w:rPr>
              <w:t>Ablati</w:t>
            </w:r>
            <w:r w:rsidR="00EC7E68" w:rsidRPr="00EC7E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C7E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2" w:type="dxa"/>
            <w:tcBorders>
              <w:left w:val="single" w:sz="8" w:space="0" w:color="auto"/>
              <w:bottom w:val="double" w:sz="6" w:space="0" w:color="auto"/>
            </w:tcBorders>
          </w:tcPr>
          <w:p w14:paraId="5738E2C4" w14:textId="6B378B15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Metellā</w:t>
            </w:r>
          </w:p>
        </w:tc>
        <w:tc>
          <w:tcPr>
            <w:tcW w:w="1551" w:type="dxa"/>
            <w:tcBorders>
              <w:bottom w:val="double" w:sz="6" w:space="0" w:color="auto"/>
              <w:right w:val="single" w:sz="8" w:space="0" w:color="auto"/>
            </w:tcBorders>
          </w:tcPr>
          <w:p w14:paraId="3C6060AE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viā</w:t>
            </w:r>
          </w:p>
        </w:tc>
        <w:tc>
          <w:tcPr>
            <w:tcW w:w="1552" w:type="dxa"/>
            <w:tcBorders>
              <w:left w:val="single" w:sz="8" w:space="0" w:color="auto"/>
              <w:bottom w:val="double" w:sz="6" w:space="0" w:color="auto"/>
            </w:tcBorders>
          </w:tcPr>
          <w:p w14:paraId="5869C721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Caeciliō</w:t>
            </w:r>
          </w:p>
        </w:tc>
        <w:tc>
          <w:tcPr>
            <w:tcW w:w="1551" w:type="dxa"/>
            <w:tcBorders>
              <w:bottom w:val="double" w:sz="6" w:space="0" w:color="auto"/>
              <w:right w:val="single" w:sz="8" w:space="0" w:color="auto"/>
            </w:tcBorders>
          </w:tcPr>
          <w:p w14:paraId="6D09279C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hortō</w:t>
            </w:r>
          </w:p>
        </w:tc>
        <w:tc>
          <w:tcPr>
            <w:tcW w:w="1552" w:type="dxa"/>
            <w:tcBorders>
              <w:left w:val="single" w:sz="8" w:space="0" w:color="auto"/>
              <w:bottom w:val="double" w:sz="6" w:space="0" w:color="auto"/>
            </w:tcBorders>
          </w:tcPr>
          <w:p w14:paraId="134177B9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Grumiōne</w:t>
            </w:r>
          </w:p>
        </w:tc>
        <w:tc>
          <w:tcPr>
            <w:tcW w:w="1552" w:type="dxa"/>
            <w:tcBorders>
              <w:bottom w:val="double" w:sz="6" w:space="0" w:color="auto"/>
              <w:right w:val="double" w:sz="6" w:space="0" w:color="auto"/>
            </w:tcBorders>
          </w:tcPr>
          <w:p w14:paraId="519AA4FC" w14:textId="77777777" w:rsidR="004A264C" w:rsidRPr="004A264C" w:rsidRDefault="004A264C" w:rsidP="004A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4C">
              <w:rPr>
                <w:rFonts w:ascii="Times New Roman" w:hAnsi="Times New Roman" w:cs="Times New Roman"/>
                <w:sz w:val="24"/>
                <w:szCs w:val="24"/>
              </w:rPr>
              <w:t>mercātōre</w:t>
            </w:r>
          </w:p>
        </w:tc>
      </w:tr>
    </w:tbl>
    <w:p w14:paraId="33B4F2B8" w14:textId="77777777" w:rsidR="00E76F66" w:rsidRDefault="00E76F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05449" w14:textId="1DA34D33" w:rsidR="00E76F66" w:rsidRDefault="00205C7F">
      <w:pPr>
        <w:pStyle w:val="BodyText"/>
      </w:pPr>
      <w:r w:rsidRPr="00205C7F">
        <w:rPr>
          <w:spacing w:val="-1"/>
          <w:u w:val="single" w:color="000000"/>
        </w:rPr>
        <w:t>nominative</w:t>
      </w:r>
      <w:r>
        <w:rPr>
          <w:spacing w:val="-1"/>
          <w:u w:color="000000"/>
        </w:rPr>
        <w:t xml:space="preserve"> </w:t>
      </w:r>
      <w:r w:rsidR="008452CC" w:rsidRPr="00205C7F">
        <w:rPr>
          <w:spacing w:val="-1"/>
        </w:rPr>
        <w:t>case</w:t>
      </w:r>
      <w:r w:rsidR="008452CC">
        <w:rPr>
          <w:spacing w:val="-1"/>
        </w:rPr>
        <w:t xml:space="preserve"> </w:t>
      </w:r>
      <w:r w:rsidR="008452CC">
        <w:t xml:space="preserve">is </w:t>
      </w:r>
      <w:r w:rsidR="008452CC">
        <w:rPr>
          <w:spacing w:val="-1"/>
        </w:rPr>
        <w:t>used</w:t>
      </w:r>
      <w:r w:rsidR="008452CC">
        <w:t xml:space="preserve"> for</w:t>
      </w:r>
      <w:r w:rsidR="008452CC">
        <w:rPr>
          <w:spacing w:val="-1"/>
        </w:rPr>
        <w:t xml:space="preserve"> </w:t>
      </w:r>
      <w:r w:rsidR="008452CC">
        <w:t xml:space="preserve">the </w:t>
      </w:r>
      <w:r w:rsidR="008452CC">
        <w:rPr>
          <w:b/>
          <w:spacing w:val="-1"/>
        </w:rPr>
        <w:t>subject</w:t>
      </w:r>
      <w:r w:rsidR="008452CC">
        <w:rPr>
          <w:b/>
          <w:spacing w:val="59"/>
        </w:rPr>
        <w:t xml:space="preserve"> </w:t>
      </w:r>
      <w:r w:rsidR="00EC7E68">
        <w:t>–</w:t>
      </w:r>
      <w:r w:rsidR="008452CC">
        <w:rPr>
          <w:spacing w:val="1"/>
        </w:rPr>
        <w:t xml:space="preserve"> </w:t>
      </w:r>
      <w:r w:rsidR="008452CC">
        <w:t xml:space="preserve">who or </w:t>
      </w:r>
      <w:r w:rsidR="008452CC">
        <w:rPr>
          <w:spacing w:val="-1"/>
        </w:rPr>
        <w:t>what</w:t>
      </w:r>
      <w:r w:rsidR="008452CC">
        <w:t xml:space="preserve"> </w:t>
      </w:r>
      <w:r w:rsidR="008452CC">
        <w:rPr>
          <w:spacing w:val="-1"/>
        </w:rPr>
        <w:t>performs</w:t>
      </w:r>
      <w:r w:rsidR="008452CC">
        <w:t xml:space="preserve"> the </w:t>
      </w:r>
      <w:r w:rsidR="008452CC">
        <w:rPr>
          <w:spacing w:val="-1"/>
        </w:rPr>
        <w:t>verb</w:t>
      </w:r>
    </w:p>
    <w:p w14:paraId="023E0045" w14:textId="77777777" w:rsidR="00EC7E68" w:rsidRDefault="008452CC">
      <w:pPr>
        <w:spacing w:before="2" w:line="550" w:lineRule="atLeast"/>
        <w:ind w:left="160" w:right="761"/>
        <w:rPr>
          <w:rFonts w:ascii="Times New Roman"/>
          <w:spacing w:val="57"/>
          <w:sz w:val="24"/>
        </w:rPr>
      </w:pPr>
      <w:r w:rsidRPr="00205C7F">
        <w:rPr>
          <w:rFonts w:ascii="Times New Roman"/>
          <w:spacing w:val="-1"/>
          <w:sz w:val="24"/>
          <w:u w:val="single" w:color="000000"/>
        </w:rPr>
        <w:t>accusative</w:t>
      </w:r>
      <w:r w:rsidR="00205C7F">
        <w:rPr>
          <w:rFonts w:ascii="Times New Roman"/>
          <w:spacing w:val="1"/>
          <w:sz w:val="24"/>
          <w:u w:color="000000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for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object</w:t>
      </w:r>
      <w:r>
        <w:rPr>
          <w:rFonts w:ascii="Times New Roman"/>
          <w:b/>
          <w:spacing w:val="2"/>
          <w:sz w:val="24"/>
        </w:rPr>
        <w:t xml:space="preserve"> </w:t>
      </w:r>
      <w:r w:rsidR="00EC7E68">
        <w:rPr>
          <w:rFonts w:ascii="Times New Roman"/>
          <w:sz w:val="24"/>
        </w:rPr>
        <w:t>–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 xml:space="preserve"> </w:t>
      </w:r>
      <w:r w:rsidR="0041492C">
        <w:rPr>
          <w:rFonts w:ascii="Times New Roman"/>
          <w:spacing w:val="-1"/>
          <w:sz w:val="24"/>
        </w:rPr>
        <w:t>receives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action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verb</w:t>
      </w:r>
      <w:r>
        <w:rPr>
          <w:rFonts w:ascii="Times New Roman"/>
          <w:spacing w:val="57"/>
          <w:sz w:val="24"/>
        </w:rPr>
        <w:t xml:space="preserve"> </w:t>
      </w:r>
    </w:p>
    <w:p w14:paraId="363E4D63" w14:textId="624167F5" w:rsidR="00E76F66" w:rsidRDefault="00205C7F">
      <w:pPr>
        <w:spacing w:before="2" w:line="550" w:lineRule="atLeast"/>
        <w:ind w:left="160" w:right="761"/>
        <w:rPr>
          <w:rFonts w:ascii="Times New Roman" w:eastAsia="Times New Roman" w:hAnsi="Times New Roman" w:cs="Times New Roman"/>
          <w:sz w:val="24"/>
          <w:szCs w:val="24"/>
        </w:rPr>
      </w:pPr>
      <w:r w:rsidRPr="00205C7F">
        <w:rPr>
          <w:rFonts w:ascii="Times New Roman"/>
          <w:spacing w:val="-1"/>
          <w:sz w:val="24"/>
          <w:u w:val="single" w:color="000000"/>
        </w:rPr>
        <w:t>ablative</w:t>
      </w:r>
      <w:r>
        <w:rPr>
          <w:rFonts w:ascii="Times New Roman"/>
          <w:spacing w:val="-1"/>
          <w:sz w:val="24"/>
          <w:u w:color="000000"/>
        </w:rPr>
        <w:t xml:space="preserve"> </w:t>
      </w:r>
      <w:r w:rsidR="008452CC" w:rsidRPr="00205C7F">
        <w:rPr>
          <w:rFonts w:ascii="Times New Roman"/>
          <w:sz w:val="24"/>
        </w:rPr>
        <w:t>case</w:t>
      </w:r>
      <w:r w:rsidR="008452CC">
        <w:rPr>
          <w:rFonts w:ascii="Times New Roman"/>
          <w:spacing w:val="-1"/>
          <w:sz w:val="24"/>
        </w:rPr>
        <w:t xml:space="preserve"> (for</w:t>
      </w:r>
      <w:r w:rsidR="008452CC">
        <w:rPr>
          <w:rFonts w:ascii="Times New Roman"/>
          <w:sz w:val="24"/>
        </w:rPr>
        <w:t xml:space="preserve"> now)</w:t>
      </w:r>
      <w:r w:rsidR="008452CC">
        <w:rPr>
          <w:rFonts w:ascii="Times New Roman"/>
          <w:spacing w:val="1"/>
          <w:sz w:val="24"/>
        </w:rPr>
        <w:t xml:space="preserve"> </w:t>
      </w:r>
      <w:r w:rsidR="008452CC">
        <w:rPr>
          <w:rFonts w:ascii="Times New Roman"/>
          <w:sz w:val="24"/>
        </w:rPr>
        <w:t xml:space="preserve">is </w:t>
      </w:r>
      <w:r w:rsidR="008452CC">
        <w:rPr>
          <w:rFonts w:ascii="Times New Roman"/>
          <w:spacing w:val="-1"/>
          <w:sz w:val="24"/>
        </w:rPr>
        <w:t>used</w:t>
      </w:r>
      <w:r w:rsidR="008452CC">
        <w:rPr>
          <w:rFonts w:ascii="Times New Roman"/>
          <w:sz w:val="24"/>
        </w:rPr>
        <w:t xml:space="preserve"> for</w:t>
      </w:r>
      <w:r w:rsidR="008452CC">
        <w:rPr>
          <w:rFonts w:ascii="Times New Roman"/>
          <w:spacing w:val="-2"/>
          <w:sz w:val="24"/>
        </w:rPr>
        <w:t xml:space="preserve"> </w:t>
      </w:r>
      <w:r w:rsidR="008452CC">
        <w:rPr>
          <w:rFonts w:ascii="Times New Roman"/>
          <w:sz w:val="24"/>
        </w:rPr>
        <w:t xml:space="preserve">the </w:t>
      </w:r>
      <w:r w:rsidR="008452CC">
        <w:rPr>
          <w:rFonts w:ascii="Times New Roman"/>
          <w:b/>
          <w:spacing w:val="-1"/>
          <w:sz w:val="24"/>
        </w:rPr>
        <w:t>object</w:t>
      </w:r>
      <w:r w:rsidR="008452CC">
        <w:rPr>
          <w:rFonts w:ascii="Times New Roman"/>
          <w:b/>
          <w:sz w:val="24"/>
        </w:rPr>
        <w:t xml:space="preserve"> of </w:t>
      </w:r>
      <w:r w:rsidR="008452CC">
        <w:rPr>
          <w:rFonts w:ascii="Times New Roman"/>
          <w:b/>
          <w:spacing w:val="-1"/>
          <w:sz w:val="24"/>
        </w:rPr>
        <w:t>the preposition</w:t>
      </w:r>
    </w:p>
    <w:p w14:paraId="0F2B92C7" w14:textId="77777777" w:rsidR="00E76F66" w:rsidRDefault="008452CC">
      <w:pPr>
        <w:tabs>
          <w:tab w:val="left" w:pos="2202"/>
        </w:tabs>
        <w:spacing w:before="188" w:line="205" w:lineRule="exact"/>
        <w:ind w:left="1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nom.</w:t>
      </w:r>
      <w:r>
        <w:rPr>
          <w:rFonts w:ascii="Times New Roman"/>
          <w:spacing w:val="-1"/>
          <w:sz w:val="18"/>
        </w:rPr>
        <w:tab/>
        <w:t>acc.</w:t>
      </w:r>
    </w:p>
    <w:p w14:paraId="15AA9E88" w14:textId="77777777" w:rsidR="00E76F66" w:rsidRDefault="008452CC">
      <w:pPr>
        <w:tabs>
          <w:tab w:val="left" w:pos="4132"/>
        </w:tabs>
        <w:spacing w:line="274" w:lineRule="exact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Metella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mercātōrem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salūtat.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pacing w:val="-1"/>
          <w:sz w:val="24"/>
        </w:rPr>
        <w:t>Metella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greets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the</w:t>
      </w:r>
      <w:r>
        <w:rPr>
          <w:rFonts w:ascii="Times New Roman" w:hAnsi="Times New Roman"/>
          <w:i/>
          <w:spacing w:val="-1"/>
          <w:sz w:val="24"/>
        </w:rPr>
        <w:t xml:space="preserve"> merchant.</w:t>
      </w:r>
    </w:p>
    <w:p w14:paraId="4D9090C3" w14:textId="77777777" w:rsidR="00E76F66" w:rsidRDefault="008452CC">
      <w:pPr>
        <w:tabs>
          <w:tab w:val="left" w:pos="1931"/>
        </w:tabs>
        <w:spacing w:before="3"/>
        <w:ind w:left="10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subject</w:t>
      </w:r>
      <w:r>
        <w:rPr>
          <w:rFonts w:ascii="Times New Roman"/>
          <w:spacing w:val="-1"/>
          <w:sz w:val="18"/>
        </w:rPr>
        <w:tab/>
        <w:t>direct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object</w:t>
      </w:r>
    </w:p>
    <w:p w14:paraId="3E0E5C03" w14:textId="77777777" w:rsidR="00E76F66" w:rsidRDefault="00E76F6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7ECAA65" w14:textId="77777777" w:rsidR="00E76F66" w:rsidRDefault="008452CC">
      <w:pPr>
        <w:tabs>
          <w:tab w:val="left" w:pos="2418"/>
        </w:tabs>
        <w:spacing w:line="205" w:lineRule="exact"/>
        <w:ind w:left="1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nom.</w:t>
      </w:r>
      <w:r>
        <w:rPr>
          <w:rFonts w:ascii="Times New Roman"/>
          <w:spacing w:val="-2"/>
          <w:sz w:val="18"/>
        </w:rPr>
        <w:tab/>
        <w:t>abl.</w:t>
      </w:r>
    </w:p>
    <w:p w14:paraId="5D51AD38" w14:textId="1F9CF783" w:rsidR="00E76F66" w:rsidRDefault="008452CC">
      <w:pPr>
        <w:tabs>
          <w:tab w:val="left" w:pos="3996"/>
        </w:tabs>
        <w:spacing w:line="274" w:lineRule="exact"/>
        <w:ind w:left="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Caecilius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 </w:t>
      </w:r>
      <w:r>
        <w:rPr>
          <w:rFonts w:ascii="Times New Roman" w:hAnsi="Times New Roman"/>
          <w:b/>
          <w:spacing w:val="-1"/>
          <w:sz w:val="24"/>
        </w:rPr>
        <w:t>hortō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pacing w:val="-1"/>
          <w:sz w:val="24"/>
        </w:rPr>
        <w:t>est.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i/>
          <w:spacing w:val="-1"/>
          <w:sz w:val="24"/>
        </w:rPr>
        <w:t>Caecilius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is in the </w:t>
      </w:r>
      <w:r>
        <w:rPr>
          <w:rFonts w:ascii="Times New Roman" w:hAnsi="Times New Roman"/>
          <w:i/>
          <w:spacing w:val="-1"/>
          <w:sz w:val="24"/>
        </w:rPr>
        <w:t>garden.</w:t>
      </w:r>
    </w:p>
    <w:p w14:paraId="216F36F4" w14:textId="77777777" w:rsidR="00E76F66" w:rsidRDefault="008452CC">
      <w:pPr>
        <w:tabs>
          <w:tab w:val="left" w:pos="2154"/>
        </w:tabs>
        <w:spacing w:before="3"/>
        <w:ind w:left="11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subject</w:t>
      </w:r>
      <w:r>
        <w:rPr>
          <w:rFonts w:ascii="Times New Roman"/>
          <w:spacing w:val="-1"/>
          <w:sz w:val="18"/>
        </w:rPr>
        <w:tab/>
        <w:t>obj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prep</w:t>
      </w:r>
    </w:p>
    <w:p w14:paraId="429C00E9" w14:textId="77777777" w:rsidR="00E76F66" w:rsidRDefault="00E76F66">
      <w:pPr>
        <w:rPr>
          <w:rFonts w:ascii="Times New Roman" w:eastAsia="Times New Roman" w:hAnsi="Times New Roman" w:cs="Times New Roman"/>
          <w:sz w:val="18"/>
          <w:szCs w:val="18"/>
        </w:rPr>
        <w:sectPr w:rsidR="00E76F66" w:rsidSect="004A264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5DBD56A" w14:textId="77777777" w:rsidR="00E76F66" w:rsidRDefault="00E76F66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0D973D7F" w14:textId="77777777" w:rsidR="00E76F66" w:rsidRDefault="008452CC">
      <w:pPr>
        <w:tabs>
          <w:tab w:val="left" w:pos="9575"/>
        </w:tabs>
        <w:spacing w:before="27"/>
        <w:ind w:left="867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  <w:u w:val="thick" w:color="000000"/>
        </w:rPr>
        <w:t>Nominative</w:t>
      </w:r>
      <w:r>
        <w:rPr>
          <w:rFonts w:ascii="Times New Roman"/>
          <w:sz w:val="56"/>
        </w:rPr>
        <w:t>,</w:t>
      </w:r>
      <w:r>
        <w:rPr>
          <w:rFonts w:ascii="Times New Roman"/>
          <w:spacing w:val="-26"/>
          <w:sz w:val="56"/>
        </w:rPr>
        <w:t xml:space="preserve"> </w:t>
      </w:r>
      <w:r>
        <w:rPr>
          <w:rFonts w:ascii="Times New Roman"/>
          <w:sz w:val="56"/>
          <w:u w:val="thick" w:color="000000"/>
        </w:rPr>
        <w:t>Accusative</w:t>
      </w:r>
      <w:r>
        <w:rPr>
          <w:rFonts w:ascii="Times New Roman"/>
          <w:spacing w:val="-27"/>
          <w:sz w:val="56"/>
          <w:u w:val="thick" w:color="000000"/>
        </w:rPr>
        <w:t xml:space="preserve"> </w:t>
      </w:r>
      <w:r>
        <w:rPr>
          <w:rFonts w:ascii="Times New Roman"/>
          <w:sz w:val="56"/>
        </w:rPr>
        <w:t>and</w:t>
      </w:r>
      <w:r>
        <w:rPr>
          <w:rFonts w:ascii="Times New Roman"/>
          <w:spacing w:val="-27"/>
          <w:sz w:val="56"/>
        </w:rPr>
        <w:t xml:space="preserve"> </w:t>
      </w:r>
      <w:r>
        <w:rPr>
          <w:rFonts w:ascii="Times New Roman"/>
          <w:sz w:val="56"/>
          <w:u w:val="thick" w:color="000000"/>
        </w:rPr>
        <w:t>Ablative</w:t>
      </w:r>
      <w:r>
        <w:rPr>
          <w:rFonts w:ascii="Times New Roman"/>
          <w:sz w:val="56"/>
        </w:rPr>
        <w:tab/>
      </w:r>
      <w:r>
        <w:rPr>
          <w:rFonts w:ascii="Times New Roman"/>
          <w:b/>
          <w:sz w:val="56"/>
        </w:rPr>
        <w:t>Singular</w:t>
      </w:r>
    </w:p>
    <w:p w14:paraId="7E1ED985" w14:textId="77777777" w:rsidR="00E76F66" w:rsidRDefault="008452CC">
      <w:pPr>
        <w:spacing w:before="2" w:line="552" w:lineRule="exact"/>
        <w:ind w:left="86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color w:val="FF0000"/>
          <w:sz w:val="48"/>
        </w:rPr>
        <w:t>of</w:t>
      </w:r>
      <w:r>
        <w:rPr>
          <w:rFonts w:ascii="Times New Roman"/>
          <w:color w:val="FF0000"/>
          <w:spacing w:val="-2"/>
          <w:sz w:val="48"/>
        </w:rPr>
        <w:t xml:space="preserve"> </w:t>
      </w:r>
      <w:r>
        <w:rPr>
          <w:rFonts w:ascii="Times New Roman"/>
          <w:color w:val="FF0000"/>
          <w:sz w:val="48"/>
        </w:rPr>
        <w:t xml:space="preserve">the 3 kinds of </w:t>
      </w:r>
      <w:r>
        <w:rPr>
          <w:rFonts w:ascii="Times New Roman"/>
          <w:color w:val="FF0000"/>
          <w:spacing w:val="-1"/>
          <w:sz w:val="48"/>
        </w:rPr>
        <w:t>nouns</w:t>
      </w:r>
      <w:r>
        <w:rPr>
          <w:rFonts w:ascii="Times New Roman"/>
          <w:color w:val="FF0000"/>
          <w:sz w:val="48"/>
        </w:rPr>
        <w:t xml:space="preserve"> so far</w:t>
      </w:r>
    </w:p>
    <w:p w14:paraId="008BBFDA" w14:textId="77777777" w:rsidR="00E76F66" w:rsidRDefault="008452CC">
      <w:pPr>
        <w:tabs>
          <w:tab w:val="left" w:pos="7248"/>
          <w:tab w:val="right" w:pos="10257"/>
        </w:tabs>
        <w:spacing w:line="445" w:lineRule="auto"/>
        <w:ind w:left="4238" w:right="278" w:hanging="30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365F91"/>
          <w:spacing w:val="-1"/>
          <w:sz w:val="28"/>
        </w:rPr>
        <w:t xml:space="preserve">----------- </w:t>
      </w:r>
      <w:r>
        <w:rPr>
          <w:rFonts w:ascii="Times New Roman"/>
          <w:b/>
          <w:color w:val="365F91"/>
          <w:sz w:val="28"/>
        </w:rPr>
        <w:t xml:space="preserve">The </w:t>
      </w:r>
      <w:r>
        <w:rPr>
          <w:rFonts w:ascii="Times New Roman"/>
          <w:b/>
          <w:color w:val="365F91"/>
          <w:spacing w:val="-1"/>
          <w:sz w:val="28"/>
        </w:rPr>
        <w:t>case</w:t>
      </w:r>
      <w:r>
        <w:rPr>
          <w:rFonts w:ascii="Times New Roman"/>
          <w:b/>
          <w:color w:val="365F91"/>
          <w:spacing w:val="-3"/>
          <w:sz w:val="28"/>
        </w:rPr>
        <w:t xml:space="preserve"> </w:t>
      </w:r>
      <w:r>
        <w:rPr>
          <w:rFonts w:ascii="Times New Roman"/>
          <w:b/>
          <w:color w:val="365F91"/>
          <w:sz w:val="28"/>
        </w:rPr>
        <w:t>of</w:t>
      </w:r>
      <w:r>
        <w:rPr>
          <w:rFonts w:ascii="Times New Roman"/>
          <w:b/>
          <w:color w:val="365F91"/>
          <w:spacing w:val="-3"/>
          <w:sz w:val="28"/>
        </w:rPr>
        <w:t xml:space="preserve"> </w:t>
      </w:r>
      <w:r>
        <w:rPr>
          <w:rFonts w:ascii="Times New Roman"/>
          <w:b/>
          <w:color w:val="365F91"/>
          <w:sz w:val="28"/>
        </w:rPr>
        <w:t>a noun</w:t>
      </w:r>
      <w:r>
        <w:rPr>
          <w:rFonts w:ascii="Times New Roman"/>
          <w:b/>
          <w:color w:val="365F91"/>
          <w:spacing w:val="-1"/>
          <w:sz w:val="28"/>
        </w:rPr>
        <w:t xml:space="preserve"> determines</w:t>
      </w:r>
      <w:r>
        <w:rPr>
          <w:rFonts w:ascii="Times New Roman"/>
          <w:b/>
          <w:color w:val="365F91"/>
          <w:spacing w:val="-3"/>
          <w:sz w:val="28"/>
        </w:rPr>
        <w:t xml:space="preserve"> </w:t>
      </w:r>
      <w:r>
        <w:rPr>
          <w:rFonts w:ascii="Times New Roman"/>
          <w:b/>
          <w:color w:val="365F91"/>
          <w:spacing w:val="-1"/>
          <w:sz w:val="28"/>
        </w:rPr>
        <w:t>what</w:t>
      </w:r>
      <w:r>
        <w:rPr>
          <w:rFonts w:ascii="Times New Roman"/>
          <w:b/>
          <w:color w:val="365F91"/>
          <w:sz w:val="28"/>
        </w:rPr>
        <w:t xml:space="preserve"> </w:t>
      </w:r>
      <w:r>
        <w:rPr>
          <w:rFonts w:ascii="Times New Roman"/>
          <w:b/>
          <w:color w:val="365F91"/>
          <w:spacing w:val="-1"/>
          <w:sz w:val="28"/>
        </w:rPr>
        <w:t>that</w:t>
      </w:r>
      <w:r>
        <w:rPr>
          <w:rFonts w:ascii="Times New Roman"/>
          <w:b/>
          <w:color w:val="365F91"/>
          <w:sz w:val="28"/>
        </w:rPr>
        <w:t xml:space="preserve"> noun </w:t>
      </w:r>
      <w:r>
        <w:rPr>
          <w:rFonts w:ascii="Times New Roman"/>
          <w:b/>
          <w:color w:val="365F91"/>
          <w:spacing w:val="-1"/>
          <w:sz w:val="28"/>
        </w:rPr>
        <w:t>can</w:t>
      </w:r>
      <w:r>
        <w:rPr>
          <w:rFonts w:ascii="Times New Roman"/>
          <w:b/>
          <w:color w:val="365F91"/>
          <w:spacing w:val="-3"/>
          <w:sz w:val="28"/>
        </w:rPr>
        <w:t xml:space="preserve"> </w:t>
      </w:r>
      <w:r>
        <w:rPr>
          <w:rFonts w:ascii="Times New Roman"/>
          <w:b/>
          <w:color w:val="365F91"/>
          <w:sz w:val="28"/>
        </w:rPr>
        <w:t xml:space="preserve">be used </w:t>
      </w:r>
      <w:r>
        <w:rPr>
          <w:rFonts w:ascii="Times New Roman"/>
          <w:b/>
          <w:color w:val="365F91"/>
          <w:spacing w:val="-1"/>
          <w:sz w:val="28"/>
        </w:rPr>
        <w:t>for</w:t>
      </w:r>
      <w:r>
        <w:rPr>
          <w:rFonts w:ascii="Times New Roman"/>
          <w:b/>
          <w:color w:val="365F91"/>
          <w:sz w:val="28"/>
        </w:rPr>
        <w:t xml:space="preserve"> </w:t>
      </w:r>
      <w:r>
        <w:rPr>
          <w:rFonts w:ascii="Times New Roman"/>
          <w:b/>
          <w:color w:val="365F91"/>
          <w:spacing w:val="-1"/>
          <w:sz w:val="28"/>
        </w:rPr>
        <w:t>in</w:t>
      </w:r>
      <w:r>
        <w:rPr>
          <w:rFonts w:ascii="Times New Roman"/>
          <w:b/>
          <w:color w:val="365F91"/>
          <w:sz w:val="28"/>
        </w:rPr>
        <w:t xml:space="preserve"> a </w:t>
      </w:r>
      <w:r>
        <w:rPr>
          <w:rFonts w:ascii="Times New Roman"/>
          <w:b/>
          <w:color w:val="365F91"/>
          <w:spacing w:val="-1"/>
          <w:sz w:val="28"/>
        </w:rPr>
        <w:t>sentence.</w:t>
      </w:r>
      <w:r>
        <w:rPr>
          <w:rFonts w:ascii="Times New Roman"/>
          <w:b/>
          <w:color w:val="365F91"/>
          <w:spacing w:val="4"/>
          <w:sz w:val="28"/>
        </w:rPr>
        <w:t xml:space="preserve"> </w:t>
      </w:r>
      <w:r>
        <w:rPr>
          <w:rFonts w:ascii="Times New Roman"/>
          <w:color w:val="365F91"/>
          <w:spacing w:val="-1"/>
          <w:sz w:val="28"/>
        </w:rPr>
        <w:t>-----------</w:t>
      </w:r>
      <w:r>
        <w:rPr>
          <w:rFonts w:ascii="Times New Roman"/>
          <w:color w:val="365F91"/>
          <w:spacing w:val="55"/>
          <w:sz w:val="28"/>
        </w:rPr>
        <w:t xml:space="preserve"> </w:t>
      </w:r>
      <w:r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ab/>
        <w:t>2</w:t>
      </w:r>
      <w:r>
        <w:rPr>
          <w:rFonts w:ascii="Times New Roman"/>
          <w:sz w:val="28"/>
        </w:rPr>
        <w:tab/>
        <w:t>3</w:t>
      </w:r>
    </w:p>
    <w:p w14:paraId="0C4BBD7B" w14:textId="77777777" w:rsidR="00E76F66" w:rsidRDefault="00E76F66">
      <w:pPr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3248"/>
        <w:gridCol w:w="2931"/>
        <w:gridCol w:w="3752"/>
      </w:tblGrid>
      <w:tr w:rsidR="00E76F66" w14:paraId="697DF4C8" w14:textId="77777777" w:rsidTr="00EC7E68">
        <w:trPr>
          <w:trHeight w:hRule="exact" w:val="721"/>
        </w:trPr>
        <w:tc>
          <w:tcPr>
            <w:tcW w:w="2513" w:type="dxa"/>
          </w:tcPr>
          <w:p w14:paraId="50B0BC66" w14:textId="77777777" w:rsidR="00E76F66" w:rsidRDefault="008452CC">
            <w:pPr>
              <w:pStyle w:val="TableParagraph"/>
              <w:spacing w:line="410" w:lineRule="exact"/>
              <w:ind w:right="54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b/>
                <w:sz w:val="36"/>
              </w:rPr>
              <w:t>Nominative:</w:t>
            </w:r>
          </w:p>
          <w:p w14:paraId="27387A8C" w14:textId="77777777" w:rsidR="00E76F66" w:rsidRDefault="008452CC">
            <w:pPr>
              <w:pStyle w:val="TableParagraph"/>
              <w:spacing w:before="3"/>
              <w:ind w:right="6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(subject)</w:t>
            </w:r>
          </w:p>
        </w:tc>
        <w:tc>
          <w:tcPr>
            <w:tcW w:w="3248" w:type="dxa"/>
          </w:tcPr>
          <w:p w14:paraId="3CC214CB" w14:textId="77777777" w:rsidR="00E76F66" w:rsidRDefault="008452CC">
            <w:pPr>
              <w:pStyle w:val="TableParagraph"/>
              <w:spacing w:line="410" w:lineRule="exact"/>
              <w:ind w:left="111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Metell</w:t>
            </w:r>
            <w:r>
              <w:rPr>
                <w:rFonts w:ascii="Times New Roman"/>
                <w:color w:val="FF0000"/>
                <w:sz w:val="36"/>
              </w:rPr>
              <w:t>a</w:t>
            </w:r>
          </w:p>
        </w:tc>
        <w:tc>
          <w:tcPr>
            <w:tcW w:w="2931" w:type="dxa"/>
          </w:tcPr>
          <w:p w14:paraId="7CA4719B" w14:textId="77777777" w:rsidR="00E76F66" w:rsidRDefault="008452CC">
            <w:pPr>
              <w:pStyle w:val="TableParagraph"/>
              <w:spacing w:line="410" w:lineRule="exact"/>
              <w:ind w:left="74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Caecili</w:t>
            </w:r>
            <w:r>
              <w:rPr>
                <w:rFonts w:ascii="Times New Roman"/>
                <w:color w:val="FF0000"/>
                <w:sz w:val="36"/>
              </w:rPr>
              <w:t>us</w:t>
            </w:r>
          </w:p>
        </w:tc>
        <w:tc>
          <w:tcPr>
            <w:tcW w:w="3752" w:type="dxa"/>
          </w:tcPr>
          <w:p w14:paraId="4BA73A8C" w14:textId="77777777" w:rsidR="00E76F66" w:rsidRDefault="008452CC">
            <w:pPr>
              <w:pStyle w:val="TableParagraph"/>
              <w:spacing w:line="410" w:lineRule="exact"/>
              <w:ind w:lef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</w:rPr>
              <w:t xml:space="preserve">mercātor </w:t>
            </w:r>
            <w:r>
              <w:rPr>
                <w:rFonts w:ascii="Times New Roman" w:hAnsi="Times New Roman"/>
                <w:spacing w:val="1"/>
                <w:sz w:val="3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(no </w:t>
            </w:r>
            <w:r>
              <w:rPr>
                <w:rFonts w:ascii="Times New Roman" w:hAnsi="Times New Roman"/>
                <w:spacing w:val="-1"/>
                <w:sz w:val="24"/>
              </w:rPr>
              <w:t>ending)</w:t>
            </w:r>
          </w:p>
        </w:tc>
      </w:tr>
      <w:tr w:rsidR="00E76F66" w14:paraId="26CC1CC4" w14:textId="77777777" w:rsidTr="00EC7E68">
        <w:trPr>
          <w:trHeight w:hRule="exact" w:val="960"/>
        </w:trPr>
        <w:tc>
          <w:tcPr>
            <w:tcW w:w="2513" w:type="dxa"/>
          </w:tcPr>
          <w:p w14:paraId="20249A63" w14:textId="77777777" w:rsidR="00E76F66" w:rsidRDefault="008452CC">
            <w:pPr>
              <w:pStyle w:val="TableParagraph"/>
              <w:spacing w:before="235"/>
              <w:ind w:right="29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b/>
                <w:spacing w:val="-1"/>
                <w:sz w:val="36"/>
              </w:rPr>
              <w:t>Accusative:</w:t>
            </w:r>
          </w:p>
          <w:p w14:paraId="374399DD" w14:textId="77777777" w:rsidR="00E76F66" w:rsidRDefault="008452CC">
            <w:pPr>
              <w:pStyle w:val="TableParagraph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(direct</w:t>
            </w:r>
            <w:r>
              <w:rPr>
                <w:rFonts w:ascii="Times New Roman"/>
                <w:sz w:val="24"/>
              </w:rPr>
              <w:t xml:space="preserve"> object)</w:t>
            </w:r>
          </w:p>
        </w:tc>
        <w:tc>
          <w:tcPr>
            <w:tcW w:w="3248" w:type="dxa"/>
          </w:tcPr>
          <w:p w14:paraId="37727B38" w14:textId="77777777" w:rsidR="00E76F66" w:rsidRDefault="008452CC">
            <w:pPr>
              <w:pStyle w:val="TableParagraph"/>
              <w:spacing w:before="235"/>
              <w:ind w:left="111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Metell</w:t>
            </w:r>
            <w:r>
              <w:rPr>
                <w:rFonts w:ascii="Times New Roman"/>
                <w:color w:val="FF0000"/>
                <w:sz w:val="36"/>
              </w:rPr>
              <w:t>am</w:t>
            </w:r>
          </w:p>
        </w:tc>
        <w:tc>
          <w:tcPr>
            <w:tcW w:w="2931" w:type="dxa"/>
          </w:tcPr>
          <w:p w14:paraId="3DEDD535" w14:textId="77777777" w:rsidR="00E76F66" w:rsidRDefault="008452CC">
            <w:pPr>
              <w:pStyle w:val="TableParagraph"/>
              <w:spacing w:before="235"/>
              <w:ind w:left="74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Caecili</w:t>
            </w:r>
            <w:r>
              <w:rPr>
                <w:rFonts w:ascii="Times New Roman"/>
                <w:color w:val="FF0000"/>
                <w:sz w:val="36"/>
              </w:rPr>
              <w:t>um</w:t>
            </w:r>
          </w:p>
        </w:tc>
        <w:tc>
          <w:tcPr>
            <w:tcW w:w="3752" w:type="dxa"/>
          </w:tcPr>
          <w:p w14:paraId="68191F21" w14:textId="77777777" w:rsidR="00E76F66" w:rsidRDefault="008452CC">
            <w:pPr>
              <w:pStyle w:val="TableParagraph"/>
              <w:spacing w:before="235"/>
              <w:ind w:left="69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</w:rPr>
              <w:t>mercātōr</w:t>
            </w:r>
            <w:r>
              <w:rPr>
                <w:rFonts w:ascii="Times New Roman" w:hAnsi="Times New Roman"/>
                <w:color w:val="FF0000"/>
                <w:sz w:val="36"/>
              </w:rPr>
              <w:t>em</w:t>
            </w:r>
          </w:p>
        </w:tc>
      </w:tr>
      <w:tr w:rsidR="00E76F66" w14:paraId="5650A7E1" w14:textId="77777777" w:rsidTr="00EC7E68">
        <w:trPr>
          <w:trHeight w:hRule="exact" w:val="1046"/>
        </w:trPr>
        <w:tc>
          <w:tcPr>
            <w:tcW w:w="2513" w:type="dxa"/>
          </w:tcPr>
          <w:p w14:paraId="7F7854A1" w14:textId="77777777" w:rsidR="00E76F66" w:rsidRDefault="008452CC">
            <w:pPr>
              <w:pStyle w:val="TableParagraph"/>
              <w:spacing w:before="240"/>
              <w:ind w:left="572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b/>
                <w:spacing w:val="-1"/>
                <w:sz w:val="36"/>
              </w:rPr>
              <w:t>Ablative:</w:t>
            </w:r>
          </w:p>
          <w:p w14:paraId="4653A4FE" w14:textId="77777777" w:rsidR="00E76F66" w:rsidRDefault="008452CC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(prep.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phrase)</w:t>
            </w:r>
          </w:p>
        </w:tc>
        <w:tc>
          <w:tcPr>
            <w:tcW w:w="3248" w:type="dxa"/>
          </w:tcPr>
          <w:p w14:paraId="11ED6B89" w14:textId="77777777" w:rsidR="00E76F66" w:rsidRDefault="008452CC">
            <w:pPr>
              <w:pStyle w:val="TableParagraph"/>
              <w:spacing w:before="240"/>
              <w:ind w:left="111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</w:rPr>
              <w:t>Metell</w:t>
            </w:r>
            <w:r>
              <w:rPr>
                <w:rFonts w:ascii="Times New Roman" w:hAnsi="Times New Roman"/>
                <w:color w:val="FF0000"/>
                <w:sz w:val="36"/>
              </w:rPr>
              <w:t>ā</w:t>
            </w:r>
          </w:p>
        </w:tc>
        <w:tc>
          <w:tcPr>
            <w:tcW w:w="2931" w:type="dxa"/>
          </w:tcPr>
          <w:p w14:paraId="5C431047" w14:textId="77777777" w:rsidR="00E76F66" w:rsidRDefault="008452CC">
            <w:pPr>
              <w:pStyle w:val="TableParagraph"/>
              <w:spacing w:before="240"/>
              <w:ind w:left="74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</w:rPr>
              <w:t>Caecili</w:t>
            </w:r>
            <w:r>
              <w:rPr>
                <w:rFonts w:ascii="Times New Roman" w:hAnsi="Times New Roman"/>
                <w:color w:val="FF0000"/>
                <w:sz w:val="36"/>
              </w:rPr>
              <w:t>ō</w:t>
            </w:r>
          </w:p>
        </w:tc>
        <w:tc>
          <w:tcPr>
            <w:tcW w:w="3752" w:type="dxa"/>
          </w:tcPr>
          <w:p w14:paraId="13D465C3" w14:textId="77777777" w:rsidR="00E76F66" w:rsidRDefault="008452CC">
            <w:pPr>
              <w:pStyle w:val="TableParagraph"/>
              <w:spacing w:before="240"/>
              <w:ind w:left="69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</w:rPr>
              <w:t>mercātōr</w:t>
            </w:r>
            <w:r>
              <w:rPr>
                <w:rFonts w:ascii="Times New Roman" w:hAnsi="Times New Roman"/>
                <w:color w:val="FF0000"/>
                <w:sz w:val="36"/>
              </w:rPr>
              <w:t>e</w:t>
            </w:r>
          </w:p>
        </w:tc>
      </w:tr>
    </w:tbl>
    <w:p w14:paraId="6F454BDC" w14:textId="77777777" w:rsidR="00E76F66" w:rsidRDefault="00E76F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C310E" w14:textId="77777777" w:rsidR="00E76F66" w:rsidRDefault="00E76F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72C2EC" w14:textId="77777777" w:rsidR="00E76F66" w:rsidRDefault="00E76F66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18ACB399" w14:textId="77777777" w:rsidR="00E76F66" w:rsidRDefault="00E76F66">
      <w:pPr>
        <w:spacing w:line="200" w:lineRule="atLeast"/>
        <w:ind w:left="1135"/>
        <w:rPr>
          <w:rFonts w:ascii="Times New Roman" w:eastAsia="Times New Roman" w:hAnsi="Times New Roman" w:cs="Times New Roman"/>
          <w:sz w:val="20"/>
          <w:szCs w:val="20"/>
        </w:rPr>
      </w:pPr>
    </w:p>
    <w:sectPr w:rsidR="00E76F66">
      <w:pgSz w:w="15840" w:h="12240" w:orient="landscape"/>
      <w:pgMar w:top="11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6D09"/>
    <w:multiLevelType w:val="hybridMultilevel"/>
    <w:tmpl w:val="A068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66"/>
    <w:rsid w:val="00100037"/>
    <w:rsid w:val="00205C7F"/>
    <w:rsid w:val="002E06D9"/>
    <w:rsid w:val="003E5EC8"/>
    <w:rsid w:val="0041492C"/>
    <w:rsid w:val="004A264C"/>
    <w:rsid w:val="00523B6D"/>
    <w:rsid w:val="008358EF"/>
    <w:rsid w:val="008452CC"/>
    <w:rsid w:val="009E141D"/>
    <w:rsid w:val="00AE2CA4"/>
    <w:rsid w:val="00AE4F65"/>
    <w:rsid w:val="00D2275F"/>
    <w:rsid w:val="00D917ED"/>
    <w:rsid w:val="00E76F66"/>
    <w:rsid w:val="00EC7E68"/>
    <w:rsid w:val="00E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5A7D"/>
  <w15:docId w15:val="{C6D7B54D-DBEB-42EA-B9EF-B3971A3E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05C7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2883</Characters>
  <Application>Microsoft Office Word</Application>
  <DocSecurity>0</DocSecurity>
  <Lines>262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11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11</dc:title>
  <dc:creator>PROCAELIO</dc:creator>
  <cp:lastModifiedBy>Sheila Richmond</cp:lastModifiedBy>
  <cp:revision>2</cp:revision>
  <dcterms:created xsi:type="dcterms:W3CDTF">2020-09-14T07:57:00Z</dcterms:created>
  <dcterms:modified xsi:type="dcterms:W3CDTF">2020-09-14T07:57:00Z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2013-09-07T00:00:00Z</vt:filetime>
  </property>
  <property fmtid="{D5CDD505-2E9C-101B-9397-08002B2CF9AE}" pid="3" name="LastSaved">
    <vt:filetime>2016-09-14T00:00:00Z</vt:filetime>
  </property>
</Properties>
</file>