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71BB8" w14:textId="77777777" w:rsidR="00BD25A8" w:rsidRPr="00BD25A8" w:rsidRDefault="00BD25A8" w:rsidP="00BD25A8">
      <w:pPr>
        <w:rPr>
          <w:b/>
          <w:bCs/>
        </w:rPr>
      </w:pPr>
      <w:r w:rsidRPr="00BD25A8">
        <w:rPr>
          <w:b/>
          <w:bCs/>
        </w:rPr>
        <w:t>American Studies I</w:t>
      </w:r>
    </w:p>
    <w:p w14:paraId="714F4C2A" w14:textId="77777777" w:rsidR="00BD25A8" w:rsidRPr="00BD25A8" w:rsidRDefault="00BD25A8" w:rsidP="00BD25A8">
      <w:pPr>
        <w:rPr>
          <w:b/>
          <w:bCs/>
          <w:u w:val="single"/>
        </w:rPr>
      </w:pPr>
      <w:r w:rsidRPr="00BD25A8">
        <w:rPr>
          <w:b/>
          <w:bCs/>
          <w:u w:val="single"/>
        </w:rPr>
        <w:t>1. What are the upcoming topics and objectives for the next month? </w:t>
      </w:r>
    </w:p>
    <w:p w14:paraId="0A29DDCC" w14:textId="6F50EC93" w:rsidR="00BD25A8" w:rsidRPr="00BD25A8" w:rsidRDefault="00BD25A8" w:rsidP="00BD25A8">
      <w:r w:rsidRPr="00BD25A8">
        <w:t xml:space="preserve">Continuation of Unit 3 – “What does it mean to be an American?”. </w:t>
      </w:r>
      <w:r>
        <w:t xml:space="preserve"> </w:t>
      </w:r>
      <w:r w:rsidRPr="00BD25A8">
        <w:t xml:space="preserve">This Unit will focus on the ways the young republic changed and evolved as Americans built their unique identity. We are now starting to encounter the values of Manifest Destiny that inspired and influenced Westward expansion and the various groups who moved Westward as a result in the early 1800s. We will discuss the territory incorporated through sometimes contentious strategies. We will then move onto the 1st Industrial Revolution and the immense changes it brought to the economy, slavery’s growth, and the individual American relationship with work and access to goods. Lastly, we will </w:t>
      </w:r>
      <w:proofErr w:type="gramStart"/>
      <w:r w:rsidRPr="00BD25A8">
        <w:t>begin</w:t>
      </w:r>
      <w:proofErr w:type="gramEnd"/>
      <w:r w:rsidRPr="00BD25A8">
        <w:t xml:space="preserve"> addressing how the 2nd Great Awakening’s religious revival led to larger reassessments of the individual’s and government’s role in reforming social ills, like poverty and women’s rights. We will then connect these constantly debated topics to modern parallels.  </w:t>
      </w:r>
    </w:p>
    <w:p w14:paraId="032E9C60" w14:textId="77777777" w:rsidR="00BD25A8" w:rsidRPr="00BD25A8" w:rsidRDefault="00BD25A8" w:rsidP="00BD25A8">
      <w:pPr>
        <w:rPr>
          <w:b/>
          <w:bCs/>
          <w:u w:val="single"/>
        </w:rPr>
      </w:pPr>
      <w:r w:rsidRPr="00BD25A8">
        <w:rPr>
          <w:b/>
          <w:bCs/>
          <w:u w:val="single"/>
        </w:rPr>
        <w:t> 2. What major tests, assignments, or projects are due over the next month?</w:t>
      </w:r>
    </w:p>
    <w:p w14:paraId="2E31CA5F" w14:textId="034A15F9" w:rsidR="00BD25A8" w:rsidRPr="00BD25A8" w:rsidRDefault="00BD25A8" w:rsidP="00BD25A8">
      <w:r w:rsidRPr="00BD25A8">
        <w:t>Semester Test! Which will focus on the (1) perfection of an individual Annotation strategy, (2) reading a complex primary source text to</w:t>
      </w:r>
      <w:r>
        <w:t xml:space="preserve"> </w:t>
      </w:r>
      <w:r w:rsidRPr="00BD25A8">
        <w:t>extract essential ideas &amp; (3) infer vocabulary and pull (4) specific evidence &amp; (5) articulate strong analysis to (6) link to an overall thesis.  </w:t>
      </w:r>
    </w:p>
    <w:p w14:paraId="472D5A88" w14:textId="77777777" w:rsidR="00BD25A8" w:rsidRPr="00BD25A8" w:rsidRDefault="00BD25A8" w:rsidP="00BD25A8">
      <w:r w:rsidRPr="00BD25A8">
        <w:t>Students should expect a formative check Quiz on the process of historical analysis and the conclusion -&gt; Thesis building process over Industrialization’s impacts and on the rise of slavery. </w:t>
      </w:r>
    </w:p>
    <w:p w14:paraId="5BACC8A9" w14:textId="77777777" w:rsidR="00BD25A8" w:rsidRDefault="00BD25A8" w:rsidP="00BD25A8">
      <w:r w:rsidRPr="00BD25A8">
        <w:rPr>
          <w:b/>
          <w:bCs/>
          <w:u w:val="single"/>
        </w:rPr>
        <w:t>3. How can parents engage with their child at home on what they are learning in class?</w:t>
      </w:r>
      <w:r w:rsidRPr="00BD25A8">
        <w:t> </w:t>
      </w:r>
    </w:p>
    <w:p w14:paraId="31F6F0D8" w14:textId="448D4F81" w:rsidR="00BD25A8" w:rsidRPr="00BD25A8" w:rsidRDefault="00BD25A8" w:rsidP="00BD25A8">
      <w:r w:rsidRPr="00BD25A8">
        <w:t>Students will be discussing the modern American identity, the methods/ideology behind Westward expansion, the changes associated with Industrialization and the role of government on addressing social issues during the Reform Era. So, discuss the following with your student: </w:t>
      </w:r>
    </w:p>
    <w:p w14:paraId="69825559" w14:textId="77777777" w:rsidR="00BD25A8" w:rsidRPr="00BD25A8" w:rsidRDefault="00BD25A8" w:rsidP="00BD25A8">
      <w:r w:rsidRPr="00BD25A8">
        <w:t xml:space="preserve">Westward Expansion – How did American grow? </w:t>
      </w:r>
      <w:proofErr w:type="gramStart"/>
      <w:r w:rsidRPr="00BD25A8">
        <w:t>Think</w:t>
      </w:r>
      <w:proofErr w:type="gramEnd"/>
      <w:r w:rsidRPr="00BD25A8">
        <w:t xml:space="preserve"> where, conflicts, different groups, policy/actions, and ideologies.  </w:t>
      </w:r>
    </w:p>
    <w:p w14:paraId="48113117" w14:textId="77777777" w:rsidR="00BD25A8" w:rsidRPr="00BD25A8" w:rsidRDefault="00BD25A8" w:rsidP="00BD25A8">
      <w:r w:rsidRPr="00BD25A8">
        <w:t xml:space="preserve">Industrialization – What was </w:t>
      </w:r>
      <w:proofErr w:type="gramStart"/>
      <w:r w:rsidRPr="00BD25A8">
        <w:t>life like</w:t>
      </w:r>
      <w:proofErr w:type="gramEnd"/>
      <w:r w:rsidRPr="00BD25A8">
        <w:t xml:space="preserve"> before Industrialization? What about after in terms of the overall economy, one’s relationship with work, access to goods, and the prevalence of slavery? </w:t>
      </w:r>
    </w:p>
    <w:p w14:paraId="56951F90" w14:textId="77777777" w:rsidR="00BD25A8" w:rsidRPr="00BD25A8" w:rsidRDefault="00BD25A8" w:rsidP="00BD25A8">
      <w:r w:rsidRPr="00BD25A8">
        <w:t>Reform Era – What is the role of government and the individual on addressing social ills like poverty, inequality, and drug use? Are these issues resolved in modern society, or have they evolved? How so? </w:t>
      </w:r>
    </w:p>
    <w:p w14:paraId="08BE6397" w14:textId="77777777" w:rsidR="007068F1" w:rsidRDefault="007068F1" w:rsidP="00BD25A8"/>
    <w:p w14:paraId="1529693D" w14:textId="3198BF33" w:rsidR="00BD25A8" w:rsidRPr="00BD25A8" w:rsidRDefault="00BD25A8" w:rsidP="00BD25A8">
      <w:pPr>
        <w:rPr>
          <w:b/>
          <w:bCs/>
        </w:rPr>
      </w:pPr>
      <w:r w:rsidRPr="00BD25A8">
        <w:rPr>
          <w:b/>
          <w:bCs/>
        </w:rPr>
        <w:t>A</w:t>
      </w:r>
      <w:r>
        <w:rPr>
          <w:b/>
          <w:bCs/>
        </w:rPr>
        <w:t xml:space="preserve">P Psychology </w:t>
      </w:r>
    </w:p>
    <w:p w14:paraId="70B70A32" w14:textId="543B065A" w:rsidR="00BD25A8" w:rsidRPr="00BD25A8" w:rsidRDefault="00BD25A8" w:rsidP="00BD25A8">
      <w:pPr>
        <w:pStyle w:val="ListParagraph"/>
        <w:numPr>
          <w:ilvl w:val="0"/>
          <w:numId w:val="4"/>
        </w:numPr>
        <w:rPr>
          <w:b/>
          <w:bCs/>
          <w:u w:val="single"/>
        </w:rPr>
      </w:pPr>
      <w:r w:rsidRPr="00BD25A8">
        <w:rPr>
          <w:b/>
          <w:bCs/>
          <w:u w:val="single"/>
        </w:rPr>
        <w:t>What are the upcoming topics and objectives for the next month? </w:t>
      </w:r>
    </w:p>
    <w:p w14:paraId="5830D4AA" w14:textId="429CDECD" w:rsidR="00BD25A8" w:rsidRDefault="00BD25A8" w:rsidP="00BD25A8">
      <w:pPr>
        <w:pStyle w:val="paragraph"/>
        <w:spacing w:before="0" w:beforeAutospacing="0" w:after="0" w:afterAutospacing="0"/>
        <w:ind w:left="360"/>
        <w:textAlignment w:val="baseline"/>
        <w:rPr>
          <w:rFonts w:ascii="Segoe UI" w:hAnsi="Segoe UI" w:cs="Segoe UI"/>
          <w:sz w:val="18"/>
          <w:szCs w:val="18"/>
        </w:rPr>
      </w:pPr>
      <w:r>
        <w:rPr>
          <w:rStyle w:val="normaltextrun"/>
          <w:rFonts w:ascii="Aptos" w:eastAsiaTheme="majorEastAsia" w:hAnsi="Aptos" w:cs="Segoe UI"/>
          <w:color w:val="000000"/>
        </w:rPr>
        <w:t>We will be in Unit 3: Development and Learning until mid-February. </w:t>
      </w:r>
      <w:r>
        <w:rPr>
          <w:rStyle w:val="eop"/>
          <w:rFonts w:ascii="Aptos" w:eastAsiaTheme="majorEastAsia" w:hAnsi="Aptos" w:cs="Segoe UI"/>
          <w:color w:val="000000"/>
        </w:rPr>
        <w:t> </w:t>
      </w:r>
      <w:r>
        <w:rPr>
          <w:rStyle w:val="normaltextrun"/>
          <w:rFonts w:ascii="Aptos" w:eastAsiaTheme="majorEastAsia" w:hAnsi="Aptos" w:cs="Segoe UI"/>
        </w:rPr>
        <w:t>Development and learning are about growth and change. The domains of development and learning encountered in Unit 3 give students opportunities to understand how biological, cognitive, and environmental factors – studied in Units 1 and 2 – come together to influence growth throughout the lifespan. While the most noticeable and dramatic growth and development stage occurs from birth to roughly 18 years of age, people continue to grow and develop throughout their lives. Though some aspects of an individual person, such as personality or eye color, remain relatively stable throughout life, other aspects, such as memory retention or sensory acuity, can fluctuate with age. People experience formal and informal learning throughout a significant portion of their lives. Classical conditioning and operant conditioning are two fundamental forms of learning that have been studied extensively for over 100 years. The advent of computers in the mid-20th century brought about new theories and methods for examining learning, and today, artificial intelligence models continue to unlock ways we can better understand how people learn. (AP Psychology Course and Exam Description)</w:t>
      </w:r>
      <w:r>
        <w:rPr>
          <w:rStyle w:val="eop"/>
          <w:rFonts w:ascii="Aptos" w:eastAsiaTheme="majorEastAsia" w:hAnsi="Aptos" w:cs="Segoe UI"/>
        </w:rPr>
        <w:t> </w:t>
      </w:r>
    </w:p>
    <w:p w14:paraId="2F0454EE" w14:textId="77777777" w:rsidR="00BD25A8" w:rsidRDefault="00BD25A8" w:rsidP="00BD25A8">
      <w:pPr>
        <w:ind w:left="360"/>
        <w:rPr>
          <w:b/>
          <w:bCs/>
          <w:u w:val="single"/>
        </w:rPr>
      </w:pPr>
    </w:p>
    <w:p w14:paraId="719A0776" w14:textId="3DDF1287" w:rsidR="00BD25A8" w:rsidRPr="00BD25A8" w:rsidRDefault="00BD25A8" w:rsidP="00BD25A8">
      <w:pPr>
        <w:pStyle w:val="ListParagraph"/>
        <w:numPr>
          <w:ilvl w:val="0"/>
          <w:numId w:val="4"/>
        </w:numPr>
        <w:rPr>
          <w:b/>
          <w:bCs/>
          <w:u w:val="single"/>
        </w:rPr>
      </w:pPr>
      <w:r w:rsidRPr="00BD25A8">
        <w:rPr>
          <w:b/>
          <w:bCs/>
          <w:u w:val="single"/>
        </w:rPr>
        <w:t>What major tests or projects do students need to prepare for? Semester tests? </w:t>
      </w:r>
    </w:p>
    <w:p w14:paraId="0E80B978" w14:textId="77777777" w:rsidR="00BD25A8" w:rsidRDefault="00BD25A8" w:rsidP="00BD25A8">
      <w:pPr>
        <w:pStyle w:val="paragraph"/>
        <w:spacing w:before="0" w:beforeAutospacing="0" w:after="0" w:afterAutospacing="0"/>
        <w:textAlignment w:val="baseline"/>
        <w:rPr>
          <w:rStyle w:val="normaltextrun"/>
          <w:rFonts w:ascii="Aptos" w:eastAsiaTheme="majorEastAsia" w:hAnsi="Aptos" w:cs="Segoe UI"/>
          <w:color w:val="000000"/>
        </w:rPr>
      </w:pPr>
    </w:p>
    <w:p w14:paraId="3D1D3C65" w14:textId="6F16E220" w:rsidR="00BD25A8" w:rsidRDefault="00BD25A8" w:rsidP="00BD25A8">
      <w:pPr>
        <w:pStyle w:val="paragraph"/>
        <w:spacing w:before="0" w:beforeAutospacing="0" w:after="0" w:afterAutospacing="0"/>
        <w:ind w:firstLine="360"/>
        <w:textAlignment w:val="baseline"/>
        <w:rPr>
          <w:rFonts w:ascii="Segoe UI" w:hAnsi="Segoe UI" w:cs="Segoe UI"/>
          <w:sz w:val="18"/>
          <w:szCs w:val="18"/>
        </w:rPr>
      </w:pPr>
      <w:r>
        <w:rPr>
          <w:rStyle w:val="normaltextrun"/>
          <w:rFonts w:ascii="Aptos" w:eastAsiaTheme="majorEastAsia" w:hAnsi="Aptos" w:cs="Segoe UI"/>
          <w:color w:val="000000"/>
        </w:rPr>
        <w:t xml:space="preserve">The Semester Project will be introduced on January </w:t>
      </w:r>
      <w:r>
        <w:rPr>
          <w:rStyle w:val="normaltextrun"/>
          <w:rFonts w:ascii="Aptos" w:eastAsiaTheme="majorEastAsia" w:hAnsi="Aptos" w:cs="Segoe UI"/>
          <w:color w:val="000000"/>
        </w:rPr>
        <w:t>6</w:t>
      </w:r>
      <w:r>
        <w:rPr>
          <w:rStyle w:val="normaltextrun"/>
          <w:rFonts w:ascii="Aptos" w:eastAsiaTheme="majorEastAsia" w:hAnsi="Aptos" w:cs="Segoe UI"/>
          <w:color w:val="000000"/>
        </w:rPr>
        <w:t xml:space="preserve"> and will be due on January 2</w:t>
      </w:r>
      <w:r>
        <w:rPr>
          <w:rStyle w:val="normaltextrun"/>
          <w:rFonts w:ascii="Aptos" w:eastAsiaTheme="majorEastAsia" w:hAnsi="Aptos" w:cs="Segoe UI"/>
          <w:color w:val="000000"/>
        </w:rPr>
        <w:t>0</w:t>
      </w:r>
      <w:r>
        <w:rPr>
          <w:rStyle w:val="normaltextrun"/>
          <w:rFonts w:ascii="Aptos" w:eastAsiaTheme="majorEastAsia" w:hAnsi="Aptos" w:cs="Segoe UI"/>
          <w:color w:val="000000"/>
        </w:rPr>
        <w:t>. </w:t>
      </w:r>
      <w:r>
        <w:rPr>
          <w:rStyle w:val="eop"/>
          <w:rFonts w:ascii="Aptos" w:eastAsiaTheme="majorEastAsia" w:hAnsi="Aptos" w:cs="Segoe UI"/>
          <w:color w:val="000000"/>
        </w:rPr>
        <w:t> </w:t>
      </w:r>
    </w:p>
    <w:p w14:paraId="4FF30623" w14:textId="77777777" w:rsidR="00BD25A8" w:rsidRDefault="00BD25A8" w:rsidP="00BD25A8">
      <w:pPr>
        <w:pStyle w:val="paragraph"/>
        <w:spacing w:before="0" w:beforeAutospacing="0" w:after="0" w:afterAutospacing="0"/>
        <w:ind w:firstLine="360"/>
        <w:textAlignment w:val="baseline"/>
        <w:rPr>
          <w:rStyle w:val="normaltextrun"/>
          <w:rFonts w:ascii="Aptos" w:eastAsiaTheme="majorEastAsia" w:hAnsi="Aptos" w:cs="Segoe UI"/>
          <w:color w:val="000000"/>
        </w:rPr>
      </w:pPr>
    </w:p>
    <w:p w14:paraId="25A2B25B" w14:textId="5BEDE18F" w:rsidR="00BD25A8" w:rsidRDefault="00BD25A8" w:rsidP="00BD25A8">
      <w:pPr>
        <w:pStyle w:val="paragraph"/>
        <w:spacing w:before="0" w:beforeAutospacing="0" w:after="0" w:afterAutospacing="0"/>
        <w:ind w:firstLine="360"/>
        <w:textAlignment w:val="baseline"/>
        <w:rPr>
          <w:rFonts w:ascii="Segoe UI" w:hAnsi="Segoe UI" w:cs="Segoe UI"/>
          <w:sz w:val="18"/>
          <w:szCs w:val="18"/>
        </w:rPr>
      </w:pPr>
      <w:r>
        <w:rPr>
          <w:rStyle w:val="normaltextrun"/>
          <w:rFonts w:ascii="Aptos" w:eastAsiaTheme="majorEastAsia" w:hAnsi="Aptos" w:cs="Segoe UI"/>
          <w:color w:val="000000"/>
        </w:rPr>
        <w:t>The deadline for missing Quarter 2 work is 3:15, Friday, January 17.</w:t>
      </w:r>
      <w:r>
        <w:rPr>
          <w:rStyle w:val="eop"/>
          <w:rFonts w:ascii="Aptos" w:eastAsiaTheme="majorEastAsia" w:hAnsi="Aptos" w:cs="Segoe UI"/>
          <w:color w:val="000000"/>
        </w:rPr>
        <w:t> </w:t>
      </w:r>
    </w:p>
    <w:p w14:paraId="31A61B5B" w14:textId="77777777" w:rsidR="00BD25A8" w:rsidRPr="00BD25A8" w:rsidRDefault="00BD25A8" w:rsidP="00BD25A8">
      <w:pPr>
        <w:ind w:left="360"/>
        <w:rPr>
          <w:b/>
          <w:bCs/>
          <w:u w:val="single"/>
        </w:rPr>
      </w:pPr>
    </w:p>
    <w:p w14:paraId="668FB8CA" w14:textId="02A55F37" w:rsidR="00BD25A8" w:rsidRPr="005852A8" w:rsidRDefault="00BD25A8" w:rsidP="00BD25A8">
      <w:pPr>
        <w:pStyle w:val="ListParagraph"/>
        <w:numPr>
          <w:ilvl w:val="0"/>
          <w:numId w:val="4"/>
        </w:numPr>
        <w:rPr>
          <w:b/>
          <w:bCs/>
          <w:u w:val="single"/>
        </w:rPr>
      </w:pPr>
      <w:r w:rsidRPr="005852A8">
        <w:rPr>
          <w:b/>
          <w:bCs/>
          <w:u w:val="single"/>
        </w:rPr>
        <w:t>How can parents engage at home with their </w:t>
      </w:r>
      <w:proofErr w:type="gramStart"/>
      <w:r w:rsidRPr="005852A8">
        <w:rPr>
          <w:b/>
          <w:bCs/>
          <w:u w:val="single"/>
        </w:rPr>
        <w:t>student</w:t>
      </w:r>
      <w:proofErr w:type="gramEnd"/>
      <w:r w:rsidRPr="005852A8">
        <w:rPr>
          <w:b/>
          <w:bCs/>
          <w:u w:val="single"/>
        </w:rPr>
        <w:t> on what they are learning in your class? </w:t>
      </w:r>
    </w:p>
    <w:p w14:paraId="32B1005D" w14:textId="77777777" w:rsidR="00BD25A8" w:rsidRDefault="00BD25A8" w:rsidP="00BD25A8">
      <w:pPr>
        <w:pStyle w:val="paragraph"/>
        <w:numPr>
          <w:ilvl w:val="0"/>
          <w:numId w:val="5"/>
        </w:numPr>
        <w:spacing w:before="0" w:beforeAutospacing="0" w:after="0" w:afterAutospacing="0"/>
        <w:ind w:left="1080" w:firstLine="0"/>
        <w:textAlignment w:val="baseline"/>
        <w:rPr>
          <w:rFonts w:ascii="Aptos" w:hAnsi="Aptos" w:cs="Segoe UI"/>
        </w:rPr>
      </w:pPr>
      <w:r>
        <w:rPr>
          <w:rStyle w:val="normaltextrun"/>
          <w:rFonts w:ascii="Aptos" w:eastAsiaTheme="majorEastAsia" w:hAnsi="Aptos" w:cs="Segoe UI"/>
          <w:color w:val="000000"/>
        </w:rPr>
        <w:t>Check on student’s progress on the Semester Project.</w:t>
      </w:r>
      <w:r>
        <w:rPr>
          <w:rStyle w:val="normaltextrun"/>
          <w:rFonts w:ascii="Aptos" w:eastAsiaTheme="majorEastAsia" w:hAnsi="Aptos" w:cs="Segoe UI"/>
          <w:b/>
          <w:bCs/>
          <w:color w:val="000000"/>
        </w:rPr>
        <w:t> </w:t>
      </w:r>
      <w:r>
        <w:rPr>
          <w:rStyle w:val="eop"/>
          <w:rFonts w:ascii="Aptos" w:eastAsiaTheme="majorEastAsia" w:hAnsi="Aptos" w:cs="Segoe UI"/>
          <w:color w:val="000000"/>
        </w:rPr>
        <w:t> </w:t>
      </w:r>
    </w:p>
    <w:p w14:paraId="4B67C79A" w14:textId="77777777" w:rsidR="00BD25A8" w:rsidRDefault="00BD25A8" w:rsidP="00BD25A8">
      <w:pPr>
        <w:pStyle w:val="paragraph"/>
        <w:numPr>
          <w:ilvl w:val="0"/>
          <w:numId w:val="6"/>
        </w:numPr>
        <w:spacing w:before="0" w:beforeAutospacing="0" w:after="0" w:afterAutospacing="0"/>
        <w:ind w:left="1080" w:firstLine="0"/>
        <w:textAlignment w:val="baseline"/>
        <w:rPr>
          <w:rFonts w:ascii="Aptos" w:hAnsi="Aptos" w:cs="Segoe UI"/>
        </w:rPr>
      </w:pPr>
      <w:r>
        <w:rPr>
          <w:rStyle w:val="normaltextrun"/>
          <w:rFonts w:ascii="Aptos" w:eastAsiaTheme="majorEastAsia" w:hAnsi="Aptos" w:cs="Segoe UI"/>
        </w:rPr>
        <w:t>Encourage observation of how development occurs in people of different ages, such as a younger sibling learning to walk or an older relative adapting to new technology. Parents can guide discussions on how biological, cognitive, and environmental factors play a role in these developmental processes</w:t>
      </w:r>
      <w:r>
        <w:rPr>
          <w:rStyle w:val="eop"/>
          <w:rFonts w:ascii="Aptos" w:eastAsiaTheme="majorEastAsia" w:hAnsi="Aptos" w:cs="Segoe UI"/>
        </w:rPr>
        <w:t> </w:t>
      </w:r>
    </w:p>
    <w:p w14:paraId="67613449" w14:textId="77777777" w:rsidR="00BD25A8" w:rsidRDefault="00BD25A8" w:rsidP="00BD25A8">
      <w:pPr>
        <w:pStyle w:val="paragraph"/>
        <w:numPr>
          <w:ilvl w:val="0"/>
          <w:numId w:val="7"/>
        </w:numPr>
        <w:spacing w:before="0" w:beforeAutospacing="0" w:after="0" w:afterAutospacing="0"/>
        <w:ind w:left="1080" w:firstLine="0"/>
        <w:textAlignment w:val="baseline"/>
        <w:rPr>
          <w:rFonts w:ascii="Aptos" w:hAnsi="Aptos" w:cs="Segoe UI"/>
        </w:rPr>
      </w:pPr>
      <w:r>
        <w:rPr>
          <w:rStyle w:val="normaltextrun"/>
          <w:rFonts w:ascii="Aptos" w:eastAsiaTheme="majorEastAsia" w:hAnsi="Aptos" w:cs="Segoe UI"/>
        </w:rPr>
        <w:t>Set up a simple experiment at home to demonstrate classical or operant conditioning. For example, parents could create a reward system for completing a small task (operant conditioning) or play a game that involves associating a stimulus with a response (classical conditioning). Reflect on how these learning styles shape behavior in everyday life</w:t>
      </w:r>
      <w:r>
        <w:rPr>
          <w:rStyle w:val="eop"/>
          <w:rFonts w:ascii="Aptos" w:eastAsiaTheme="majorEastAsia" w:hAnsi="Aptos" w:cs="Segoe UI"/>
        </w:rPr>
        <w:t> </w:t>
      </w:r>
    </w:p>
    <w:p w14:paraId="21675B61" w14:textId="258ECFC9" w:rsidR="00BD25A8" w:rsidRDefault="00BD25A8" w:rsidP="00BD25A8">
      <w:pPr>
        <w:pStyle w:val="ListParagraph"/>
      </w:pPr>
    </w:p>
    <w:p w14:paraId="60387E69" w14:textId="77777777" w:rsidR="00BD25A8" w:rsidRDefault="00BD25A8" w:rsidP="00BD25A8">
      <w:pPr>
        <w:pStyle w:val="ListParagraph"/>
      </w:pPr>
    </w:p>
    <w:p w14:paraId="170B0210" w14:textId="77777777" w:rsidR="00BD25A8" w:rsidRDefault="00BD25A8" w:rsidP="00BD25A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u w:val="single"/>
        </w:rPr>
        <w:t>American Studies 2</w:t>
      </w:r>
      <w:r>
        <w:rPr>
          <w:rStyle w:val="eop"/>
          <w:rFonts w:ascii="Aptos" w:eastAsiaTheme="majorEastAsia" w:hAnsi="Aptos" w:cs="Segoe UI"/>
        </w:rPr>
        <w:t> </w:t>
      </w:r>
    </w:p>
    <w:p w14:paraId="7F0774ED" w14:textId="77777777" w:rsidR="00BD25A8" w:rsidRDefault="00BD25A8" w:rsidP="00BD25A8">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color w:val="000000"/>
        </w:rPr>
        <w:t> </w:t>
      </w:r>
    </w:p>
    <w:p w14:paraId="5C1DAC0C" w14:textId="1EDF5072" w:rsidR="00BD25A8" w:rsidRPr="005852A8" w:rsidRDefault="00BD25A8" w:rsidP="005852A8">
      <w:pPr>
        <w:pStyle w:val="ListParagraph"/>
        <w:numPr>
          <w:ilvl w:val="0"/>
          <w:numId w:val="16"/>
        </w:numPr>
        <w:rPr>
          <w:b/>
          <w:bCs/>
          <w:u w:val="single"/>
        </w:rPr>
      </w:pPr>
      <w:r w:rsidRPr="005852A8">
        <w:rPr>
          <w:b/>
          <w:bCs/>
          <w:u w:val="single"/>
        </w:rPr>
        <w:t>What are the upcoming topics or units that you will be covering in class this month/wrapping up the semester? </w:t>
      </w:r>
    </w:p>
    <w:p w14:paraId="5BB47128" w14:textId="77777777" w:rsidR="00BD25A8" w:rsidRDefault="00BD25A8" w:rsidP="00BD25A8">
      <w:pPr>
        <w:pStyle w:val="paragraph"/>
        <w:spacing w:before="0" w:beforeAutospacing="0" w:after="0" w:afterAutospacing="0"/>
        <w:textAlignment w:val="baseline"/>
        <w:rPr>
          <w:rStyle w:val="normaltextrun"/>
          <w:rFonts w:ascii="Aptos" w:eastAsiaTheme="majorEastAsia" w:hAnsi="Aptos" w:cs="Segoe UI"/>
        </w:rPr>
      </w:pPr>
    </w:p>
    <w:p w14:paraId="795E1D40" w14:textId="32A036FB" w:rsidR="00BD25A8" w:rsidRDefault="00BD25A8" w:rsidP="005852A8">
      <w:pPr>
        <w:pStyle w:val="paragraph"/>
        <w:spacing w:before="0" w:beforeAutospacing="0" w:after="0" w:afterAutospacing="0"/>
        <w:ind w:left="720"/>
        <w:textAlignment w:val="baseline"/>
        <w:rPr>
          <w:rFonts w:ascii="Segoe UI" w:hAnsi="Segoe UI" w:cs="Segoe UI"/>
          <w:sz w:val="18"/>
          <w:szCs w:val="18"/>
        </w:rPr>
      </w:pPr>
      <w:r>
        <w:rPr>
          <w:rStyle w:val="normaltextrun"/>
          <w:rFonts w:ascii="Aptos" w:eastAsiaTheme="majorEastAsia" w:hAnsi="Aptos" w:cs="Segoe UI"/>
        </w:rPr>
        <w:t>We</w:t>
      </w:r>
      <w:r w:rsidR="005852A8">
        <w:rPr>
          <w:rStyle w:val="normaltextrun"/>
          <w:rFonts w:ascii="Aptos" w:eastAsiaTheme="majorEastAsia" w:hAnsi="Aptos" w:cs="Segoe UI"/>
        </w:rPr>
        <w:t xml:space="preserve"> will be </w:t>
      </w:r>
      <w:proofErr w:type="gramStart"/>
      <w:r w:rsidR="005852A8">
        <w:rPr>
          <w:rStyle w:val="normaltextrun"/>
          <w:rFonts w:ascii="Aptos" w:eastAsiaTheme="majorEastAsia" w:hAnsi="Aptos" w:cs="Segoe UI"/>
        </w:rPr>
        <w:t>finishing up</w:t>
      </w:r>
      <w:proofErr w:type="gramEnd"/>
      <w:r w:rsidR="005852A8">
        <w:rPr>
          <w:rStyle w:val="normaltextrun"/>
          <w:rFonts w:ascii="Aptos" w:eastAsiaTheme="majorEastAsia" w:hAnsi="Aptos" w:cs="Segoe UI"/>
        </w:rPr>
        <w:t xml:space="preserve"> Unit 4: When </w:t>
      </w:r>
      <w:proofErr w:type="gramStart"/>
      <w:r w:rsidR="005852A8">
        <w:rPr>
          <w:rStyle w:val="normaltextrun"/>
          <w:rFonts w:ascii="Aptos" w:eastAsiaTheme="majorEastAsia" w:hAnsi="Aptos" w:cs="Segoe UI"/>
        </w:rPr>
        <w:t>is Intervention Interference</w:t>
      </w:r>
      <w:proofErr w:type="gramEnd"/>
      <w:r w:rsidR="005852A8">
        <w:rPr>
          <w:rStyle w:val="normaltextrun"/>
          <w:rFonts w:ascii="Aptos" w:eastAsiaTheme="majorEastAsia" w:hAnsi="Aptos" w:cs="Segoe UI"/>
        </w:rPr>
        <w:t xml:space="preserve"> by January 16 then will start </w:t>
      </w:r>
      <w:r>
        <w:rPr>
          <w:rStyle w:val="normaltextrun"/>
          <w:rFonts w:ascii="Aptos" w:eastAsiaTheme="majorEastAsia" w:hAnsi="Aptos" w:cs="Segoe UI"/>
        </w:rPr>
        <w:t xml:space="preserve">Unit </w:t>
      </w:r>
      <w:r w:rsidR="005852A8">
        <w:rPr>
          <w:rStyle w:val="normaltextrun"/>
          <w:rFonts w:ascii="Aptos" w:eastAsiaTheme="majorEastAsia" w:hAnsi="Aptos" w:cs="Segoe UI"/>
        </w:rPr>
        <w:t>5</w:t>
      </w:r>
      <w:r>
        <w:rPr>
          <w:rStyle w:val="normaltextrun"/>
          <w:rFonts w:ascii="Aptos" w:eastAsiaTheme="majorEastAsia" w:hAnsi="Aptos" w:cs="Segoe UI"/>
        </w:rPr>
        <w:t>. The compelling question for this unit is “Who creates and resists change?”. The main topics in this unit include:</w:t>
      </w:r>
      <w:r>
        <w:rPr>
          <w:rStyle w:val="eop"/>
          <w:rFonts w:ascii="Aptos" w:eastAsiaTheme="majorEastAsia" w:hAnsi="Aptos" w:cs="Segoe UI"/>
        </w:rPr>
        <w:t> </w:t>
      </w:r>
    </w:p>
    <w:p w14:paraId="2A9518BC" w14:textId="77777777" w:rsidR="00BD25A8" w:rsidRDefault="00BD25A8" w:rsidP="005852A8">
      <w:pPr>
        <w:pStyle w:val="paragraph"/>
        <w:numPr>
          <w:ilvl w:val="1"/>
          <w:numId w:val="17"/>
        </w:numPr>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Supporting Question 1: What were the goals and tactics of the Civil Rights Movement?</w:t>
      </w:r>
      <w:r>
        <w:rPr>
          <w:rStyle w:val="eop"/>
          <w:rFonts w:ascii="Aptos" w:eastAsiaTheme="majorEastAsia" w:hAnsi="Aptos" w:cs="Segoe UI"/>
        </w:rPr>
        <w:t> </w:t>
      </w:r>
    </w:p>
    <w:p w14:paraId="34E2C122" w14:textId="77777777" w:rsidR="00BD25A8" w:rsidRDefault="00BD25A8" w:rsidP="005852A8">
      <w:pPr>
        <w:pStyle w:val="paragraph"/>
        <w:numPr>
          <w:ilvl w:val="1"/>
          <w:numId w:val="17"/>
        </w:numPr>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Supporting Question 2: Is protest patriotic?</w:t>
      </w:r>
      <w:r>
        <w:rPr>
          <w:rStyle w:val="eop"/>
          <w:rFonts w:ascii="Aptos" w:eastAsiaTheme="majorEastAsia" w:hAnsi="Aptos" w:cs="Segoe UI"/>
        </w:rPr>
        <w:t> </w:t>
      </w:r>
    </w:p>
    <w:p w14:paraId="7A181136" w14:textId="77777777" w:rsidR="00BD25A8" w:rsidRDefault="00BD25A8" w:rsidP="005852A8">
      <w:pPr>
        <w:pStyle w:val="paragraph"/>
        <w:numPr>
          <w:ilvl w:val="1"/>
          <w:numId w:val="17"/>
        </w:numPr>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Supporting Question 3: How does the government respond to social pressure to change?</w:t>
      </w:r>
      <w:r>
        <w:rPr>
          <w:rStyle w:val="eop"/>
          <w:rFonts w:ascii="Aptos" w:eastAsiaTheme="majorEastAsia" w:hAnsi="Aptos" w:cs="Segoe UI"/>
        </w:rPr>
        <w:t> </w:t>
      </w:r>
    </w:p>
    <w:p w14:paraId="085938FC" w14:textId="77777777" w:rsidR="00BD25A8" w:rsidRPr="005852A8" w:rsidRDefault="00BD25A8" w:rsidP="005852A8">
      <w:pPr>
        <w:pStyle w:val="paragraph"/>
        <w:numPr>
          <w:ilvl w:val="1"/>
          <w:numId w:val="17"/>
        </w:numPr>
        <w:spacing w:before="0" w:beforeAutospacing="0" w:after="0" w:afterAutospacing="0"/>
        <w:textAlignment w:val="baseline"/>
        <w:rPr>
          <w:rStyle w:val="normaltextrun"/>
          <w:rFonts w:eastAsiaTheme="majorEastAsia"/>
        </w:rPr>
      </w:pPr>
      <w:r>
        <w:rPr>
          <w:rStyle w:val="normaltextrun"/>
          <w:rFonts w:ascii="Aptos" w:eastAsiaTheme="majorEastAsia" w:hAnsi="Aptos" w:cs="Segoe UI"/>
        </w:rPr>
        <w:t>Supporting Question 4: What was the conservative response to change?</w:t>
      </w:r>
      <w:r w:rsidRPr="005852A8">
        <w:rPr>
          <w:rStyle w:val="normaltextrun"/>
          <w:rFonts w:eastAsiaTheme="majorEastAsia"/>
        </w:rPr>
        <w:t> </w:t>
      </w:r>
    </w:p>
    <w:p w14:paraId="34704E60" w14:textId="77777777" w:rsidR="005852A8" w:rsidRDefault="005852A8" w:rsidP="005852A8">
      <w:pPr>
        <w:pStyle w:val="paragraph"/>
        <w:spacing w:before="0" w:beforeAutospacing="0" w:after="0" w:afterAutospacing="0"/>
        <w:ind w:left="720"/>
        <w:textAlignment w:val="baseline"/>
        <w:rPr>
          <w:rFonts w:ascii="Segoe UI" w:hAnsi="Segoe UI" w:cs="Segoe UI"/>
          <w:sz w:val="18"/>
          <w:szCs w:val="18"/>
        </w:rPr>
      </w:pPr>
    </w:p>
    <w:p w14:paraId="61EBD278" w14:textId="602F476C" w:rsidR="00BD25A8" w:rsidRPr="005852A8" w:rsidRDefault="00BD25A8" w:rsidP="005852A8">
      <w:pPr>
        <w:pStyle w:val="ListParagraph"/>
        <w:numPr>
          <w:ilvl w:val="0"/>
          <w:numId w:val="16"/>
        </w:numPr>
        <w:rPr>
          <w:b/>
          <w:bCs/>
          <w:u w:val="single"/>
        </w:rPr>
      </w:pPr>
      <w:r w:rsidRPr="005852A8">
        <w:rPr>
          <w:b/>
          <w:bCs/>
          <w:u w:val="single"/>
        </w:rPr>
        <w:t>What major tests or projects do students need to prepare for? Semester tests? </w:t>
      </w:r>
    </w:p>
    <w:p w14:paraId="1FE3EE6F" w14:textId="77777777" w:rsidR="005852A8" w:rsidRDefault="005852A8" w:rsidP="00BD25A8">
      <w:pPr>
        <w:pStyle w:val="paragraph"/>
        <w:spacing w:before="0" w:beforeAutospacing="0" w:after="0" w:afterAutospacing="0"/>
        <w:textAlignment w:val="baseline"/>
        <w:rPr>
          <w:rStyle w:val="normaltextrun"/>
          <w:rFonts w:ascii="Aptos" w:eastAsiaTheme="majorEastAsia" w:hAnsi="Aptos" w:cs="Segoe UI"/>
          <w:color w:val="000000"/>
        </w:rPr>
      </w:pPr>
    </w:p>
    <w:p w14:paraId="2B2ADB2D" w14:textId="50087734" w:rsidR="005852A8" w:rsidRDefault="005852A8" w:rsidP="005852A8">
      <w:pPr>
        <w:pStyle w:val="paragraph"/>
        <w:numPr>
          <w:ilvl w:val="0"/>
          <w:numId w:val="15"/>
        </w:numPr>
        <w:spacing w:before="0" w:beforeAutospacing="0" w:after="0" w:afterAutospacing="0"/>
        <w:textAlignment w:val="baseline"/>
        <w:rPr>
          <w:rStyle w:val="normaltextrun"/>
          <w:rFonts w:ascii="Aptos" w:eastAsiaTheme="majorEastAsia" w:hAnsi="Aptos" w:cs="Segoe UI"/>
          <w:color w:val="000000"/>
        </w:rPr>
      </w:pPr>
      <w:r>
        <w:rPr>
          <w:rStyle w:val="normaltextrun"/>
          <w:rFonts w:ascii="Aptos" w:eastAsiaTheme="majorEastAsia" w:hAnsi="Aptos" w:cs="Segoe UI"/>
          <w:color w:val="000000"/>
        </w:rPr>
        <w:t>January 9: CIA intervention Gallery Walk</w:t>
      </w:r>
    </w:p>
    <w:p w14:paraId="19FBC992" w14:textId="6B70A93F" w:rsidR="005852A8" w:rsidRDefault="005852A8" w:rsidP="005852A8">
      <w:pPr>
        <w:pStyle w:val="paragraph"/>
        <w:numPr>
          <w:ilvl w:val="0"/>
          <w:numId w:val="15"/>
        </w:numPr>
        <w:spacing w:before="0" w:beforeAutospacing="0" w:after="0" w:afterAutospacing="0"/>
        <w:textAlignment w:val="baseline"/>
        <w:rPr>
          <w:rStyle w:val="normaltextrun"/>
          <w:rFonts w:ascii="Aptos" w:eastAsiaTheme="majorEastAsia" w:hAnsi="Aptos" w:cs="Segoe UI"/>
          <w:color w:val="000000"/>
        </w:rPr>
      </w:pPr>
      <w:r>
        <w:rPr>
          <w:rStyle w:val="normaltextrun"/>
          <w:rFonts w:ascii="Aptos" w:eastAsiaTheme="majorEastAsia" w:hAnsi="Aptos" w:cs="Segoe UI"/>
          <w:color w:val="000000"/>
        </w:rPr>
        <w:t>January 15 and 16: Unit 4 Test and Quiz</w:t>
      </w:r>
    </w:p>
    <w:p w14:paraId="2EF624E7" w14:textId="10D3DF51" w:rsidR="00BD25A8" w:rsidRDefault="00BD25A8" w:rsidP="005852A8">
      <w:pPr>
        <w:pStyle w:val="paragraph"/>
        <w:numPr>
          <w:ilvl w:val="0"/>
          <w:numId w:val="15"/>
        </w:numPr>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color w:val="000000"/>
        </w:rPr>
        <w:t>In lieu of a semester test, we will continue our analysis of the Case Study “Martin Luther King and the Struggle for Black Voting Rights”. </w:t>
      </w:r>
      <w:r>
        <w:rPr>
          <w:rStyle w:val="eop"/>
          <w:rFonts w:ascii="Aptos" w:eastAsiaTheme="majorEastAsia" w:hAnsi="Aptos" w:cs="Segoe UI"/>
          <w:color w:val="000000"/>
        </w:rPr>
        <w:t> </w:t>
      </w:r>
    </w:p>
    <w:p w14:paraId="4AF7A163" w14:textId="77777777" w:rsidR="005852A8" w:rsidRDefault="005852A8" w:rsidP="00BD25A8">
      <w:pPr>
        <w:pStyle w:val="paragraph"/>
        <w:spacing w:before="0" w:beforeAutospacing="0" w:after="0" w:afterAutospacing="0"/>
        <w:jc w:val="center"/>
        <w:textAlignment w:val="baseline"/>
        <w:rPr>
          <w:rStyle w:val="normaltextrun"/>
          <w:rFonts w:ascii="Aptos" w:eastAsiaTheme="majorEastAsia" w:hAnsi="Aptos" w:cs="Segoe UI"/>
          <w:b/>
          <w:bCs/>
          <w:color w:val="000000"/>
        </w:rPr>
      </w:pPr>
    </w:p>
    <w:p w14:paraId="1800A811" w14:textId="77777777" w:rsidR="005852A8" w:rsidRPr="005852A8" w:rsidRDefault="00BD25A8" w:rsidP="005852A8">
      <w:pPr>
        <w:pStyle w:val="ListParagraph"/>
        <w:numPr>
          <w:ilvl w:val="0"/>
          <w:numId w:val="16"/>
        </w:numPr>
        <w:rPr>
          <w:b/>
          <w:bCs/>
          <w:u w:val="single"/>
        </w:rPr>
      </w:pPr>
      <w:r w:rsidRPr="005852A8">
        <w:rPr>
          <w:b/>
          <w:bCs/>
          <w:u w:val="single"/>
        </w:rPr>
        <w:t>How can parents engage at home with their </w:t>
      </w:r>
      <w:proofErr w:type="gramStart"/>
      <w:r w:rsidRPr="005852A8">
        <w:rPr>
          <w:b/>
          <w:bCs/>
          <w:u w:val="single"/>
        </w:rPr>
        <w:t>student</w:t>
      </w:r>
      <w:proofErr w:type="gramEnd"/>
      <w:r w:rsidRPr="005852A8">
        <w:rPr>
          <w:b/>
          <w:bCs/>
          <w:u w:val="single"/>
        </w:rPr>
        <w:t> on what they are learning in your class? </w:t>
      </w:r>
    </w:p>
    <w:p w14:paraId="0617FD55" w14:textId="77777777" w:rsidR="005852A8" w:rsidRDefault="00BD25A8" w:rsidP="005852A8">
      <w:pPr>
        <w:pStyle w:val="paragraph"/>
        <w:numPr>
          <w:ilvl w:val="1"/>
          <w:numId w:val="14"/>
        </w:numPr>
        <w:spacing w:before="0" w:beforeAutospacing="0" w:after="0" w:afterAutospacing="0"/>
        <w:textAlignment w:val="baseline"/>
        <w:rPr>
          <w:rFonts w:ascii="Segoe UI" w:hAnsi="Segoe UI" w:cs="Segoe UI"/>
          <w:sz w:val="18"/>
          <w:szCs w:val="18"/>
        </w:rPr>
      </w:pPr>
      <w:r w:rsidRPr="005852A8">
        <w:rPr>
          <w:rStyle w:val="normaltextrun"/>
          <w:rFonts w:ascii="Aptos" w:eastAsiaTheme="majorEastAsia" w:hAnsi="Aptos" w:cs="Segoe UI"/>
        </w:rPr>
        <w:t>Discuss the similarities and differences between contemporary social reform movements and the movement of the 1960’s and 1970’s. </w:t>
      </w:r>
      <w:r w:rsidRPr="005852A8">
        <w:rPr>
          <w:rStyle w:val="eop"/>
          <w:rFonts w:ascii="Aptos" w:eastAsiaTheme="majorEastAsia" w:hAnsi="Aptos" w:cs="Segoe UI"/>
        </w:rPr>
        <w:t> </w:t>
      </w:r>
    </w:p>
    <w:p w14:paraId="1FEFD6E7" w14:textId="77777777" w:rsidR="005852A8" w:rsidRDefault="00BD25A8" w:rsidP="005852A8">
      <w:pPr>
        <w:pStyle w:val="paragraph"/>
        <w:numPr>
          <w:ilvl w:val="1"/>
          <w:numId w:val="14"/>
        </w:numPr>
        <w:spacing w:before="0" w:beforeAutospacing="0" w:after="0" w:afterAutospacing="0"/>
        <w:textAlignment w:val="baseline"/>
        <w:rPr>
          <w:rFonts w:ascii="Segoe UI" w:hAnsi="Segoe UI" w:cs="Segoe UI"/>
          <w:sz w:val="18"/>
          <w:szCs w:val="18"/>
        </w:rPr>
      </w:pPr>
      <w:r w:rsidRPr="005852A8">
        <w:rPr>
          <w:rStyle w:val="normaltextrun"/>
          <w:rFonts w:ascii="Aptos" w:eastAsiaTheme="majorEastAsia" w:hAnsi="Aptos" w:cs="Segoe UI"/>
        </w:rPr>
        <w:t>Discuss modern and historical activists and whether they were patriotic. </w:t>
      </w:r>
      <w:r w:rsidRPr="005852A8">
        <w:rPr>
          <w:rStyle w:val="eop"/>
          <w:rFonts w:ascii="Aptos" w:eastAsiaTheme="majorEastAsia" w:hAnsi="Aptos" w:cs="Segoe UI"/>
        </w:rPr>
        <w:t> </w:t>
      </w:r>
    </w:p>
    <w:p w14:paraId="6F270B54" w14:textId="73FF3060" w:rsidR="00BD25A8" w:rsidRPr="005852A8" w:rsidRDefault="00BD25A8" w:rsidP="005852A8">
      <w:pPr>
        <w:pStyle w:val="paragraph"/>
        <w:numPr>
          <w:ilvl w:val="1"/>
          <w:numId w:val="14"/>
        </w:numPr>
        <w:spacing w:before="0" w:beforeAutospacing="0" w:after="0" w:afterAutospacing="0"/>
        <w:textAlignment w:val="baseline"/>
        <w:rPr>
          <w:rFonts w:ascii="Segoe UI" w:hAnsi="Segoe UI" w:cs="Segoe UI"/>
          <w:sz w:val="18"/>
          <w:szCs w:val="18"/>
        </w:rPr>
      </w:pPr>
      <w:r w:rsidRPr="005852A8">
        <w:rPr>
          <w:rStyle w:val="normaltextrun"/>
          <w:rFonts w:ascii="Aptos" w:eastAsiaTheme="majorEastAsia" w:hAnsi="Aptos" w:cs="Segoe UI"/>
        </w:rPr>
        <w:t>Watch a film or documentary about the Civil Rights Movement and discuss the historical accuracy of the film. </w:t>
      </w:r>
      <w:r w:rsidRPr="005852A8">
        <w:rPr>
          <w:rStyle w:val="eop"/>
          <w:rFonts w:ascii="Aptos" w:eastAsiaTheme="majorEastAsia" w:hAnsi="Aptos" w:cs="Segoe UI"/>
        </w:rPr>
        <w:t> </w:t>
      </w:r>
    </w:p>
    <w:p w14:paraId="76C01C75" w14:textId="77777777" w:rsidR="00BD25A8" w:rsidRPr="00BD25A8" w:rsidRDefault="00BD25A8" w:rsidP="00BD25A8">
      <w:pPr>
        <w:pStyle w:val="ListParagraph"/>
      </w:pPr>
    </w:p>
    <w:sectPr w:rsidR="00BD25A8" w:rsidRPr="00BD25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B470E"/>
    <w:multiLevelType w:val="multilevel"/>
    <w:tmpl w:val="5B02B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A555F7"/>
    <w:multiLevelType w:val="multilevel"/>
    <w:tmpl w:val="36A25052"/>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ascii="Aptos" w:eastAsiaTheme="majorEastAsia" w:hAnsi="Aptos" w:hint="default"/>
        <w:b/>
        <w:color w:val="000000"/>
        <w:sz w:val="24"/>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1C6027"/>
    <w:multiLevelType w:val="multilevel"/>
    <w:tmpl w:val="2978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EF55FD"/>
    <w:multiLevelType w:val="multilevel"/>
    <w:tmpl w:val="400ED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4371CC"/>
    <w:multiLevelType w:val="multilevel"/>
    <w:tmpl w:val="0BBECB16"/>
    <w:lvl w:ilvl="0">
      <w:start w:val="1"/>
      <w:numFmt w:val="decimal"/>
      <w:lvlText w:val="%1."/>
      <w:lvlJc w:val="left"/>
      <w:pPr>
        <w:tabs>
          <w:tab w:val="num" w:pos="630"/>
        </w:tabs>
        <w:ind w:left="630" w:hanging="360"/>
      </w:pPr>
      <w:rPr>
        <w:rFonts w:hint="default"/>
        <w:sz w:val="20"/>
      </w:rPr>
    </w:lvl>
    <w:lvl w:ilvl="1">
      <w:start w:val="1"/>
      <w:numFmt w:val="bullet"/>
      <w:lvlText w:val=""/>
      <w:lvlJc w:val="left"/>
      <w:pPr>
        <w:ind w:left="1350" w:hanging="360"/>
      </w:pPr>
      <w:rPr>
        <w:rFonts w:ascii="Symbol" w:hAnsi="Symbol" w:hint="default"/>
      </w:rPr>
    </w:lvl>
    <w:lvl w:ilvl="2" w:tentative="1">
      <w:start w:val="1"/>
      <w:numFmt w:val="bullet"/>
      <w:lvlText w:val=""/>
      <w:lvlJc w:val="left"/>
      <w:pPr>
        <w:tabs>
          <w:tab w:val="num" w:pos="2070"/>
        </w:tabs>
        <w:ind w:left="2070" w:hanging="360"/>
      </w:pPr>
      <w:rPr>
        <w:rFonts w:ascii="Symbol" w:hAnsi="Symbol" w:hint="default"/>
        <w:sz w:val="20"/>
      </w:rPr>
    </w:lvl>
    <w:lvl w:ilvl="3" w:tentative="1">
      <w:start w:val="1"/>
      <w:numFmt w:val="bullet"/>
      <w:lvlText w:val=""/>
      <w:lvlJc w:val="left"/>
      <w:pPr>
        <w:tabs>
          <w:tab w:val="num" w:pos="2790"/>
        </w:tabs>
        <w:ind w:left="2790" w:hanging="360"/>
      </w:pPr>
      <w:rPr>
        <w:rFonts w:ascii="Symbol" w:hAnsi="Symbol" w:hint="default"/>
        <w:sz w:val="20"/>
      </w:rPr>
    </w:lvl>
    <w:lvl w:ilvl="4" w:tentative="1">
      <w:start w:val="1"/>
      <w:numFmt w:val="bullet"/>
      <w:lvlText w:val=""/>
      <w:lvlJc w:val="left"/>
      <w:pPr>
        <w:tabs>
          <w:tab w:val="num" w:pos="3510"/>
        </w:tabs>
        <w:ind w:left="3510" w:hanging="360"/>
      </w:pPr>
      <w:rPr>
        <w:rFonts w:ascii="Symbol" w:hAnsi="Symbol" w:hint="default"/>
        <w:sz w:val="20"/>
      </w:rPr>
    </w:lvl>
    <w:lvl w:ilvl="5" w:tentative="1">
      <w:start w:val="1"/>
      <w:numFmt w:val="bullet"/>
      <w:lvlText w:val=""/>
      <w:lvlJc w:val="left"/>
      <w:pPr>
        <w:tabs>
          <w:tab w:val="num" w:pos="4230"/>
        </w:tabs>
        <w:ind w:left="4230" w:hanging="360"/>
      </w:pPr>
      <w:rPr>
        <w:rFonts w:ascii="Symbol" w:hAnsi="Symbol" w:hint="default"/>
        <w:sz w:val="20"/>
      </w:rPr>
    </w:lvl>
    <w:lvl w:ilvl="6" w:tentative="1">
      <w:start w:val="1"/>
      <w:numFmt w:val="bullet"/>
      <w:lvlText w:val=""/>
      <w:lvlJc w:val="left"/>
      <w:pPr>
        <w:tabs>
          <w:tab w:val="num" w:pos="4950"/>
        </w:tabs>
        <w:ind w:left="4950" w:hanging="360"/>
      </w:pPr>
      <w:rPr>
        <w:rFonts w:ascii="Symbol" w:hAnsi="Symbol" w:hint="default"/>
        <w:sz w:val="20"/>
      </w:rPr>
    </w:lvl>
    <w:lvl w:ilvl="7" w:tentative="1">
      <w:start w:val="1"/>
      <w:numFmt w:val="bullet"/>
      <w:lvlText w:val=""/>
      <w:lvlJc w:val="left"/>
      <w:pPr>
        <w:tabs>
          <w:tab w:val="num" w:pos="5670"/>
        </w:tabs>
        <w:ind w:left="5670" w:hanging="360"/>
      </w:pPr>
      <w:rPr>
        <w:rFonts w:ascii="Symbol" w:hAnsi="Symbol" w:hint="default"/>
        <w:sz w:val="20"/>
      </w:rPr>
    </w:lvl>
    <w:lvl w:ilvl="8" w:tentative="1">
      <w:start w:val="1"/>
      <w:numFmt w:val="bullet"/>
      <w:lvlText w:val=""/>
      <w:lvlJc w:val="left"/>
      <w:pPr>
        <w:tabs>
          <w:tab w:val="num" w:pos="6390"/>
        </w:tabs>
        <w:ind w:left="6390" w:hanging="360"/>
      </w:pPr>
      <w:rPr>
        <w:rFonts w:ascii="Symbol" w:hAnsi="Symbol" w:hint="default"/>
        <w:sz w:val="20"/>
      </w:rPr>
    </w:lvl>
  </w:abstractNum>
  <w:abstractNum w:abstractNumId="5" w15:restartNumberingAfterBreak="0">
    <w:nsid w:val="4C5772F9"/>
    <w:multiLevelType w:val="multilevel"/>
    <w:tmpl w:val="97AE8D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7633932"/>
    <w:multiLevelType w:val="multilevel"/>
    <w:tmpl w:val="01E4C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CE03AE7"/>
    <w:multiLevelType w:val="hybridMultilevel"/>
    <w:tmpl w:val="CD248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6459DD"/>
    <w:multiLevelType w:val="multilevel"/>
    <w:tmpl w:val="76447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FDB178A"/>
    <w:multiLevelType w:val="hybridMultilevel"/>
    <w:tmpl w:val="CD2484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AC315F1"/>
    <w:multiLevelType w:val="hybridMultilevel"/>
    <w:tmpl w:val="C7B289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C720D1D"/>
    <w:multiLevelType w:val="multilevel"/>
    <w:tmpl w:val="739CC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E341605"/>
    <w:multiLevelType w:val="multilevel"/>
    <w:tmpl w:val="0BBECB16"/>
    <w:lvl w:ilvl="0">
      <w:start w:val="1"/>
      <w:numFmt w:val="decimal"/>
      <w:lvlText w:val="%1."/>
      <w:lvlJc w:val="left"/>
      <w:pPr>
        <w:tabs>
          <w:tab w:val="num" w:pos="630"/>
        </w:tabs>
        <w:ind w:left="630" w:hanging="360"/>
      </w:pPr>
      <w:rPr>
        <w:rFonts w:hint="default"/>
        <w:sz w:val="20"/>
      </w:rPr>
    </w:lvl>
    <w:lvl w:ilvl="1">
      <w:start w:val="1"/>
      <w:numFmt w:val="bullet"/>
      <w:lvlText w:val=""/>
      <w:lvlJc w:val="left"/>
      <w:pPr>
        <w:ind w:left="1350" w:hanging="360"/>
      </w:pPr>
      <w:rPr>
        <w:rFonts w:ascii="Symbol" w:hAnsi="Symbol" w:hint="default"/>
      </w:rPr>
    </w:lvl>
    <w:lvl w:ilvl="2" w:tentative="1">
      <w:start w:val="1"/>
      <w:numFmt w:val="bullet"/>
      <w:lvlText w:val=""/>
      <w:lvlJc w:val="left"/>
      <w:pPr>
        <w:tabs>
          <w:tab w:val="num" w:pos="2070"/>
        </w:tabs>
        <w:ind w:left="2070" w:hanging="360"/>
      </w:pPr>
      <w:rPr>
        <w:rFonts w:ascii="Symbol" w:hAnsi="Symbol" w:hint="default"/>
        <w:sz w:val="20"/>
      </w:rPr>
    </w:lvl>
    <w:lvl w:ilvl="3" w:tentative="1">
      <w:start w:val="1"/>
      <w:numFmt w:val="bullet"/>
      <w:lvlText w:val=""/>
      <w:lvlJc w:val="left"/>
      <w:pPr>
        <w:tabs>
          <w:tab w:val="num" w:pos="2790"/>
        </w:tabs>
        <w:ind w:left="2790" w:hanging="360"/>
      </w:pPr>
      <w:rPr>
        <w:rFonts w:ascii="Symbol" w:hAnsi="Symbol" w:hint="default"/>
        <w:sz w:val="20"/>
      </w:rPr>
    </w:lvl>
    <w:lvl w:ilvl="4" w:tentative="1">
      <w:start w:val="1"/>
      <w:numFmt w:val="bullet"/>
      <w:lvlText w:val=""/>
      <w:lvlJc w:val="left"/>
      <w:pPr>
        <w:tabs>
          <w:tab w:val="num" w:pos="3510"/>
        </w:tabs>
        <w:ind w:left="3510" w:hanging="360"/>
      </w:pPr>
      <w:rPr>
        <w:rFonts w:ascii="Symbol" w:hAnsi="Symbol" w:hint="default"/>
        <w:sz w:val="20"/>
      </w:rPr>
    </w:lvl>
    <w:lvl w:ilvl="5" w:tentative="1">
      <w:start w:val="1"/>
      <w:numFmt w:val="bullet"/>
      <w:lvlText w:val=""/>
      <w:lvlJc w:val="left"/>
      <w:pPr>
        <w:tabs>
          <w:tab w:val="num" w:pos="4230"/>
        </w:tabs>
        <w:ind w:left="4230" w:hanging="360"/>
      </w:pPr>
      <w:rPr>
        <w:rFonts w:ascii="Symbol" w:hAnsi="Symbol" w:hint="default"/>
        <w:sz w:val="20"/>
      </w:rPr>
    </w:lvl>
    <w:lvl w:ilvl="6" w:tentative="1">
      <w:start w:val="1"/>
      <w:numFmt w:val="bullet"/>
      <w:lvlText w:val=""/>
      <w:lvlJc w:val="left"/>
      <w:pPr>
        <w:tabs>
          <w:tab w:val="num" w:pos="4950"/>
        </w:tabs>
        <w:ind w:left="4950" w:hanging="360"/>
      </w:pPr>
      <w:rPr>
        <w:rFonts w:ascii="Symbol" w:hAnsi="Symbol" w:hint="default"/>
        <w:sz w:val="20"/>
      </w:rPr>
    </w:lvl>
    <w:lvl w:ilvl="7" w:tentative="1">
      <w:start w:val="1"/>
      <w:numFmt w:val="bullet"/>
      <w:lvlText w:val=""/>
      <w:lvlJc w:val="left"/>
      <w:pPr>
        <w:tabs>
          <w:tab w:val="num" w:pos="5670"/>
        </w:tabs>
        <w:ind w:left="5670" w:hanging="360"/>
      </w:pPr>
      <w:rPr>
        <w:rFonts w:ascii="Symbol" w:hAnsi="Symbol" w:hint="default"/>
        <w:sz w:val="20"/>
      </w:rPr>
    </w:lvl>
    <w:lvl w:ilvl="8" w:tentative="1">
      <w:start w:val="1"/>
      <w:numFmt w:val="bullet"/>
      <w:lvlText w:val=""/>
      <w:lvlJc w:val="left"/>
      <w:pPr>
        <w:tabs>
          <w:tab w:val="num" w:pos="6390"/>
        </w:tabs>
        <w:ind w:left="6390" w:hanging="360"/>
      </w:pPr>
      <w:rPr>
        <w:rFonts w:ascii="Symbol" w:hAnsi="Symbol" w:hint="default"/>
        <w:sz w:val="20"/>
      </w:rPr>
    </w:lvl>
  </w:abstractNum>
  <w:abstractNum w:abstractNumId="13" w15:restartNumberingAfterBreak="0">
    <w:nsid w:val="70302509"/>
    <w:multiLevelType w:val="multilevel"/>
    <w:tmpl w:val="00B2E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5DB2D4D"/>
    <w:multiLevelType w:val="multilevel"/>
    <w:tmpl w:val="260A9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44904878">
    <w:abstractNumId w:val="5"/>
    <w:lvlOverride w:ilvl="0">
      <w:lvl w:ilvl="0">
        <w:numFmt w:val="decimal"/>
        <w:lvlText w:val="%1."/>
        <w:lvlJc w:val="left"/>
      </w:lvl>
    </w:lvlOverride>
  </w:num>
  <w:num w:numId="2" w16cid:durableId="1474710116">
    <w:abstractNumId w:val="5"/>
    <w:lvlOverride w:ilvl="0">
      <w:lvl w:ilvl="0">
        <w:numFmt w:val="decimal"/>
        <w:lvlText w:val="%1."/>
        <w:lvlJc w:val="left"/>
      </w:lvl>
    </w:lvlOverride>
  </w:num>
  <w:num w:numId="3" w16cid:durableId="272055247">
    <w:abstractNumId w:val="5"/>
    <w:lvlOverride w:ilvl="0">
      <w:lvl w:ilvl="0">
        <w:numFmt w:val="decimal"/>
        <w:lvlText w:val="%1."/>
        <w:lvlJc w:val="left"/>
      </w:lvl>
    </w:lvlOverride>
  </w:num>
  <w:num w:numId="4" w16cid:durableId="2055301843">
    <w:abstractNumId w:val="7"/>
  </w:num>
  <w:num w:numId="5" w16cid:durableId="1184856875">
    <w:abstractNumId w:val="2"/>
  </w:num>
  <w:num w:numId="6" w16cid:durableId="1697539365">
    <w:abstractNumId w:val="14"/>
  </w:num>
  <w:num w:numId="7" w16cid:durableId="1753354557">
    <w:abstractNumId w:val="1"/>
  </w:num>
  <w:num w:numId="8" w16cid:durableId="966590574">
    <w:abstractNumId w:val="0"/>
  </w:num>
  <w:num w:numId="9" w16cid:durableId="4135052">
    <w:abstractNumId w:val="3"/>
  </w:num>
  <w:num w:numId="10" w16cid:durableId="2129860240">
    <w:abstractNumId w:val="11"/>
  </w:num>
  <w:num w:numId="11" w16cid:durableId="394161779">
    <w:abstractNumId w:val="6"/>
  </w:num>
  <w:num w:numId="12" w16cid:durableId="860433399">
    <w:abstractNumId w:val="13"/>
  </w:num>
  <w:num w:numId="13" w16cid:durableId="721296274">
    <w:abstractNumId w:val="8"/>
  </w:num>
  <w:num w:numId="14" w16cid:durableId="2143036664">
    <w:abstractNumId w:val="4"/>
  </w:num>
  <w:num w:numId="15" w16cid:durableId="1889492193">
    <w:abstractNumId w:val="10"/>
  </w:num>
  <w:num w:numId="16" w16cid:durableId="1248072220">
    <w:abstractNumId w:val="9"/>
  </w:num>
  <w:num w:numId="17" w16cid:durableId="1812832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I0NjUwtDA0tLS0MDNQ0lEKTi0uzszPAykwrAUAP0qqJCwAAAA="/>
  </w:docVars>
  <w:rsids>
    <w:rsidRoot w:val="00BD25A8"/>
    <w:rsid w:val="00183F45"/>
    <w:rsid w:val="00227C6B"/>
    <w:rsid w:val="00257B1D"/>
    <w:rsid w:val="004B0144"/>
    <w:rsid w:val="004F53EC"/>
    <w:rsid w:val="005852A8"/>
    <w:rsid w:val="00654E8F"/>
    <w:rsid w:val="007068F1"/>
    <w:rsid w:val="007136C0"/>
    <w:rsid w:val="0079036C"/>
    <w:rsid w:val="0093721B"/>
    <w:rsid w:val="00B6190F"/>
    <w:rsid w:val="00BD25A8"/>
    <w:rsid w:val="00C8191F"/>
    <w:rsid w:val="00D35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ACA8C"/>
  <w15:chartTrackingRefBased/>
  <w15:docId w15:val="{715DE00B-F7C7-4B12-A894-F55C6E8A2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25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25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25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25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25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25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25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25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25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5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25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25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25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25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25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25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25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25A8"/>
    <w:rPr>
      <w:rFonts w:eastAsiaTheme="majorEastAsia" w:cstheme="majorBidi"/>
      <w:color w:val="272727" w:themeColor="text1" w:themeTint="D8"/>
    </w:rPr>
  </w:style>
  <w:style w:type="paragraph" w:styleId="Title">
    <w:name w:val="Title"/>
    <w:basedOn w:val="Normal"/>
    <w:next w:val="Normal"/>
    <w:link w:val="TitleChar"/>
    <w:uiPriority w:val="10"/>
    <w:qFormat/>
    <w:rsid w:val="00BD25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25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25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25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25A8"/>
    <w:pPr>
      <w:spacing w:before="160"/>
      <w:jc w:val="center"/>
    </w:pPr>
    <w:rPr>
      <w:i/>
      <w:iCs/>
      <w:color w:val="404040" w:themeColor="text1" w:themeTint="BF"/>
    </w:rPr>
  </w:style>
  <w:style w:type="character" w:customStyle="1" w:styleId="QuoteChar">
    <w:name w:val="Quote Char"/>
    <w:basedOn w:val="DefaultParagraphFont"/>
    <w:link w:val="Quote"/>
    <w:uiPriority w:val="29"/>
    <w:rsid w:val="00BD25A8"/>
    <w:rPr>
      <w:i/>
      <w:iCs/>
      <w:color w:val="404040" w:themeColor="text1" w:themeTint="BF"/>
    </w:rPr>
  </w:style>
  <w:style w:type="paragraph" w:styleId="ListParagraph">
    <w:name w:val="List Paragraph"/>
    <w:basedOn w:val="Normal"/>
    <w:uiPriority w:val="34"/>
    <w:qFormat/>
    <w:rsid w:val="00BD25A8"/>
    <w:pPr>
      <w:ind w:left="720"/>
      <w:contextualSpacing/>
    </w:pPr>
  </w:style>
  <w:style w:type="character" w:styleId="IntenseEmphasis">
    <w:name w:val="Intense Emphasis"/>
    <w:basedOn w:val="DefaultParagraphFont"/>
    <w:uiPriority w:val="21"/>
    <w:qFormat/>
    <w:rsid w:val="00BD25A8"/>
    <w:rPr>
      <w:i/>
      <w:iCs/>
      <w:color w:val="0F4761" w:themeColor="accent1" w:themeShade="BF"/>
    </w:rPr>
  </w:style>
  <w:style w:type="paragraph" w:styleId="IntenseQuote">
    <w:name w:val="Intense Quote"/>
    <w:basedOn w:val="Normal"/>
    <w:next w:val="Normal"/>
    <w:link w:val="IntenseQuoteChar"/>
    <w:uiPriority w:val="30"/>
    <w:qFormat/>
    <w:rsid w:val="00BD25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25A8"/>
    <w:rPr>
      <w:i/>
      <w:iCs/>
      <w:color w:val="0F4761" w:themeColor="accent1" w:themeShade="BF"/>
    </w:rPr>
  </w:style>
  <w:style w:type="character" w:styleId="IntenseReference">
    <w:name w:val="Intense Reference"/>
    <w:basedOn w:val="DefaultParagraphFont"/>
    <w:uiPriority w:val="32"/>
    <w:qFormat/>
    <w:rsid w:val="00BD25A8"/>
    <w:rPr>
      <w:b/>
      <w:bCs/>
      <w:smallCaps/>
      <w:color w:val="0F4761" w:themeColor="accent1" w:themeShade="BF"/>
      <w:spacing w:val="5"/>
    </w:rPr>
  </w:style>
  <w:style w:type="paragraph" w:styleId="NormalWeb">
    <w:name w:val="Normal (Web)"/>
    <w:basedOn w:val="Normal"/>
    <w:uiPriority w:val="99"/>
    <w:semiHidden/>
    <w:unhideWhenUsed/>
    <w:rsid w:val="00BD25A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D25A8"/>
    <w:rPr>
      <w:b/>
      <w:bCs/>
    </w:rPr>
  </w:style>
  <w:style w:type="paragraph" w:customStyle="1" w:styleId="paragraph">
    <w:name w:val="paragraph"/>
    <w:basedOn w:val="Normal"/>
    <w:rsid w:val="00BD25A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BD25A8"/>
  </w:style>
  <w:style w:type="character" w:customStyle="1" w:styleId="eop">
    <w:name w:val="eop"/>
    <w:basedOn w:val="DefaultParagraphFont"/>
    <w:rsid w:val="00BD2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921</Words>
  <Characters>5254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Orzechowski</dc:creator>
  <cp:keywords/>
  <dc:description/>
  <cp:lastModifiedBy>Sheila Orzechowski</cp:lastModifiedBy>
  <cp:revision>1</cp:revision>
  <dcterms:created xsi:type="dcterms:W3CDTF">2026-01-06T01:03:00Z</dcterms:created>
  <dcterms:modified xsi:type="dcterms:W3CDTF">2026-01-06T01:21:00Z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78721c21-1574-4498-a9bc-db90b966ca51</vt:lpwstr>
  </property>
</Properties>
</file>