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A81191" w14:textId="67BD4C4A" w:rsidR="000038AA" w:rsidRDefault="000038AA">
      <w:r>
        <w:t>Straub Health Class Update and Weekly Assignment for April 14-17.</w:t>
      </w:r>
    </w:p>
    <w:p w14:paraId="64249A0F" w14:textId="3614749A" w:rsidR="000038AA" w:rsidRDefault="000038AA">
      <w:r>
        <w:t xml:space="preserve">Hello everyone, thanks for such great work last week.  I have enjoyed your videos and look forward to seeing the rest of them today and tonight.  Please get them completed soon so I can get them all in the grade book.  </w:t>
      </w:r>
      <w:r w:rsidR="00034413">
        <w:t>This week’s assignment is to learn some terms about alcohol and drugs.  I’ve also included a timeline for the rest of the year and topics we will cover at the bottom.  Have a good week. Straub</w:t>
      </w:r>
    </w:p>
    <w:p w14:paraId="75B51558" w14:textId="77777777" w:rsidR="00034413" w:rsidRPr="000E4E4A" w:rsidRDefault="00034413" w:rsidP="00034413">
      <w:pPr>
        <w:rPr>
          <w:b/>
          <w:bCs/>
          <w:u w:val="single"/>
        </w:rPr>
      </w:pPr>
      <w:r w:rsidRPr="000E4E4A">
        <w:rPr>
          <w:b/>
          <w:bCs/>
          <w:u w:val="single"/>
        </w:rPr>
        <w:t>Alcohol and Drugs Assignment April 14</w:t>
      </w:r>
      <w:r w:rsidRPr="000E4E4A">
        <w:rPr>
          <w:b/>
          <w:bCs/>
          <w:u w:val="single"/>
          <w:vertAlign w:val="superscript"/>
        </w:rPr>
        <w:t>th</w:t>
      </w:r>
      <w:r w:rsidRPr="000E4E4A">
        <w:rPr>
          <w:b/>
          <w:bCs/>
          <w:u w:val="single"/>
        </w:rPr>
        <w:t xml:space="preserve"> – 17</w:t>
      </w:r>
      <w:r w:rsidRPr="000E4E4A">
        <w:rPr>
          <w:b/>
          <w:bCs/>
          <w:u w:val="single"/>
          <w:vertAlign w:val="superscript"/>
        </w:rPr>
        <w:t>th</w:t>
      </w:r>
      <w:bookmarkStart w:id="0" w:name="_GoBack"/>
      <w:bookmarkEnd w:id="0"/>
    </w:p>
    <w:p w14:paraId="3F00DAB0" w14:textId="77777777" w:rsidR="00034413" w:rsidRDefault="00034413" w:rsidP="00034413">
      <w:r>
        <w:t xml:space="preserve">Short week this week to complete your assignments so work hard to get them all done.  For Health Class your job is to learn some terms about Alcohol and Drugs.  Study the terms listed below, define and study them however you would like (flash cards, define, read and remember, etc.) and you will have a quiz to complete posted on Thursday for a grade. If you need help with definitions you can use google, your book or any credible online resource. </w:t>
      </w:r>
    </w:p>
    <w:p w14:paraId="1ED26662" w14:textId="77777777" w:rsidR="00034413" w:rsidRPr="000E4E4A" w:rsidRDefault="00034413" w:rsidP="00034413">
      <w:pPr>
        <w:rPr>
          <w:b/>
          <w:bCs/>
          <w:u w:val="single"/>
        </w:rPr>
      </w:pPr>
      <w:r w:rsidRPr="000E4E4A">
        <w:rPr>
          <w:b/>
          <w:bCs/>
          <w:u w:val="single"/>
        </w:rPr>
        <w:t>Terms to Learn:</w:t>
      </w:r>
    </w:p>
    <w:p w14:paraId="08AE8C48" w14:textId="77777777" w:rsidR="00034413" w:rsidRDefault="00034413" w:rsidP="00034413">
      <w:r>
        <w:t>Depressant</w:t>
      </w:r>
    </w:p>
    <w:p w14:paraId="2B484EFE" w14:textId="77777777" w:rsidR="00034413" w:rsidRDefault="00034413" w:rsidP="00034413">
      <w:r>
        <w:t>Inhibition</w:t>
      </w:r>
    </w:p>
    <w:p w14:paraId="100B3FE4" w14:textId="77777777" w:rsidR="00034413" w:rsidRDefault="00034413" w:rsidP="00034413">
      <w:r>
        <w:t>Blood Alcohol Concentration</w:t>
      </w:r>
    </w:p>
    <w:p w14:paraId="1A9ECA99" w14:textId="77777777" w:rsidR="00034413" w:rsidRDefault="00034413" w:rsidP="00034413">
      <w:r>
        <w:t>Metabolize</w:t>
      </w:r>
    </w:p>
    <w:p w14:paraId="58CF0EF8" w14:textId="77777777" w:rsidR="00034413" w:rsidRDefault="00034413" w:rsidP="00034413">
      <w:r>
        <w:t>Hangover</w:t>
      </w:r>
    </w:p>
    <w:p w14:paraId="1A7E3390" w14:textId="77777777" w:rsidR="00034413" w:rsidRDefault="00034413" w:rsidP="00034413">
      <w:r>
        <w:t>Alcohol Poisoning</w:t>
      </w:r>
    </w:p>
    <w:p w14:paraId="768CCB43" w14:textId="77777777" w:rsidR="00034413" w:rsidRDefault="00034413" w:rsidP="00034413">
      <w:r>
        <w:t>Binge Drinking</w:t>
      </w:r>
    </w:p>
    <w:p w14:paraId="125ED323" w14:textId="77777777" w:rsidR="00034413" w:rsidRDefault="00034413" w:rsidP="00034413">
      <w:r>
        <w:t>Cirrhosis</w:t>
      </w:r>
    </w:p>
    <w:p w14:paraId="5AD69AB0" w14:textId="77777777" w:rsidR="00034413" w:rsidRDefault="00034413" w:rsidP="00034413">
      <w:r>
        <w:t>Fetal Alcohol Syndrome (FAS)</w:t>
      </w:r>
    </w:p>
    <w:p w14:paraId="75F93BE2" w14:textId="77777777" w:rsidR="00034413" w:rsidRDefault="00034413" w:rsidP="00034413">
      <w:r>
        <w:t>Alcoholism</w:t>
      </w:r>
    </w:p>
    <w:p w14:paraId="757B4728" w14:textId="77777777" w:rsidR="00034413" w:rsidRDefault="00034413" w:rsidP="00034413">
      <w:r>
        <w:t>Detoxification</w:t>
      </w:r>
    </w:p>
    <w:p w14:paraId="1565C5B1" w14:textId="77777777" w:rsidR="00034413" w:rsidRDefault="00034413" w:rsidP="00034413">
      <w:r>
        <w:t>Enabling</w:t>
      </w:r>
    </w:p>
    <w:p w14:paraId="7C5DCA06" w14:textId="77777777" w:rsidR="00034413" w:rsidRDefault="00034413" w:rsidP="00034413">
      <w:r>
        <w:t>Opioids</w:t>
      </w:r>
    </w:p>
    <w:p w14:paraId="351C4742" w14:textId="77777777" w:rsidR="00034413" w:rsidRDefault="00034413" w:rsidP="00034413">
      <w:r>
        <w:t>Stimulants</w:t>
      </w:r>
    </w:p>
    <w:p w14:paraId="18E68B37" w14:textId="77777777" w:rsidR="00034413" w:rsidRDefault="00034413" w:rsidP="00034413">
      <w:r>
        <w:t>Sedatives</w:t>
      </w:r>
    </w:p>
    <w:p w14:paraId="5F778775" w14:textId="77777777" w:rsidR="00034413" w:rsidRDefault="00034413" w:rsidP="00034413">
      <w:r>
        <w:t>Hypoxia</w:t>
      </w:r>
    </w:p>
    <w:p w14:paraId="0794827A" w14:textId="77777777" w:rsidR="00034413" w:rsidRDefault="00034413" w:rsidP="00034413">
      <w:r>
        <w:t>Self-Medication</w:t>
      </w:r>
    </w:p>
    <w:p w14:paraId="675E362B" w14:textId="77777777" w:rsidR="00034413" w:rsidRDefault="00034413" w:rsidP="00034413"/>
    <w:p w14:paraId="24510423" w14:textId="77777777" w:rsidR="00034413" w:rsidRDefault="00034413" w:rsidP="00034413">
      <w:r>
        <w:t>Study these terms and be ready for a quiz on them Thursday. (quiz will be due Fri.)</w:t>
      </w:r>
    </w:p>
    <w:p w14:paraId="18B0EB50" w14:textId="77777777" w:rsidR="00034413" w:rsidRPr="000038AA" w:rsidRDefault="00034413"/>
    <w:p w14:paraId="05C3FBA3" w14:textId="2C5CC2C0" w:rsidR="00602AEC" w:rsidRPr="0013741D" w:rsidRDefault="00697D12">
      <w:pPr>
        <w:rPr>
          <w:b/>
          <w:bCs/>
          <w:u w:val="single"/>
        </w:rPr>
      </w:pPr>
      <w:r w:rsidRPr="0013741D">
        <w:rPr>
          <w:b/>
          <w:bCs/>
          <w:u w:val="single"/>
        </w:rPr>
        <w:t>Health Class Topics by Week for Q4 spring 2020</w:t>
      </w:r>
    </w:p>
    <w:p w14:paraId="628A7722" w14:textId="23E8A012" w:rsidR="00697D12" w:rsidRDefault="00697D12">
      <w:r>
        <w:t>April 14</w:t>
      </w:r>
      <w:r w:rsidRPr="00697D12">
        <w:rPr>
          <w:vertAlign w:val="superscript"/>
        </w:rPr>
        <w:t>th</w:t>
      </w:r>
      <w:r>
        <w:t xml:space="preserve"> – 17</w:t>
      </w:r>
      <w:r w:rsidRPr="00697D12">
        <w:rPr>
          <w:vertAlign w:val="superscript"/>
        </w:rPr>
        <w:t>th</w:t>
      </w:r>
      <w:r>
        <w:t xml:space="preserve"> </w:t>
      </w:r>
      <w:r>
        <w:tab/>
      </w:r>
      <w:r>
        <w:tab/>
        <w:t>Alcohol and Drugs</w:t>
      </w:r>
    </w:p>
    <w:p w14:paraId="2E519CB8" w14:textId="2B6747A6" w:rsidR="00697D12" w:rsidRDefault="00697D12">
      <w:r>
        <w:t>April 20</w:t>
      </w:r>
      <w:r w:rsidRPr="00697D12">
        <w:rPr>
          <w:vertAlign w:val="superscript"/>
        </w:rPr>
        <w:t>th</w:t>
      </w:r>
      <w:r>
        <w:t xml:space="preserve"> – 24</w:t>
      </w:r>
      <w:r w:rsidRPr="00697D12">
        <w:rPr>
          <w:vertAlign w:val="superscript"/>
        </w:rPr>
        <w:t>th</w:t>
      </w:r>
      <w:r>
        <w:t xml:space="preserve"> </w:t>
      </w:r>
      <w:r>
        <w:tab/>
      </w:r>
      <w:r>
        <w:tab/>
        <w:t>Relationships</w:t>
      </w:r>
    </w:p>
    <w:p w14:paraId="34346A52" w14:textId="1B10CA26" w:rsidR="00697D12" w:rsidRDefault="00697D12">
      <w:r>
        <w:t>April 27</w:t>
      </w:r>
      <w:r w:rsidRPr="00697D12">
        <w:rPr>
          <w:vertAlign w:val="superscript"/>
        </w:rPr>
        <w:t>th</w:t>
      </w:r>
      <w:r>
        <w:t xml:space="preserve"> – May 1</w:t>
      </w:r>
      <w:r w:rsidRPr="00697D12">
        <w:rPr>
          <w:vertAlign w:val="superscript"/>
        </w:rPr>
        <w:t>st</w:t>
      </w:r>
      <w:r>
        <w:t xml:space="preserve"> </w:t>
      </w:r>
      <w:r>
        <w:tab/>
        <w:t>Mental Health</w:t>
      </w:r>
    </w:p>
    <w:p w14:paraId="6E27E09B" w14:textId="25C5C1D8" w:rsidR="00697D12" w:rsidRDefault="00697D12">
      <w:r>
        <w:t>May 4</w:t>
      </w:r>
      <w:r w:rsidRPr="00697D12">
        <w:rPr>
          <w:vertAlign w:val="superscript"/>
        </w:rPr>
        <w:t>th</w:t>
      </w:r>
      <w:r>
        <w:t>- May 8</w:t>
      </w:r>
      <w:r w:rsidRPr="00697D12">
        <w:rPr>
          <w:vertAlign w:val="superscript"/>
        </w:rPr>
        <w:t>th</w:t>
      </w:r>
      <w:r>
        <w:t xml:space="preserve"> </w:t>
      </w:r>
      <w:r>
        <w:tab/>
        <w:t>Mental Health /Suicide Prevention</w:t>
      </w:r>
    </w:p>
    <w:p w14:paraId="2EAA3790" w14:textId="095924DE" w:rsidR="00697D12" w:rsidRDefault="00697D12">
      <w:r>
        <w:t>May 11</w:t>
      </w:r>
      <w:r w:rsidRPr="00697D12">
        <w:rPr>
          <w:vertAlign w:val="superscript"/>
        </w:rPr>
        <w:t>th</w:t>
      </w:r>
      <w:r>
        <w:t xml:space="preserve"> – May 15</w:t>
      </w:r>
      <w:r>
        <w:rPr>
          <w:vertAlign w:val="superscript"/>
        </w:rPr>
        <w:t>th</w:t>
      </w:r>
      <w:r>
        <w:tab/>
        <w:t>Human Sexuality Part 1</w:t>
      </w:r>
    </w:p>
    <w:p w14:paraId="76842A26" w14:textId="3BE8108C" w:rsidR="00697D12" w:rsidRDefault="00697D12">
      <w:r>
        <w:t>May 18</w:t>
      </w:r>
      <w:r w:rsidRPr="00697D12">
        <w:rPr>
          <w:vertAlign w:val="superscript"/>
        </w:rPr>
        <w:t>th</w:t>
      </w:r>
      <w:r>
        <w:t>- May 22</w:t>
      </w:r>
      <w:r w:rsidRPr="00697D12">
        <w:rPr>
          <w:vertAlign w:val="superscript"/>
        </w:rPr>
        <w:t>nd</w:t>
      </w:r>
      <w:r>
        <w:tab/>
        <w:t>Human Sexuality Part 2</w:t>
      </w:r>
    </w:p>
    <w:p w14:paraId="50CF91AA" w14:textId="5EEEFB53" w:rsidR="00697D12" w:rsidRDefault="00697D12">
      <w:r>
        <w:t>May 26</w:t>
      </w:r>
      <w:r w:rsidRPr="00697D12">
        <w:rPr>
          <w:vertAlign w:val="superscript"/>
        </w:rPr>
        <w:t>th</w:t>
      </w:r>
      <w:r>
        <w:t xml:space="preserve"> – May 29</w:t>
      </w:r>
      <w:r w:rsidRPr="00697D12">
        <w:rPr>
          <w:vertAlign w:val="superscript"/>
        </w:rPr>
        <w:t>th</w:t>
      </w:r>
      <w:r>
        <w:tab/>
        <w:t>Pregnancy and Childbirth</w:t>
      </w:r>
    </w:p>
    <w:p w14:paraId="112C8F06" w14:textId="1C73CF5A" w:rsidR="00697D12" w:rsidRDefault="00697D12">
      <w:r>
        <w:t>Jun 1</w:t>
      </w:r>
      <w:r w:rsidRPr="00697D12">
        <w:rPr>
          <w:vertAlign w:val="superscript"/>
        </w:rPr>
        <w:t>st</w:t>
      </w:r>
      <w:r>
        <w:t xml:space="preserve"> – Jun 5</w:t>
      </w:r>
      <w:r w:rsidRPr="00697D12">
        <w:rPr>
          <w:vertAlign w:val="superscript"/>
        </w:rPr>
        <w:t>th</w:t>
      </w:r>
      <w:r>
        <w:tab/>
      </w:r>
      <w:r>
        <w:tab/>
        <w:t>Safety and First Aid</w:t>
      </w:r>
    </w:p>
    <w:p w14:paraId="21E65EE7" w14:textId="78570A80" w:rsidR="00697D12" w:rsidRDefault="00697D12">
      <w:r>
        <w:t>Jun 8</w:t>
      </w:r>
      <w:r w:rsidRPr="00697D12">
        <w:rPr>
          <w:vertAlign w:val="superscript"/>
        </w:rPr>
        <w:t>th</w:t>
      </w:r>
      <w:r>
        <w:t xml:space="preserve"> -10</w:t>
      </w:r>
      <w:r w:rsidRPr="00697D12">
        <w:rPr>
          <w:vertAlign w:val="superscript"/>
        </w:rPr>
        <w:t>th</w:t>
      </w:r>
      <w:r>
        <w:tab/>
      </w:r>
      <w:r>
        <w:tab/>
        <w:t>Testing</w:t>
      </w:r>
    </w:p>
    <w:sectPr w:rsidR="00697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D12"/>
    <w:rsid w:val="000038AA"/>
    <w:rsid w:val="00034413"/>
    <w:rsid w:val="0013741D"/>
    <w:rsid w:val="00602AEC"/>
    <w:rsid w:val="00697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C2310"/>
  <w15:chartTrackingRefBased/>
  <w15:docId w15:val="{4EE1DA7D-845C-4ADD-A5A3-8653A8F10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Helena Public Schools</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Straub, Carl</dc:creator>
  <cp:keywords/>
  <dc:description/>
  <cp:lastModifiedBy>Straub, Carl</cp:lastModifiedBy>
  <cp:revision>2</cp:revision>
  <dcterms:created xsi:type="dcterms:W3CDTF">2020-04-14T18:52:00Z</dcterms:created>
  <dcterms:modified xsi:type="dcterms:W3CDTF">2020-04-14T18:52:00Z</dcterms:modified>
</cp:coreProperties>
</file>