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191919"/>
          <w:sz w:val="80"/>
          <w:szCs w:val="80"/>
          <w:rtl w:val="0"/>
          <w14:textFill>
            <w14:solidFill>
              <w14:srgbClr w14:val="1A1A1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91919"/>
          <w:sz w:val="80"/>
          <w:szCs w:val="80"/>
          <w:rtl w:val="0"/>
          <w:lang w:val="en-US"/>
          <w14:textFill>
            <w14:solidFill>
              <w14:srgbClr w14:val="1A1A1A"/>
            </w14:solidFill>
          </w14:textFill>
        </w:rPr>
        <w:t>Standard Playwriting Format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4"/>
          <w:szCs w:val="4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4"/>
          <w:szCs w:val="44"/>
          <w:rtl w:val="0"/>
        </w:rPr>
      </w:pPr>
      <w:r>
        <w:rPr>
          <w:rFonts w:ascii="Helvetica" w:hAnsi="Helvetica"/>
          <w:b w:val="1"/>
          <w:bCs w:val="1"/>
          <w:sz w:val="44"/>
          <w:szCs w:val="44"/>
          <w:rtl w:val="0"/>
          <w:lang w:val="en-US"/>
        </w:rPr>
        <w:t>Please follow these standard formatting rules: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Act and Scene headings are centered.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Location is left justified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Character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s names are centered and 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all letters are </w:t>
      </w:r>
      <w:r>
        <w:rPr>
          <w:rFonts w:ascii="Helvetica" w:hAnsi="Helvetica"/>
          <w:sz w:val="32"/>
          <w:szCs w:val="32"/>
          <w:rtl w:val="0"/>
          <w:lang w:val="en-US"/>
        </w:rPr>
        <w:t>capitalized.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Stage directions are indented one tab and italicized.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Character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en-US"/>
        </w:rPr>
        <w:t>s names in stage directions are capitalized.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32"/>
          <w:szCs w:val="32"/>
          <w:rtl w:val="0"/>
          <w:lang w:val="en-US"/>
        </w:rPr>
      </w:pPr>
      <w:r>
        <w:rPr>
          <w:rFonts w:ascii="Helvetica" w:hAnsi="Helvetica"/>
          <w:sz w:val="32"/>
          <w:szCs w:val="32"/>
          <w:rtl w:val="0"/>
          <w:lang w:val="en-US"/>
        </w:rPr>
        <w:t>Parenthetical stage directions are used for small actions.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Act One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da-DK"/>
          <w14:textFill>
            <w14:solidFill>
              <w14:srgbClr w14:val="333333"/>
            </w14:solidFill>
          </w14:textFill>
        </w:rPr>
        <w:t>Scene 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Writopia Lab, New York City. Day.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81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Style w:val="Italic"/>
          <w:rFonts w:ascii="Helvetica" w:cs="Arial Unicode MS" w:hAnsi="Helvetica" w:eastAsia="Arial Unicode MS"/>
          <w:b w:val="0"/>
          <w:bCs w:val="0"/>
          <w:i w:val="1"/>
          <w:iCs w:val="1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 xml:space="preserve">DAN, a tall writopia instructor, sits on the couch. He </w:t>
      </w:r>
      <w:r>
        <w:rPr>
          <w:rStyle w:val="Italic"/>
          <w:rFonts w:ascii="Helvetica" w:cs="Helvetica" w:hAnsi="Helvetica" w:eastAsia="Helvetica"/>
          <w:b w:val="0"/>
          <w:bCs w:val="0"/>
          <w:i w:val="1"/>
          <w:i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Italic"/>
          <w:rFonts w:ascii="Helvetica" w:cs="Arial Unicode MS" w:hAnsi="Helvetica" w:eastAsia="Arial Unicode MS"/>
          <w:b w:val="0"/>
          <w:bCs w:val="0"/>
          <w:i w:val="1"/>
          <w:iCs w:val="1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munches on a bunch of potato chips, crumbs fall on his lap. He brushes them off into the crevasses of the couch. REBECCA enters the room with her coat on.</w:t>
      </w:r>
    </w:p>
    <w:p>
      <w:pPr>
        <w:pStyle w:val="Default"/>
        <w:bidi w:val="0"/>
        <w:ind w:left="81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REBECCA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Dan?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What?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REBECCA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Did you just brush off your crumbs in the couch?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Italic"/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S</w:t>
      </w:r>
      <w:r>
        <w:rPr>
          <w:rStyle w:val="Italic"/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hrugging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REBECCA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re lying. And now I have to sweep them up.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Italic"/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DAN gets up and walks up to REBECCA.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de-DE"/>
          <w14:textFill>
            <w14:solidFill>
              <w14:srgbClr w14:val="333333"/>
            </w14:solidFill>
          </w14:textFill>
        </w:rPr>
        <w:t>Don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t worry about it. 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ll do it.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72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Style w:val="Italic"/>
          <w:rFonts w:ascii="Helvetica" w:cs="Arial Unicode MS" w:hAnsi="Helvetica" w:eastAsia="Arial Unicode MS"/>
          <w:b w:val="0"/>
          <w:bCs w:val="0"/>
          <w:i w:val="1"/>
          <w:iCs w:val="1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REBECCA and DAN freeze, staring at one another as the lights on them dim down. Lights come up from behind the couch, where a large chip crumb named NORMAN breaks out into song.</w:t>
      </w:r>
    </w:p>
    <w:p>
      <w:pPr>
        <w:pStyle w:val="Default"/>
        <w:bidi w:val="0"/>
        <w:ind w:left="72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NORMAN THE CRUMB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nl-NL"/>
          <w14:textFill>
            <w14:solidFill>
              <w14:srgbClr w14:val="333333"/>
            </w14:solidFill>
          </w14:textFill>
        </w:rPr>
        <w:t>Dan won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t sweep me up, he will forget about me. 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 xml:space="preserve">m so lucky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here at Writopia with instructors like Dan!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Italic"/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Blackout.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Italic">
    <w:name w:val="Italic"/>
    <w:rPr>
      <w:i w:val="1"/>
      <w:i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