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F1B60" w14:textId="77777777" w:rsidR="00357D17" w:rsidRDefault="00357D17" w:rsidP="00564AF9">
      <w:pPr>
        <w:pStyle w:val="Heading2"/>
        <w:spacing w:before="0"/>
        <w:jc w:val="center"/>
        <w:rPr>
          <w:rFonts w:ascii="Calibri" w:hAnsi="Calibri"/>
          <w:iCs/>
          <w:color w:val="auto"/>
          <w:sz w:val="24"/>
          <w:szCs w:val="24"/>
          <w:u w:val="single"/>
        </w:rPr>
      </w:pPr>
    </w:p>
    <w:p w14:paraId="15EA3FF1" w14:textId="0352C626" w:rsidR="00BF7A99" w:rsidRPr="009E1A11" w:rsidRDefault="00CA6AAD" w:rsidP="00390B3C">
      <w:pPr>
        <w:pStyle w:val="Heading1"/>
        <w:spacing w:before="0"/>
        <w:jc w:val="center"/>
        <w:rPr>
          <w:rFonts w:ascii="San Serif" w:hAnsi="San Serif"/>
          <w:sz w:val="24"/>
          <w:szCs w:val="24"/>
        </w:rPr>
      </w:pPr>
      <w:r>
        <w:rPr>
          <w:rFonts w:ascii="San Serif" w:hAnsi="San Serif"/>
          <w:sz w:val="24"/>
          <w:szCs w:val="24"/>
        </w:rPr>
        <w:t>M 1</w:t>
      </w:r>
      <w:r w:rsidR="00687771">
        <w:rPr>
          <w:rFonts w:ascii="San Serif" w:hAnsi="San Serif"/>
          <w:sz w:val="24"/>
          <w:szCs w:val="24"/>
        </w:rPr>
        <w:t>11</w:t>
      </w:r>
      <w:r w:rsidR="00D7347B">
        <w:rPr>
          <w:rFonts w:ascii="San Serif" w:hAnsi="San Serif"/>
          <w:sz w:val="24"/>
          <w:szCs w:val="24"/>
        </w:rPr>
        <w:t xml:space="preserve">, </w:t>
      </w:r>
      <w:r w:rsidR="00687771">
        <w:rPr>
          <w:rFonts w:ascii="San Serif" w:hAnsi="San Serif"/>
          <w:sz w:val="24"/>
          <w:szCs w:val="24"/>
        </w:rPr>
        <w:t>Technical</w:t>
      </w:r>
      <w:r>
        <w:rPr>
          <w:rFonts w:ascii="San Serif" w:hAnsi="San Serif"/>
          <w:sz w:val="24"/>
          <w:szCs w:val="24"/>
        </w:rPr>
        <w:t xml:space="preserve"> Mathematics</w:t>
      </w:r>
    </w:p>
    <w:p w14:paraId="56A3C303" w14:textId="168DA8DB" w:rsidR="00C45F5F" w:rsidRPr="009E1A11" w:rsidRDefault="00D7347B" w:rsidP="00153884">
      <w:pPr>
        <w:pStyle w:val="Heading1"/>
        <w:spacing w:before="0"/>
        <w:jc w:val="center"/>
        <w:rPr>
          <w:rFonts w:ascii="San Serif" w:hAnsi="San Serif"/>
          <w:sz w:val="24"/>
          <w:szCs w:val="24"/>
        </w:rPr>
      </w:pPr>
      <w:r>
        <w:rPr>
          <w:rFonts w:ascii="San Serif" w:hAnsi="San Serif"/>
          <w:sz w:val="24"/>
          <w:szCs w:val="24"/>
        </w:rPr>
        <w:t>Fall 2026</w:t>
      </w:r>
    </w:p>
    <w:p w14:paraId="637D2859" w14:textId="6AE6BF04" w:rsidR="00FD14D0" w:rsidRPr="009E1A11" w:rsidRDefault="00B8463C" w:rsidP="00564AF9">
      <w:pPr>
        <w:rPr>
          <w:rFonts w:ascii="San Serif" w:hAnsi="San Serif"/>
          <w:b/>
          <w:bCs/>
          <w:szCs w:val="24"/>
        </w:rPr>
      </w:pPr>
      <w:r w:rsidRPr="009E1A11">
        <w:rPr>
          <w:rFonts w:ascii="San Serif" w:hAnsi="San Serif"/>
          <w:b/>
          <w:bCs/>
          <w:szCs w:val="24"/>
        </w:rPr>
        <w:t>Credits</w:t>
      </w:r>
      <w:r w:rsidR="006775FE" w:rsidRPr="009E1A11">
        <w:rPr>
          <w:rFonts w:ascii="San Serif" w:hAnsi="San Serif"/>
          <w:b/>
          <w:bCs/>
          <w:szCs w:val="24"/>
        </w:rPr>
        <w:t>:</w:t>
      </w:r>
      <w:r w:rsidR="0095424D">
        <w:rPr>
          <w:rFonts w:ascii="San Serif" w:hAnsi="San Serif"/>
          <w:b/>
          <w:bCs/>
          <w:szCs w:val="24"/>
        </w:rPr>
        <w:t>3</w:t>
      </w:r>
    </w:p>
    <w:p w14:paraId="3568E04B" w14:textId="5D95B5B4" w:rsidR="00FD14D0" w:rsidRPr="00B21D40" w:rsidRDefault="00FD14D0" w:rsidP="00C45F5F">
      <w:pPr>
        <w:rPr>
          <w:rFonts w:ascii="San Serif" w:hAnsi="San Serif"/>
          <w:b/>
          <w:szCs w:val="24"/>
        </w:rPr>
      </w:pPr>
      <w:r w:rsidRPr="00B21D40">
        <w:rPr>
          <w:rFonts w:ascii="San Serif" w:hAnsi="San Serif"/>
          <w:b/>
          <w:bCs/>
          <w:szCs w:val="24"/>
        </w:rPr>
        <w:t>Course Start</w:t>
      </w:r>
      <w:r w:rsidR="00F71E7A" w:rsidRPr="00B21D40">
        <w:rPr>
          <w:rFonts w:ascii="San Serif" w:hAnsi="San Serif"/>
          <w:b/>
          <w:bCs/>
          <w:szCs w:val="24"/>
        </w:rPr>
        <w:t>/End</w:t>
      </w:r>
      <w:r w:rsidRPr="00B21D40">
        <w:rPr>
          <w:rFonts w:ascii="San Serif" w:hAnsi="San Serif"/>
          <w:b/>
          <w:bCs/>
          <w:szCs w:val="24"/>
        </w:rPr>
        <w:t xml:space="preserve"> Date</w:t>
      </w:r>
      <w:r w:rsidR="006775FE" w:rsidRPr="00B21D40">
        <w:rPr>
          <w:rFonts w:ascii="San Serif" w:hAnsi="San Serif"/>
          <w:b/>
          <w:bCs/>
          <w:szCs w:val="24"/>
        </w:rPr>
        <w:t>:</w:t>
      </w:r>
      <w:r w:rsidR="00417968" w:rsidRPr="00B21D40">
        <w:rPr>
          <w:rFonts w:ascii="San Serif" w:hAnsi="San Serif"/>
          <w:b/>
          <w:bCs/>
          <w:szCs w:val="24"/>
        </w:rPr>
        <w:t xml:space="preserve"> </w:t>
      </w:r>
      <w:r w:rsidR="00881CA4" w:rsidRPr="00B21D40">
        <w:rPr>
          <w:rFonts w:ascii="San Serif" w:hAnsi="San Serif"/>
          <w:b/>
          <w:bCs/>
          <w:szCs w:val="24"/>
        </w:rPr>
        <w:t>September 26</w:t>
      </w:r>
      <w:r w:rsidR="00417968" w:rsidRPr="00B21D40">
        <w:rPr>
          <w:rFonts w:ascii="San Serif" w:hAnsi="San Serif"/>
          <w:b/>
          <w:bCs/>
          <w:szCs w:val="24"/>
        </w:rPr>
        <w:t>-</w:t>
      </w:r>
      <w:r w:rsidR="00881CA4" w:rsidRPr="00B21D40">
        <w:rPr>
          <w:rFonts w:ascii="San Serif" w:hAnsi="San Serif"/>
          <w:b/>
          <w:bCs/>
          <w:szCs w:val="24"/>
        </w:rPr>
        <w:t>May 27</w:t>
      </w:r>
    </w:p>
    <w:p w14:paraId="13715B37" w14:textId="2CD45299" w:rsidR="00E9649A" w:rsidRPr="00B21D40" w:rsidRDefault="00B8463C" w:rsidP="00C45F5F">
      <w:pPr>
        <w:rPr>
          <w:rFonts w:ascii="San Serif" w:hAnsi="San Serif"/>
          <w:b/>
          <w:bCs/>
          <w:szCs w:val="24"/>
        </w:rPr>
      </w:pPr>
      <w:r w:rsidRPr="00B21D40">
        <w:rPr>
          <w:rFonts w:ascii="San Serif" w:hAnsi="San Serif"/>
          <w:b/>
          <w:bCs/>
          <w:szCs w:val="24"/>
        </w:rPr>
        <w:t>Course Location/</w:t>
      </w:r>
      <w:r w:rsidR="0081622B" w:rsidRPr="00B21D40">
        <w:rPr>
          <w:rFonts w:ascii="San Serif" w:hAnsi="San Serif"/>
          <w:b/>
          <w:bCs/>
          <w:szCs w:val="24"/>
        </w:rPr>
        <w:t>Days/</w:t>
      </w:r>
      <w:r w:rsidRPr="00B21D40">
        <w:rPr>
          <w:rFonts w:ascii="San Serif" w:hAnsi="San Serif"/>
          <w:b/>
          <w:bCs/>
          <w:szCs w:val="24"/>
        </w:rPr>
        <w:t>Times</w:t>
      </w:r>
      <w:r w:rsidR="006775FE" w:rsidRPr="00B21D40">
        <w:rPr>
          <w:rFonts w:ascii="San Serif" w:hAnsi="San Serif"/>
          <w:b/>
          <w:bCs/>
          <w:szCs w:val="24"/>
        </w:rPr>
        <w:t>:</w:t>
      </w:r>
      <w:r w:rsidR="00417968" w:rsidRPr="00B21D40">
        <w:rPr>
          <w:rFonts w:ascii="San Serif" w:hAnsi="San Serif"/>
          <w:b/>
          <w:bCs/>
          <w:szCs w:val="24"/>
        </w:rPr>
        <w:t xml:space="preserve"> Room 202/Weekdays/</w:t>
      </w:r>
      <w:r w:rsidR="00FE7673" w:rsidRPr="00B21D40">
        <w:rPr>
          <w:rFonts w:ascii="San Serif" w:hAnsi="San Serif"/>
          <w:b/>
          <w:bCs/>
          <w:szCs w:val="24"/>
        </w:rPr>
        <w:t>12:35-1:25</w:t>
      </w:r>
    </w:p>
    <w:p w14:paraId="7EC508C5" w14:textId="4BAFEE50" w:rsidR="00FD14D0" w:rsidRPr="00B21D40" w:rsidRDefault="00FD14D0" w:rsidP="00C45F5F">
      <w:pPr>
        <w:rPr>
          <w:rFonts w:ascii="San Serif" w:hAnsi="San Serif"/>
          <w:bCs/>
          <w:szCs w:val="24"/>
        </w:rPr>
      </w:pPr>
      <w:r w:rsidRPr="00B21D40">
        <w:rPr>
          <w:rFonts w:ascii="San Serif" w:hAnsi="San Serif"/>
          <w:b/>
          <w:bCs/>
          <w:szCs w:val="24"/>
        </w:rPr>
        <w:t xml:space="preserve">Required </w:t>
      </w:r>
      <w:r w:rsidR="00611014" w:rsidRPr="00B21D40">
        <w:rPr>
          <w:rFonts w:ascii="San Serif" w:hAnsi="San Serif"/>
          <w:b/>
          <w:bCs/>
          <w:szCs w:val="24"/>
        </w:rPr>
        <w:t>[and/or Recommended]</w:t>
      </w:r>
      <w:r w:rsidR="00B8463C" w:rsidRPr="00B21D40">
        <w:rPr>
          <w:rFonts w:ascii="San Serif" w:hAnsi="San Serif"/>
          <w:b/>
          <w:bCs/>
          <w:szCs w:val="24"/>
        </w:rPr>
        <w:t xml:space="preserve"> Textbook(s)</w:t>
      </w:r>
      <w:r w:rsidR="008F1BCC" w:rsidRPr="00B21D40">
        <w:rPr>
          <w:rFonts w:ascii="San Serif" w:hAnsi="San Serif"/>
          <w:b/>
          <w:bCs/>
          <w:szCs w:val="24"/>
        </w:rPr>
        <w:t>:</w:t>
      </w:r>
      <w:r w:rsidR="008F1BCC" w:rsidRPr="00B21D40">
        <w:rPr>
          <w:rFonts w:ascii="San Serif" w:hAnsi="San Serif"/>
          <w:bCs/>
          <w:szCs w:val="24"/>
        </w:rPr>
        <w:t xml:space="preserve"> </w:t>
      </w:r>
      <w:r w:rsidR="00FE7673" w:rsidRPr="00B21D40">
        <w:rPr>
          <w:rFonts w:ascii="San Serif" w:hAnsi="San Serif"/>
          <w:bCs/>
          <w:szCs w:val="24"/>
        </w:rPr>
        <w:t>Mathematics for the Trades: A Guided Approach</w:t>
      </w:r>
      <w:r w:rsidR="008F1BCC" w:rsidRPr="00B21D40">
        <w:rPr>
          <w:rFonts w:ascii="San Serif" w:hAnsi="San Serif"/>
          <w:bCs/>
          <w:szCs w:val="24"/>
        </w:rPr>
        <w:t xml:space="preserve">, </w:t>
      </w:r>
      <w:r w:rsidR="00FE7673" w:rsidRPr="00B21D40">
        <w:rPr>
          <w:rFonts w:ascii="San Serif" w:hAnsi="San Serif"/>
          <w:bCs/>
          <w:szCs w:val="24"/>
        </w:rPr>
        <w:t>Saunders and Carman</w:t>
      </w:r>
      <w:r w:rsidR="008F1BCC" w:rsidRPr="00B21D40">
        <w:rPr>
          <w:rFonts w:ascii="San Serif" w:hAnsi="San Serif"/>
          <w:bCs/>
          <w:szCs w:val="24"/>
        </w:rPr>
        <w:t>,</w:t>
      </w:r>
      <w:r w:rsidR="00FE7673" w:rsidRPr="00B21D40">
        <w:rPr>
          <w:rFonts w:ascii="San Serif" w:hAnsi="San Serif"/>
          <w:bCs/>
          <w:szCs w:val="24"/>
        </w:rPr>
        <w:t xml:space="preserve"> 10th</w:t>
      </w:r>
      <w:r w:rsidR="008F1BCC" w:rsidRPr="00B21D40">
        <w:rPr>
          <w:rFonts w:ascii="San Serif" w:hAnsi="San Serif"/>
          <w:bCs/>
          <w:szCs w:val="24"/>
        </w:rPr>
        <w:t xml:space="preserve"> Edition, </w:t>
      </w:r>
      <w:r w:rsidR="004A5872" w:rsidRPr="00B21D40">
        <w:rPr>
          <w:rFonts w:ascii="San Serif" w:hAnsi="San Serif"/>
          <w:bCs/>
          <w:szCs w:val="24"/>
        </w:rPr>
        <w:t>978-0-13-334777-7</w:t>
      </w:r>
    </w:p>
    <w:p w14:paraId="67EE6BD2" w14:textId="47038901" w:rsidR="00FD14D0" w:rsidRPr="009E1A11" w:rsidRDefault="00E8620C" w:rsidP="006775FE">
      <w:pPr>
        <w:rPr>
          <w:rFonts w:ascii="San Serif" w:hAnsi="San Serif"/>
          <w:iCs/>
          <w:szCs w:val="24"/>
        </w:rPr>
      </w:pPr>
      <w:r w:rsidRPr="00B21D40">
        <w:rPr>
          <w:rFonts w:ascii="San Serif" w:hAnsi="San Serif"/>
          <w:b/>
          <w:bCs/>
          <w:szCs w:val="24"/>
        </w:rPr>
        <w:t>Required Materials and Aids</w:t>
      </w:r>
      <w:r w:rsidR="006775FE" w:rsidRPr="00B21D40">
        <w:rPr>
          <w:rFonts w:ascii="San Serif" w:hAnsi="San Serif"/>
          <w:b/>
          <w:bCs/>
          <w:szCs w:val="24"/>
        </w:rPr>
        <w:t>:</w:t>
      </w:r>
      <w:r w:rsidR="004F71AE">
        <w:rPr>
          <w:rFonts w:ascii="San Serif" w:hAnsi="San Serif"/>
          <w:b/>
          <w:bCs/>
          <w:szCs w:val="24"/>
        </w:rPr>
        <w:t xml:space="preserve"> </w:t>
      </w:r>
      <w:r w:rsidR="004F71AE" w:rsidRPr="00B21D40">
        <w:rPr>
          <w:rFonts w:ascii="San Serif" w:hAnsi="San Serif"/>
          <w:szCs w:val="24"/>
        </w:rPr>
        <w:t>TI Graphing Calculator (TI-84 Plus, approx. $60 used), or Scientific Calculator (TI-30X IIS</w:t>
      </w:r>
      <w:r w:rsidR="00B21D40" w:rsidRPr="00B21D40">
        <w:rPr>
          <w:rFonts w:ascii="San Serif" w:hAnsi="San Serif"/>
          <w:szCs w:val="24"/>
        </w:rPr>
        <w:t>, approx. $15)</w:t>
      </w:r>
    </w:p>
    <w:p w14:paraId="40AB33AD" w14:textId="77777777" w:rsidR="00153884" w:rsidRPr="009E1A11" w:rsidRDefault="00153884" w:rsidP="006775FE">
      <w:pPr>
        <w:rPr>
          <w:rFonts w:ascii="San Serif" w:hAnsi="San Serif"/>
          <w:iCs/>
          <w:szCs w:val="24"/>
        </w:rPr>
      </w:pPr>
    </w:p>
    <w:p w14:paraId="02EA4C44" w14:textId="77777777" w:rsidR="00FD14D0" w:rsidRPr="00861769" w:rsidRDefault="00FD14D0" w:rsidP="00153884">
      <w:pPr>
        <w:pStyle w:val="Heading2"/>
        <w:spacing w:before="0"/>
        <w:rPr>
          <w:rFonts w:ascii="San Serif" w:hAnsi="San Serif"/>
          <w:color w:val="1F3864" w:themeColor="accent5" w:themeShade="80"/>
          <w:sz w:val="24"/>
          <w:szCs w:val="24"/>
        </w:rPr>
      </w:pPr>
      <w:r w:rsidRPr="00861769">
        <w:rPr>
          <w:rFonts w:ascii="San Serif" w:hAnsi="San Serif"/>
          <w:color w:val="1F3864" w:themeColor="accent5" w:themeShade="80"/>
          <w:sz w:val="24"/>
          <w:szCs w:val="24"/>
        </w:rPr>
        <w:t>INSTRUCTOR INFORMATION</w:t>
      </w:r>
    </w:p>
    <w:p w14:paraId="717C8D10" w14:textId="77777777" w:rsidR="00F0650C" w:rsidRPr="009E1A11" w:rsidRDefault="00F0650C" w:rsidP="00F0650C">
      <w:pPr>
        <w:rPr>
          <w:rFonts w:ascii="San Serif" w:hAnsi="San Serif"/>
          <w:b/>
          <w:bCs/>
          <w:szCs w:val="24"/>
        </w:rPr>
      </w:pPr>
    </w:p>
    <w:p w14:paraId="523CA024" w14:textId="5EEAC6C0" w:rsidR="00FD14D0" w:rsidRPr="00F370A4" w:rsidRDefault="00FD14D0" w:rsidP="00F0650C">
      <w:pPr>
        <w:rPr>
          <w:rFonts w:ascii="San Serif" w:hAnsi="San Serif"/>
          <w:bCs/>
          <w:szCs w:val="24"/>
        </w:rPr>
      </w:pPr>
      <w:r w:rsidRPr="00F370A4">
        <w:rPr>
          <w:rFonts w:ascii="San Serif" w:hAnsi="San Serif"/>
          <w:b/>
          <w:bCs/>
          <w:szCs w:val="24"/>
        </w:rPr>
        <w:t>Instructor Name</w:t>
      </w:r>
      <w:r w:rsidR="006070EB" w:rsidRPr="00F370A4">
        <w:rPr>
          <w:rFonts w:ascii="San Serif" w:hAnsi="San Serif"/>
          <w:bCs/>
          <w:szCs w:val="24"/>
        </w:rPr>
        <w:t>:</w:t>
      </w:r>
      <w:r w:rsidR="00B21D40" w:rsidRPr="00F370A4">
        <w:rPr>
          <w:rFonts w:ascii="San Serif" w:hAnsi="San Serif"/>
          <w:bCs/>
          <w:szCs w:val="24"/>
        </w:rPr>
        <w:t xml:space="preserve"> Tyler Dearborn</w:t>
      </w:r>
    </w:p>
    <w:p w14:paraId="7AD86342" w14:textId="52981744" w:rsidR="00FD14D0" w:rsidRPr="00F370A4" w:rsidRDefault="00E9649A" w:rsidP="00C45F5F">
      <w:pPr>
        <w:rPr>
          <w:rFonts w:ascii="San Serif" w:hAnsi="San Serif"/>
          <w:szCs w:val="24"/>
        </w:rPr>
      </w:pPr>
      <w:r w:rsidRPr="00F370A4">
        <w:rPr>
          <w:rFonts w:ascii="San Serif" w:hAnsi="San Serif"/>
          <w:b/>
          <w:bCs/>
          <w:szCs w:val="24"/>
        </w:rPr>
        <w:t>P</w:t>
      </w:r>
      <w:r w:rsidR="00C820C5" w:rsidRPr="00F370A4">
        <w:rPr>
          <w:rFonts w:ascii="San Serif" w:hAnsi="San Serif"/>
          <w:b/>
          <w:bCs/>
          <w:szCs w:val="24"/>
        </w:rPr>
        <w:t>hone N</w:t>
      </w:r>
      <w:r w:rsidR="00B8463C" w:rsidRPr="00F370A4">
        <w:rPr>
          <w:rFonts w:ascii="San Serif" w:hAnsi="San Serif"/>
          <w:b/>
          <w:bCs/>
          <w:szCs w:val="24"/>
        </w:rPr>
        <w:t>umber</w:t>
      </w:r>
      <w:r w:rsidR="006070EB" w:rsidRPr="00F370A4">
        <w:rPr>
          <w:rFonts w:ascii="San Serif" w:hAnsi="San Serif"/>
          <w:b/>
          <w:bCs/>
          <w:szCs w:val="24"/>
        </w:rPr>
        <w:t>:</w:t>
      </w:r>
      <w:r w:rsidR="00E569EA" w:rsidRPr="00F370A4">
        <w:rPr>
          <w:rFonts w:ascii="San Serif" w:hAnsi="San Serif"/>
          <w:b/>
          <w:bCs/>
          <w:szCs w:val="24"/>
        </w:rPr>
        <w:t xml:space="preserve"> </w:t>
      </w:r>
      <w:r w:rsidR="00B21D40" w:rsidRPr="00F370A4">
        <w:rPr>
          <w:rFonts w:ascii="San Serif" w:hAnsi="San Serif"/>
          <w:szCs w:val="24"/>
        </w:rPr>
        <w:t>406</w:t>
      </w:r>
      <w:r w:rsidR="00A16244" w:rsidRPr="00F370A4">
        <w:rPr>
          <w:rFonts w:ascii="San Serif" w:hAnsi="San Serif"/>
          <w:szCs w:val="24"/>
        </w:rPr>
        <w:t>-324-2317</w:t>
      </w:r>
    </w:p>
    <w:p w14:paraId="5A64E78A" w14:textId="70ADDA6D" w:rsidR="00FD14D0" w:rsidRPr="00F370A4" w:rsidRDefault="008B7258" w:rsidP="00C45F5F">
      <w:pPr>
        <w:rPr>
          <w:rFonts w:ascii="San Serif" w:hAnsi="San Serif"/>
          <w:szCs w:val="24"/>
        </w:rPr>
      </w:pPr>
      <w:r w:rsidRPr="00F370A4">
        <w:rPr>
          <w:rFonts w:ascii="San Serif" w:hAnsi="San Serif"/>
          <w:b/>
          <w:bCs/>
          <w:szCs w:val="24"/>
        </w:rPr>
        <w:t>E</w:t>
      </w:r>
      <w:r w:rsidR="00C820C5" w:rsidRPr="00F370A4">
        <w:rPr>
          <w:rFonts w:ascii="San Serif" w:hAnsi="San Serif"/>
          <w:b/>
          <w:bCs/>
          <w:szCs w:val="24"/>
        </w:rPr>
        <w:t>mail A</w:t>
      </w:r>
      <w:r w:rsidR="00B8463C" w:rsidRPr="00F370A4">
        <w:rPr>
          <w:rFonts w:ascii="San Serif" w:hAnsi="San Serif"/>
          <w:b/>
          <w:bCs/>
          <w:szCs w:val="24"/>
        </w:rPr>
        <w:t>ddress</w:t>
      </w:r>
      <w:r w:rsidR="006070EB" w:rsidRPr="00F370A4">
        <w:rPr>
          <w:rFonts w:ascii="San Serif" w:hAnsi="San Serif"/>
          <w:b/>
          <w:bCs/>
          <w:szCs w:val="24"/>
        </w:rPr>
        <w:t>:</w:t>
      </w:r>
      <w:r w:rsidR="00A16244" w:rsidRPr="00F370A4">
        <w:rPr>
          <w:rFonts w:ascii="San Serif" w:hAnsi="San Serif"/>
          <w:b/>
          <w:bCs/>
          <w:szCs w:val="24"/>
        </w:rPr>
        <w:t xml:space="preserve"> </w:t>
      </w:r>
      <w:r w:rsidR="00A16244" w:rsidRPr="00F370A4">
        <w:rPr>
          <w:rFonts w:ascii="San Serif" w:hAnsi="San Serif"/>
          <w:szCs w:val="24"/>
        </w:rPr>
        <w:t>tdearborn1@helenaschools.org</w:t>
      </w:r>
    </w:p>
    <w:p w14:paraId="6C13900B" w14:textId="048A37F3" w:rsidR="0081622B" w:rsidRPr="00F370A4" w:rsidRDefault="00C820C5" w:rsidP="00C45F5F">
      <w:pPr>
        <w:rPr>
          <w:rFonts w:ascii="San Serif" w:hAnsi="San Serif"/>
          <w:b/>
          <w:bCs/>
          <w:szCs w:val="24"/>
        </w:rPr>
      </w:pPr>
      <w:r w:rsidRPr="00F370A4">
        <w:rPr>
          <w:rFonts w:ascii="San Serif" w:hAnsi="San Serif"/>
          <w:b/>
          <w:bCs/>
          <w:szCs w:val="24"/>
        </w:rPr>
        <w:t>Official Course-related W</w:t>
      </w:r>
      <w:r w:rsidR="0081622B" w:rsidRPr="00F370A4">
        <w:rPr>
          <w:rFonts w:ascii="San Serif" w:hAnsi="San Serif"/>
          <w:b/>
          <w:bCs/>
          <w:szCs w:val="24"/>
        </w:rPr>
        <w:t>ebsi</w:t>
      </w:r>
      <w:r w:rsidR="00CD20D6" w:rsidRPr="00F370A4">
        <w:rPr>
          <w:rFonts w:ascii="San Serif" w:hAnsi="San Serif"/>
          <w:b/>
          <w:bCs/>
          <w:szCs w:val="24"/>
        </w:rPr>
        <w:t>te:</w:t>
      </w:r>
      <w:r w:rsidR="00611014" w:rsidRPr="00F370A4">
        <w:rPr>
          <w:rFonts w:ascii="San Serif" w:hAnsi="San Serif"/>
          <w:b/>
          <w:bCs/>
          <w:szCs w:val="24"/>
        </w:rPr>
        <w:t xml:space="preserve"> </w:t>
      </w:r>
      <w:r w:rsidR="00536A70" w:rsidRPr="00F370A4">
        <w:rPr>
          <w:rFonts w:ascii="San Serif" w:hAnsi="San Serif"/>
          <w:szCs w:val="24"/>
        </w:rPr>
        <w:t>https://staff.helenaschools.org/staff_page/tdearborn1/</w:t>
      </w:r>
    </w:p>
    <w:p w14:paraId="463A67C2" w14:textId="057A6A83" w:rsidR="00153810" w:rsidRDefault="008B7258" w:rsidP="00C45F5F">
      <w:pPr>
        <w:rPr>
          <w:rFonts w:ascii="San Serif" w:hAnsi="San Serif"/>
          <w:bCs/>
          <w:szCs w:val="24"/>
        </w:rPr>
      </w:pPr>
      <w:r w:rsidRPr="00F370A4">
        <w:rPr>
          <w:rFonts w:ascii="San Serif" w:hAnsi="San Serif"/>
          <w:b/>
          <w:bCs/>
          <w:szCs w:val="24"/>
        </w:rPr>
        <w:t>Helena College contact</w:t>
      </w:r>
      <w:r w:rsidR="009D2A59" w:rsidRPr="00F370A4">
        <w:rPr>
          <w:rFonts w:ascii="San Serif" w:hAnsi="San Serif"/>
          <w:b/>
          <w:bCs/>
          <w:szCs w:val="24"/>
        </w:rPr>
        <w:t xml:space="preserve">: </w:t>
      </w:r>
      <w:r w:rsidRPr="00F370A4">
        <w:rPr>
          <w:rFonts w:ascii="San Serif" w:hAnsi="San Serif"/>
          <w:bCs/>
          <w:szCs w:val="24"/>
        </w:rPr>
        <w:t>Stephanie Hunthausen, Executive Director of CTE &amp; Dual Enrollment, Stephanie.Hunthausen@helenacollege.edu</w:t>
      </w:r>
    </w:p>
    <w:p w14:paraId="1D3245F6" w14:textId="4DEEED6C" w:rsidR="58061998" w:rsidRDefault="58061998" w:rsidP="58061998">
      <w:pPr>
        <w:rPr>
          <w:rFonts w:ascii="San Serif" w:hAnsi="San Serif"/>
          <w:b/>
          <w:bCs/>
          <w:u w:val="single"/>
        </w:rPr>
      </w:pPr>
    </w:p>
    <w:p w14:paraId="4B6A99EF" w14:textId="77777777" w:rsidR="00FD14D0" w:rsidRPr="00861769" w:rsidRDefault="00E9649A" w:rsidP="00153884">
      <w:pPr>
        <w:pStyle w:val="Heading2"/>
        <w:spacing w:before="0"/>
        <w:rPr>
          <w:rFonts w:ascii="San Serif" w:hAnsi="San Serif"/>
          <w:color w:val="1F3864" w:themeColor="accent5" w:themeShade="80"/>
          <w:sz w:val="24"/>
          <w:szCs w:val="24"/>
        </w:rPr>
      </w:pPr>
      <w:r w:rsidRPr="00861769">
        <w:rPr>
          <w:rFonts w:ascii="San Serif" w:hAnsi="San Serif"/>
          <w:color w:val="1F3864" w:themeColor="accent5" w:themeShade="80"/>
          <w:sz w:val="24"/>
          <w:szCs w:val="24"/>
        </w:rPr>
        <w:t>COURSE CONTENT</w:t>
      </w:r>
    </w:p>
    <w:p w14:paraId="53A049A1" w14:textId="77777777" w:rsidR="00FD14D0" w:rsidRPr="009E1A11" w:rsidRDefault="00FD14D0" w:rsidP="00FD14D0">
      <w:pPr>
        <w:rPr>
          <w:rFonts w:ascii="San Serif" w:hAnsi="San Serif"/>
          <w:b/>
          <w:bCs/>
          <w:szCs w:val="24"/>
        </w:rPr>
      </w:pPr>
    </w:p>
    <w:p w14:paraId="5F3A7A52" w14:textId="13F00D36" w:rsidR="00D7347B" w:rsidRDefault="00B8463C" w:rsidP="00E8620C">
      <w:pPr>
        <w:rPr>
          <w:rFonts w:ascii="San Serif" w:hAnsi="San Serif"/>
          <w:bCs/>
          <w:szCs w:val="24"/>
        </w:rPr>
      </w:pPr>
      <w:r w:rsidRPr="002B3335">
        <w:rPr>
          <w:rStyle w:val="Heading3Char"/>
          <w:rFonts w:ascii="San Serif" w:hAnsi="San Serif"/>
          <w:b/>
        </w:rPr>
        <w:t>Course Description</w:t>
      </w:r>
      <w:r w:rsidR="00F6166A" w:rsidRPr="002B3335">
        <w:rPr>
          <w:rStyle w:val="Heading3Char"/>
          <w:rFonts w:ascii="San Serif" w:hAnsi="San Serif"/>
          <w:b/>
        </w:rPr>
        <w:t>:</w:t>
      </w:r>
      <w:r w:rsidR="00E8620C" w:rsidRPr="009E1A11">
        <w:rPr>
          <w:rFonts w:ascii="San Serif" w:hAnsi="San Serif"/>
          <w:b/>
          <w:bCs/>
          <w:szCs w:val="24"/>
        </w:rPr>
        <w:t xml:space="preserve"> </w:t>
      </w:r>
      <w:r w:rsidR="00687771" w:rsidRPr="00687771">
        <w:rPr>
          <w:rFonts w:ascii="San Serif" w:hAnsi="San Serif"/>
          <w:bCs/>
          <w:szCs w:val="24"/>
        </w:rPr>
        <w:t>The course includes fractions, decimals, ratios, proportions, formulas and word problems. Topics studied are estimations, metric and U.S. Customary systems, one-variable linear equations, ratios and percentages, developing applied skills for two- and three-dimensional figures, basic trigonometry principles, and plotting two-dimensional coordinates.</w:t>
      </w:r>
    </w:p>
    <w:p w14:paraId="607B1467" w14:textId="77777777" w:rsidR="00CA6AAD" w:rsidRPr="009E1A11" w:rsidRDefault="00CA6AAD" w:rsidP="00E8620C">
      <w:pPr>
        <w:rPr>
          <w:rFonts w:ascii="San Serif" w:hAnsi="San Serif"/>
          <w:b/>
          <w:bCs/>
          <w:szCs w:val="24"/>
        </w:rPr>
      </w:pPr>
    </w:p>
    <w:p w14:paraId="51CEF4E3" w14:textId="556FAE0A" w:rsidR="008D2197" w:rsidRDefault="00DA0D3F" w:rsidP="0091047F">
      <w:pPr>
        <w:pStyle w:val="Heading3"/>
        <w:rPr>
          <w:rFonts w:ascii="San Serif" w:hAnsi="San Serif" w:hint="eastAsia"/>
          <w:b/>
        </w:rPr>
      </w:pPr>
      <w:r w:rsidRPr="002B3335">
        <w:rPr>
          <w:rFonts w:ascii="San Serif" w:hAnsi="San Serif"/>
          <w:b/>
        </w:rPr>
        <w:lastRenderedPageBreak/>
        <w:t>Course</w:t>
      </w:r>
      <w:r w:rsidR="009D2A59">
        <w:rPr>
          <w:rFonts w:ascii="San Serif" w:hAnsi="San Serif"/>
          <w:b/>
        </w:rPr>
        <w:t xml:space="preserve"> Learning</w:t>
      </w:r>
      <w:r w:rsidRPr="002B3335">
        <w:rPr>
          <w:rFonts w:ascii="San Serif" w:hAnsi="San Serif"/>
          <w:b/>
        </w:rPr>
        <w:t xml:space="preserve"> </w:t>
      </w:r>
      <w:r w:rsidR="00B76333">
        <w:rPr>
          <w:rFonts w:ascii="San Serif" w:hAnsi="San Serif"/>
          <w:b/>
        </w:rPr>
        <w:t>Outcomes:</w:t>
      </w:r>
      <w:r w:rsidR="00E569EA">
        <w:rPr>
          <w:rFonts w:ascii="San Serif" w:hAnsi="San Serif"/>
          <w:b/>
        </w:rPr>
        <w:t xml:space="preserve"> </w:t>
      </w:r>
    </w:p>
    <w:p w14:paraId="50FED5E8"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1: Calculate basic math operations using rational numbers;</w:t>
      </w:r>
    </w:p>
    <w:p w14:paraId="5B610F87"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2: Calculate powers, roots, and order of operations;</w:t>
      </w:r>
    </w:p>
    <w:p w14:paraId="359D9D9D"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3: Use formulas to solve for any variable in a formula;</w:t>
      </w:r>
    </w:p>
    <w:p w14:paraId="7AB45544"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4: Apply ratio concepts to gear ratios and percentages;</w:t>
      </w:r>
    </w:p>
    <w:p w14:paraId="73380B9C"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5: Convert measurement units in the U.S. Customary and Metric systems;</w:t>
      </w:r>
    </w:p>
    <w:p w14:paraId="48224DE4"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6: Estimate answers to determine accuracy of a value;</w:t>
      </w:r>
    </w:p>
    <w:p w14:paraId="67130528"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7: Calculate surface area and volume of solids;</w:t>
      </w:r>
    </w:p>
    <w:p w14:paraId="5FB9CDDC"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8: Solve any component of a right triangle with two given components;</w:t>
      </w:r>
    </w:p>
    <w:p w14:paraId="761B5433" w14:textId="77777777" w:rsidR="00687771" w:rsidRPr="00687771" w:rsidRDefault="00687771" w:rsidP="00687771">
      <w:pPr>
        <w:pStyle w:val="Heading3"/>
        <w:numPr>
          <w:ilvl w:val="0"/>
          <w:numId w:val="40"/>
        </w:numPr>
        <w:rPr>
          <w:rFonts w:ascii="San Serif" w:hAnsi="San Serif" w:hint="eastAsia"/>
          <w:b/>
        </w:rPr>
      </w:pPr>
      <w:r w:rsidRPr="00687771">
        <w:rPr>
          <w:rFonts w:ascii="San Serif" w:hAnsi="San Serif"/>
          <w:b/>
        </w:rPr>
        <w:t>9: Locate points in the rectangular coordinate system.</w:t>
      </w:r>
    </w:p>
    <w:p w14:paraId="7E69C1C2" w14:textId="77777777" w:rsidR="0023716A" w:rsidRDefault="0023716A" w:rsidP="0091047F">
      <w:pPr>
        <w:pStyle w:val="Heading3"/>
        <w:rPr>
          <w:rFonts w:ascii="San Serif" w:hAnsi="San Serif" w:hint="eastAsia"/>
          <w:b/>
        </w:rPr>
      </w:pPr>
    </w:p>
    <w:p w14:paraId="1682BDF2" w14:textId="2DB11B1C" w:rsidR="00B8463C" w:rsidRPr="002B3335" w:rsidRDefault="00FD14D0" w:rsidP="0091047F">
      <w:pPr>
        <w:pStyle w:val="Heading3"/>
        <w:rPr>
          <w:rFonts w:ascii="San Serif" w:hAnsi="San Serif" w:hint="eastAsia"/>
          <w:b/>
        </w:rPr>
      </w:pPr>
      <w:r w:rsidRPr="002B3335">
        <w:rPr>
          <w:rFonts w:ascii="San Serif" w:hAnsi="San Serif"/>
          <w:b/>
        </w:rPr>
        <w:t>Course Schedule/Topical Outline</w:t>
      </w:r>
      <w:r w:rsidR="00C1558F" w:rsidRPr="002B3335">
        <w:rPr>
          <w:rFonts w:ascii="San Serif" w:hAnsi="San Serif"/>
          <w:b/>
        </w:rPr>
        <w:t>:</w:t>
      </w:r>
    </w:p>
    <w:p w14:paraId="3327D4E6" w14:textId="77777777" w:rsidR="00D32F53" w:rsidRPr="00737775" w:rsidRDefault="00D32F53" w:rsidP="0091047F">
      <w:pPr>
        <w:rPr>
          <w:rFonts w:ascii="San Serif" w:hAnsi="San Serif"/>
          <w:szCs w:val="24"/>
        </w:rPr>
      </w:pPr>
    </w:p>
    <w:p w14:paraId="304AE59D" w14:textId="24A98C6D" w:rsidR="0001002B" w:rsidRPr="00F370A4" w:rsidRDefault="005A00FB" w:rsidP="0091047F">
      <w:pPr>
        <w:rPr>
          <w:rFonts w:ascii="San Serif" w:hAnsi="San Serif"/>
          <w:b/>
          <w:iCs/>
          <w:szCs w:val="24"/>
        </w:rPr>
      </w:pPr>
      <w:r w:rsidRPr="00F370A4">
        <w:rPr>
          <w:rFonts w:ascii="San Serif" w:hAnsi="San Serif"/>
          <w:b/>
          <w:iCs/>
          <w:szCs w:val="24"/>
        </w:rPr>
        <w:t>Course schedule is subject to change based on the needs of the course.  Official course schedule is locate</w:t>
      </w:r>
      <w:r w:rsidR="00D63FCF" w:rsidRPr="00F370A4">
        <w:rPr>
          <w:rFonts w:ascii="San Serif" w:hAnsi="San Serif"/>
          <w:b/>
          <w:iCs/>
          <w:szCs w:val="24"/>
        </w:rPr>
        <w:t>d on my webpage and on Teams:</w:t>
      </w:r>
    </w:p>
    <w:p w14:paraId="311BB128" w14:textId="6BA20161" w:rsidR="00D63FCF" w:rsidRPr="00F370A4" w:rsidRDefault="00D63FCF" w:rsidP="0091047F">
      <w:pPr>
        <w:rPr>
          <w:rFonts w:ascii="San Serif" w:hAnsi="San Serif"/>
          <w:b/>
          <w:bCs/>
          <w:szCs w:val="24"/>
        </w:rPr>
      </w:pPr>
      <w:r w:rsidRPr="00F370A4">
        <w:rPr>
          <w:rFonts w:ascii="San Serif" w:hAnsi="San Serif"/>
          <w:b/>
          <w:bCs/>
          <w:szCs w:val="24"/>
        </w:rPr>
        <w:t>https://staff.helenaschools.org/staff_page/tdearborn1/</w:t>
      </w:r>
    </w:p>
    <w:p w14:paraId="4BBA6EF1" w14:textId="77777777" w:rsidR="00F70D1F" w:rsidRPr="00F370A4" w:rsidRDefault="00F70D1F" w:rsidP="0091047F">
      <w:pPr>
        <w:rPr>
          <w:rFonts w:ascii="San Serif" w:hAnsi="San Serif"/>
          <w:iCs/>
          <w:szCs w:val="24"/>
        </w:rPr>
      </w:pPr>
    </w:p>
    <w:p w14:paraId="30BDBC57" w14:textId="20E3CC2A" w:rsidR="0091047F" w:rsidRPr="00F370A4" w:rsidRDefault="0001002B" w:rsidP="0091047F">
      <w:pPr>
        <w:rPr>
          <w:rFonts w:ascii="San Serif" w:hAnsi="San Serif"/>
          <w:i/>
          <w:iCs/>
          <w:szCs w:val="24"/>
        </w:rPr>
      </w:pPr>
      <w:r w:rsidRPr="00F370A4">
        <w:rPr>
          <w:rFonts w:ascii="San Serif" w:hAnsi="San Serif"/>
          <w:b/>
          <w:iCs/>
          <w:szCs w:val="24"/>
        </w:rPr>
        <w:t>Any revisions to the course schedule will be poste</w:t>
      </w:r>
      <w:r w:rsidR="00056D7E" w:rsidRPr="00F370A4">
        <w:rPr>
          <w:rFonts w:ascii="San Serif" w:hAnsi="San Serif"/>
          <w:b/>
          <w:iCs/>
          <w:szCs w:val="24"/>
        </w:rPr>
        <w:t>d on my webpage or teams.</w:t>
      </w:r>
    </w:p>
    <w:p w14:paraId="630B6A47" w14:textId="5B95680A" w:rsidR="005A00FB" w:rsidRPr="00F370A4" w:rsidRDefault="005A00FB" w:rsidP="0091047F">
      <w:pPr>
        <w:rPr>
          <w:rFonts w:ascii="San Serif" w:hAnsi="San Serif"/>
          <w:szCs w:val="24"/>
        </w:rPr>
      </w:pPr>
    </w:p>
    <w:p w14:paraId="0DC53B7A" w14:textId="41161564" w:rsidR="0001002B" w:rsidRDefault="007B54D0" w:rsidP="0091047F">
      <w:pPr>
        <w:rPr>
          <w:rFonts w:ascii="San Serif" w:hAnsi="San Serif"/>
          <w:b/>
          <w:iCs/>
          <w:szCs w:val="24"/>
        </w:rPr>
      </w:pPr>
      <w:r w:rsidRPr="00F370A4">
        <w:rPr>
          <w:rFonts w:ascii="San Serif" w:hAnsi="San Serif"/>
          <w:b/>
          <w:iCs/>
          <w:szCs w:val="24"/>
        </w:rPr>
        <w:t>Course Schedule</w:t>
      </w:r>
    </w:p>
    <w:p w14:paraId="28C89E6D" w14:textId="1B410677" w:rsidR="00056D7E" w:rsidRDefault="00056D7E" w:rsidP="0091047F">
      <w:pPr>
        <w:rPr>
          <w:rFonts w:ascii="San Serif" w:hAnsi="San Serif"/>
          <w:bCs/>
          <w:iCs/>
          <w:szCs w:val="24"/>
        </w:rPr>
      </w:pPr>
      <w:r>
        <w:rPr>
          <w:rFonts w:ascii="San Serif" w:hAnsi="San Serif"/>
          <w:bCs/>
          <w:iCs/>
          <w:szCs w:val="24"/>
        </w:rPr>
        <w:t>September</w:t>
      </w:r>
    </w:p>
    <w:p w14:paraId="600A827E" w14:textId="56E50BFD" w:rsidR="00F9701B" w:rsidRDefault="00F9701B" w:rsidP="0091047F">
      <w:pPr>
        <w:rPr>
          <w:rFonts w:ascii="San Serif" w:hAnsi="San Serif"/>
          <w:bCs/>
          <w:iCs/>
          <w:szCs w:val="24"/>
        </w:rPr>
      </w:pPr>
      <w:r>
        <w:rPr>
          <w:rFonts w:ascii="San Serif" w:hAnsi="San Serif"/>
          <w:bCs/>
          <w:iCs/>
          <w:szCs w:val="24"/>
        </w:rPr>
        <w:tab/>
        <w:t>Chapter One: Arithmetic of Whole Numbers, 3-Reads on word problems and applications</w:t>
      </w:r>
    </w:p>
    <w:p w14:paraId="109A6DBB" w14:textId="521204F0" w:rsidR="00F9701B" w:rsidRDefault="00F9701B" w:rsidP="0091047F">
      <w:pPr>
        <w:rPr>
          <w:rFonts w:ascii="San Serif" w:hAnsi="San Serif"/>
          <w:bCs/>
          <w:iCs/>
          <w:szCs w:val="24"/>
        </w:rPr>
      </w:pPr>
      <w:r>
        <w:rPr>
          <w:rFonts w:ascii="San Serif" w:hAnsi="San Serif"/>
          <w:bCs/>
          <w:iCs/>
          <w:szCs w:val="24"/>
        </w:rPr>
        <w:tab/>
        <w:t>Chapter Two: Fractions</w:t>
      </w:r>
    </w:p>
    <w:p w14:paraId="74E5E3D5" w14:textId="2DB88DE8" w:rsidR="00F9701B" w:rsidRDefault="00F9701B" w:rsidP="0091047F">
      <w:pPr>
        <w:rPr>
          <w:rFonts w:ascii="San Serif" w:hAnsi="San Serif"/>
          <w:bCs/>
          <w:iCs/>
          <w:szCs w:val="24"/>
        </w:rPr>
      </w:pPr>
      <w:r>
        <w:rPr>
          <w:rFonts w:ascii="San Serif" w:hAnsi="San Serif"/>
          <w:bCs/>
          <w:iCs/>
          <w:szCs w:val="24"/>
        </w:rPr>
        <w:t>October</w:t>
      </w:r>
    </w:p>
    <w:p w14:paraId="6305D222" w14:textId="1C455B2C" w:rsidR="00F9701B" w:rsidRDefault="00F9701B" w:rsidP="0091047F">
      <w:pPr>
        <w:rPr>
          <w:rFonts w:ascii="San Serif" w:hAnsi="San Serif"/>
          <w:bCs/>
          <w:iCs/>
          <w:szCs w:val="24"/>
        </w:rPr>
      </w:pPr>
      <w:r>
        <w:rPr>
          <w:rFonts w:ascii="San Serif" w:hAnsi="San Serif"/>
          <w:bCs/>
          <w:iCs/>
          <w:szCs w:val="24"/>
        </w:rPr>
        <w:tab/>
        <w:t>Chapter Three: Decimals including 3-</w:t>
      </w:r>
      <w:proofErr w:type="gramStart"/>
      <w:r>
        <w:rPr>
          <w:rFonts w:ascii="San Serif" w:hAnsi="San Serif"/>
          <w:bCs/>
          <w:iCs/>
          <w:szCs w:val="24"/>
        </w:rPr>
        <w:t>reads</w:t>
      </w:r>
      <w:proofErr w:type="gramEnd"/>
      <w:r>
        <w:rPr>
          <w:rFonts w:ascii="San Serif" w:hAnsi="San Serif"/>
          <w:bCs/>
          <w:iCs/>
          <w:szCs w:val="24"/>
        </w:rPr>
        <w:t xml:space="preserve"> problems</w:t>
      </w:r>
    </w:p>
    <w:p w14:paraId="1DB4A6B3" w14:textId="6C8EBD45" w:rsidR="00F9701B" w:rsidRDefault="00F9701B" w:rsidP="0091047F">
      <w:pPr>
        <w:rPr>
          <w:rFonts w:ascii="San Serif" w:hAnsi="San Serif"/>
          <w:bCs/>
          <w:iCs/>
          <w:szCs w:val="24"/>
        </w:rPr>
      </w:pPr>
      <w:r>
        <w:rPr>
          <w:rFonts w:ascii="San Serif" w:hAnsi="San Serif"/>
          <w:bCs/>
          <w:iCs/>
          <w:szCs w:val="24"/>
        </w:rPr>
        <w:tab/>
        <w:t>Chapter Four: Ratios and Proportions</w:t>
      </w:r>
    </w:p>
    <w:p w14:paraId="07D842AF" w14:textId="25A39516" w:rsidR="00F9701B" w:rsidRDefault="00F9701B" w:rsidP="0091047F">
      <w:pPr>
        <w:rPr>
          <w:rFonts w:ascii="San Serif" w:hAnsi="San Serif"/>
          <w:bCs/>
          <w:iCs/>
          <w:szCs w:val="24"/>
        </w:rPr>
      </w:pPr>
      <w:r>
        <w:rPr>
          <w:rFonts w:ascii="San Serif" w:hAnsi="San Serif"/>
          <w:bCs/>
          <w:iCs/>
          <w:szCs w:val="24"/>
        </w:rPr>
        <w:t>November</w:t>
      </w:r>
    </w:p>
    <w:p w14:paraId="4E8F7DE0" w14:textId="6AF46DCF" w:rsidR="00F9701B" w:rsidRDefault="0008561B" w:rsidP="0091047F">
      <w:pPr>
        <w:rPr>
          <w:rFonts w:ascii="San Serif" w:hAnsi="San Serif"/>
          <w:bCs/>
          <w:iCs/>
          <w:szCs w:val="24"/>
        </w:rPr>
      </w:pPr>
      <w:r>
        <w:rPr>
          <w:rFonts w:ascii="San Serif" w:hAnsi="San Serif"/>
          <w:bCs/>
          <w:iCs/>
          <w:szCs w:val="24"/>
        </w:rPr>
        <w:tab/>
        <w:t>Chapter Four: Percentages and Money Management</w:t>
      </w:r>
    </w:p>
    <w:p w14:paraId="3FC57A95" w14:textId="4D97BB83" w:rsidR="0008561B" w:rsidRDefault="0008561B" w:rsidP="0091047F">
      <w:pPr>
        <w:rPr>
          <w:rFonts w:ascii="San Serif" w:hAnsi="San Serif"/>
          <w:bCs/>
          <w:iCs/>
          <w:szCs w:val="24"/>
        </w:rPr>
      </w:pPr>
      <w:r>
        <w:rPr>
          <w:rFonts w:ascii="San Serif" w:hAnsi="San Serif"/>
          <w:bCs/>
          <w:iCs/>
          <w:szCs w:val="24"/>
        </w:rPr>
        <w:tab/>
        <w:t>Chapter Five: Measurement, Accuracy, and Precision</w:t>
      </w:r>
    </w:p>
    <w:p w14:paraId="477A4D0B" w14:textId="5A297068" w:rsidR="0008561B" w:rsidRDefault="0008561B" w:rsidP="0091047F">
      <w:pPr>
        <w:rPr>
          <w:rFonts w:ascii="San Serif" w:hAnsi="San Serif"/>
          <w:bCs/>
          <w:iCs/>
          <w:szCs w:val="24"/>
        </w:rPr>
      </w:pPr>
      <w:r>
        <w:rPr>
          <w:rFonts w:ascii="San Serif" w:hAnsi="San Serif"/>
          <w:bCs/>
          <w:iCs/>
          <w:szCs w:val="24"/>
        </w:rPr>
        <w:t>December</w:t>
      </w:r>
    </w:p>
    <w:p w14:paraId="21C9AA4E" w14:textId="765165A0" w:rsidR="0008561B" w:rsidRDefault="0008561B" w:rsidP="0091047F">
      <w:pPr>
        <w:rPr>
          <w:rFonts w:ascii="San Serif" w:hAnsi="San Serif"/>
          <w:bCs/>
          <w:iCs/>
          <w:szCs w:val="24"/>
        </w:rPr>
      </w:pPr>
      <w:r>
        <w:rPr>
          <w:rFonts w:ascii="San Serif" w:hAnsi="San Serif"/>
          <w:bCs/>
          <w:iCs/>
          <w:szCs w:val="24"/>
        </w:rPr>
        <w:tab/>
        <w:t>Chapter Six: Integers</w:t>
      </w:r>
    </w:p>
    <w:p w14:paraId="4B4EBC29" w14:textId="2EAAEB41" w:rsidR="0008561B" w:rsidRDefault="0008561B" w:rsidP="0091047F">
      <w:pPr>
        <w:rPr>
          <w:rFonts w:ascii="San Serif" w:hAnsi="San Serif"/>
          <w:bCs/>
          <w:iCs/>
          <w:szCs w:val="24"/>
        </w:rPr>
      </w:pPr>
      <w:r>
        <w:rPr>
          <w:rFonts w:ascii="San Serif" w:hAnsi="San Serif"/>
          <w:bCs/>
          <w:iCs/>
          <w:szCs w:val="24"/>
        </w:rPr>
        <w:t>January</w:t>
      </w:r>
    </w:p>
    <w:p w14:paraId="72273793" w14:textId="3060B5ED" w:rsidR="0008561B" w:rsidRDefault="0008561B" w:rsidP="0091047F">
      <w:pPr>
        <w:rPr>
          <w:rFonts w:ascii="San Serif" w:hAnsi="San Serif"/>
          <w:bCs/>
          <w:iCs/>
          <w:szCs w:val="24"/>
        </w:rPr>
      </w:pPr>
      <w:r>
        <w:rPr>
          <w:rFonts w:ascii="San Serif" w:hAnsi="San Serif"/>
          <w:bCs/>
          <w:iCs/>
          <w:szCs w:val="24"/>
        </w:rPr>
        <w:tab/>
        <w:t>Chapter Seven: Solving Equations</w:t>
      </w:r>
    </w:p>
    <w:p w14:paraId="11AA8234" w14:textId="751F9C9E" w:rsidR="0008561B" w:rsidRDefault="0008561B" w:rsidP="0091047F">
      <w:pPr>
        <w:rPr>
          <w:rFonts w:ascii="San Serif" w:hAnsi="San Serif"/>
          <w:bCs/>
          <w:iCs/>
          <w:szCs w:val="24"/>
        </w:rPr>
      </w:pPr>
      <w:r>
        <w:rPr>
          <w:rFonts w:ascii="San Serif" w:hAnsi="San Serif"/>
          <w:bCs/>
          <w:iCs/>
          <w:szCs w:val="24"/>
        </w:rPr>
        <w:t>February</w:t>
      </w:r>
    </w:p>
    <w:p w14:paraId="196FD747" w14:textId="1F5C2E7A" w:rsidR="0008561B" w:rsidRDefault="0008561B" w:rsidP="0091047F">
      <w:pPr>
        <w:rPr>
          <w:rFonts w:ascii="San Serif" w:hAnsi="San Serif"/>
          <w:bCs/>
          <w:iCs/>
          <w:szCs w:val="24"/>
        </w:rPr>
      </w:pPr>
      <w:r>
        <w:rPr>
          <w:rFonts w:ascii="San Serif" w:hAnsi="San Serif"/>
          <w:bCs/>
          <w:iCs/>
          <w:szCs w:val="24"/>
        </w:rPr>
        <w:tab/>
        <w:t>Chapter Eight: Geometry of Plane Figures</w:t>
      </w:r>
    </w:p>
    <w:p w14:paraId="12689E38" w14:textId="60DEA18F" w:rsidR="0008561B" w:rsidRDefault="0008561B" w:rsidP="0091047F">
      <w:pPr>
        <w:rPr>
          <w:rFonts w:ascii="San Serif" w:hAnsi="San Serif"/>
          <w:bCs/>
          <w:iCs/>
          <w:szCs w:val="24"/>
        </w:rPr>
      </w:pPr>
      <w:r>
        <w:rPr>
          <w:rFonts w:ascii="San Serif" w:hAnsi="San Serif"/>
          <w:bCs/>
          <w:iCs/>
          <w:szCs w:val="24"/>
        </w:rPr>
        <w:t>March</w:t>
      </w:r>
    </w:p>
    <w:p w14:paraId="1A1CB0AD" w14:textId="1CD58A48" w:rsidR="0008561B" w:rsidRDefault="0008561B" w:rsidP="0091047F">
      <w:pPr>
        <w:rPr>
          <w:rFonts w:ascii="San Serif" w:hAnsi="San Serif"/>
          <w:bCs/>
          <w:iCs/>
          <w:szCs w:val="24"/>
        </w:rPr>
      </w:pPr>
      <w:r>
        <w:rPr>
          <w:rFonts w:ascii="San Serif" w:hAnsi="San Serif"/>
          <w:bCs/>
          <w:iCs/>
          <w:szCs w:val="24"/>
        </w:rPr>
        <w:tab/>
        <w:t>Chapter Nine: Geometry of Solids</w:t>
      </w:r>
    </w:p>
    <w:p w14:paraId="3187475A" w14:textId="12481A9C" w:rsidR="0008561B" w:rsidRDefault="0008561B" w:rsidP="0091047F">
      <w:pPr>
        <w:rPr>
          <w:rFonts w:ascii="San Serif" w:hAnsi="San Serif"/>
          <w:bCs/>
          <w:iCs/>
          <w:szCs w:val="24"/>
        </w:rPr>
      </w:pPr>
      <w:r>
        <w:rPr>
          <w:rFonts w:ascii="San Serif" w:hAnsi="San Serif"/>
          <w:bCs/>
          <w:iCs/>
          <w:szCs w:val="24"/>
        </w:rPr>
        <w:t>April</w:t>
      </w:r>
    </w:p>
    <w:p w14:paraId="51D9A49A" w14:textId="6F222DFE" w:rsidR="0008561B" w:rsidRDefault="0008561B" w:rsidP="0091047F">
      <w:pPr>
        <w:rPr>
          <w:rFonts w:ascii="San Serif" w:hAnsi="San Serif"/>
          <w:bCs/>
          <w:iCs/>
          <w:szCs w:val="24"/>
        </w:rPr>
      </w:pPr>
      <w:r>
        <w:rPr>
          <w:rFonts w:ascii="San Serif" w:hAnsi="San Serif"/>
          <w:bCs/>
          <w:iCs/>
          <w:szCs w:val="24"/>
        </w:rPr>
        <w:tab/>
        <w:t>Chapter Ten: Trigonometry</w:t>
      </w:r>
    </w:p>
    <w:p w14:paraId="4DA9281E" w14:textId="00603D7D" w:rsidR="00261382" w:rsidRDefault="00261382" w:rsidP="0091047F">
      <w:pPr>
        <w:rPr>
          <w:rFonts w:ascii="San Serif" w:hAnsi="San Serif"/>
          <w:bCs/>
          <w:iCs/>
          <w:szCs w:val="24"/>
        </w:rPr>
      </w:pPr>
      <w:r>
        <w:rPr>
          <w:rFonts w:ascii="San Serif" w:hAnsi="San Serif"/>
          <w:bCs/>
          <w:iCs/>
          <w:szCs w:val="24"/>
        </w:rPr>
        <w:t>May</w:t>
      </w:r>
    </w:p>
    <w:p w14:paraId="7BD44DA5" w14:textId="0E4EA311" w:rsidR="00261382" w:rsidRPr="0008561B" w:rsidRDefault="00261382" w:rsidP="0091047F">
      <w:pPr>
        <w:rPr>
          <w:rFonts w:ascii="San Serif" w:hAnsi="San Serif"/>
          <w:bCs/>
          <w:iCs/>
          <w:szCs w:val="24"/>
        </w:rPr>
      </w:pPr>
      <w:r>
        <w:rPr>
          <w:rFonts w:ascii="San Serif" w:hAnsi="San Serif"/>
          <w:bCs/>
          <w:iCs/>
          <w:szCs w:val="24"/>
        </w:rPr>
        <w:tab/>
        <w:t>Focused Project</w:t>
      </w:r>
    </w:p>
    <w:p w14:paraId="53806AC2" w14:textId="77777777" w:rsidR="0001002B" w:rsidRPr="00737775" w:rsidRDefault="0001002B" w:rsidP="0091047F">
      <w:pPr>
        <w:rPr>
          <w:rFonts w:ascii="San Serif" w:hAnsi="San Serif"/>
          <w:szCs w:val="24"/>
        </w:rPr>
      </w:pPr>
    </w:p>
    <w:p w14:paraId="79EF1DC2" w14:textId="4CDABD9C" w:rsidR="00B8463C" w:rsidRPr="009E1A11" w:rsidRDefault="00B8463C" w:rsidP="00931952">
      <w:pPr>
        <w:rPr>
          <w:rFonts w:ascii="San Serif" w:hAnsi="San Serif"/>
          <w:szCs w:val="24"/>
        </w:rPr>
      </w:pPr>
      <w:r w:rsidRPr="002B3335">
        <w:rPr>
          <w:rStyle w:val="Heading3Char"/>
          <w:rFonts w:ascii="San Serif" w:hAnsi="San Serif"/>
          <w:b/>
        </w:rPr>
        <w:t>Critical Dat</w:t>
      </w:r>
      <w:r w:rsidR="00611014" w:rsidRPr="002B3335">
        <w:rPr>
          <w:rStyle w:val="Heading3Char"/>
          <w:rFonts w:ascii="San Serif" w:hAnsi="San Serif"/>
          <w:b/>
        </w:rPr>
        <w:t>es:</w:t>
      </w:r>
      <w:r w:rsidR="00261382">
        <w:rPr>
          <w:rFonts w:ascii="San Serif" w:hAnsi="San Serif"/>
          <w:szCs w:val="24"/>
        </w:rPr>
        <w:t xml:space="preserve"> Semester 1 Exam</w:t>
      </w:r>
      <w:r w:rsidR="00DE06E1">
        <w:rPr>
          <w:rFonts w:ascii="San Serif" w:hAnsi="San Serif"/>
          <w:szCs w:val="24"/>
        </w:rPr>
        <w:t xml:space="preserve"> 1/21</w:t>
      </w:r>
      <w:r w:rsidR="002D3760">
        <w:rPr>
          <w:rFonts w:ascii="San Serif" w:hAnsi="San Serif"/>
          <w:szCs w:val="24"/>
        </w:rPr>
        <w:t>, Semester 2 Exam 6/8</w:t>
      </w:r>
    </w:p>
    <w:p w14:paraId="723C1649" w14:textId="77777777" w:rsidR="00D32F53" w:rsidRPr="00737775" w:rsidRDefault="00D32F53" w:rsidP="00931952">
      <w:pPr>
        <w:rPr>
          <w:rFonts w:ascii="San Serif" w:hAnsi="San Serif"/>
          <w:szCs w:val="24"/>
        </w:rPr>
      </w:pPr>
    </w:p>
    <w:p w14:paraId="4AE59426" w14:textId="41BB7F72" w:rsidR="00D32F53" w:rsidRPr="009E1A11" w:rsidRDefault="0001002B" w:rsidP="00931952">
      <w:pPr>
        <w:rPr>
          <w:rFonts w:ascii="San Serif" w:hAnsi="San Serif"/>
          <w:b/>
          <w:szCs w:val="24"/>
        </w:rPr>
      </w:pPr>
      <w:r w:rsidRPr="004852A6">
        <w:rPr>
          <w:rFonts w:ascii="San Serif" w:hAnsi="San Serif"/>
          <w:b/>
          <w:iCs/>
          <w:szCs w:val="24"/>
        </w:rPr>
        <w:t>Course schedule and critical dates are subject to change based on the needs of the course.</w:t>
      </w:r>
      <w:r w:rsidR="001746E4" w:rsidRPr="009E1A11">
        <w:rPr>
          <w:rFonts w:ascii="San Serif" w:hAnsi="San Serif"/>
          <w:b/>
          <w:szCs w:val="24"/>
        </w:rPr>
        <w:t xml:space="preserve"> </w:t>
      </w:r>
    </w:p>
    <w:p w14:paraId="4A446F67" w14:textId="77777777" w:rsidR="00F70D1F" w:rsidRPr="00737775" w:rsidRDefault="00F70D1F" w:rsidP="00737775">
      <w:pPr>
        <w:rPr>
          <w:rFonts w:ascii="San Serif" w:hAnsi="San Serif"/>
        </w:rPr>
      </w:pPr>
    </w:p>
    <w:p w14:paraId="1FCC5956" w14:textId="4052F9C2" w:rsidR="00357D17" w:rsidRPr="002B3335" w:rsidRDefault="00357D17" w:rsidP="0091047F">
      <w:pPr>
        <w:pStyle w:val="Heading3"/>
        <w:rPr>
          <w:rFonts w:ascii="San Serif" w:hAnsi="San Serif" w:hint="eastAsia"/>
          <w:b/>
        </w:rPr>
      </w:pPr>
      <w:r w:rsidRPr="002B3335">
        <w:rPr>
          <w:rFonts w:ascii="San Serif" w:hAnsi="San Serif"/>
          <w:b/>
        </w:rPr>
        <w:t>Grade Calculation Procedure:</w:t>
      </w:r>
    </w:p>
    <w:p w14:paraId="7D8C08B6" w14:textId="00E9F5B6" w:rsidR="0091047F" w:rsidRDefault="0045662A" w:rsidP="0091047F">
      <w:pPr>
        <w:rPr>
          <w:rFonts w:ascii="San Serif" w:hAnsi="San Serif"/>
          <w:szCs w:val="24"/>
        </w:rPr>
      </w:pPr>
      <w:r>
        <w:rPr>
          <w:rFonts w:ascii="San Serif" w:hAnsi="San Serif"/>
          <w:szCs w:val="24"/>
        </w:rPr>
        <w:t xml:space="preserve">Grades are made up of two weights, 20% for the Semester exams, and 80% for the rest of the assessments. </w:t>
      </w:r>
      <w:proofErr w:type="gramStart"/>
      <w:r>
        <w:rPr>
          <w:rFonts w:ascii="San Serif" w:hAnsi="San Serif"/>
          <w:szCs w:val="24"/>
        </w:rPr>
        <w:t>The 80</w:t>
      </w:r>
      <w:proofErr w:type="gramEnd"/>
      <w:r>
        <w:rPr>
          <w:rFonts w:ascii="San Serif" w:hAnsi="San Serif"/>
          <w:szCs w:val="24"/>
        </w:rPr>
        <w:t>% is broken up into two categories, 90% for Quizzes and Tests, 10% for Homework/Participation/Attendance</w:t>
      </w:r>
    </w:p>
    <w:p w14:paraId="3C1A7E92" w14:textId="77777777" w:rsidR="0045662A" w:rsidRPr="009E1A11" w:rsidRDefault="0045662A" w:rsidP="0091047F">
      <w:pPr>
        <w:rPr>
          <w:rFonts w:ascii="San Serif" w:hAnsi="San Serif"/>
          <w:szCs w:val="24"/>
        </w:rPr>
      </w:pPr>
    </w:p>
    <w:p w14:paraId="00373179" w14:textId="78ADB3A1" w:rsidR="00357D17" w:rsidRPr="004E5EB1" w:rsidRDefault="00357D17" w:rsidP="0091047F">
      <w:pPr>
        <w:pStyle w:val="Heading3"/>
        <w:rPr>
          <w:rFonts w:ascii="San Serif" w:hAnsi="San Serif" w:hint="eastAsia"/>
          <w:i/>
          <w:iCs/>
          <w:color w:val="auto"/>
        </w:rPr>
      </w:pPr>
      <w:r w:rsidRPr="002B3335">
        <w:rPr>
          <w:rFonts w:ascii="San Serif" w:hAnsi="San Serif"/>
          <w:b/>
        </w:rPr>
        <w:t>Grading Scale:</w:t>
      </w:r>
      <w:r w:rsidR="00A273F0">
        <w:rPr>
          <w:rFonts w:ascii="San Serif" w:hAnsi="San Serif"/>
          <w:b/>
        </w:rPr>
        <w:t xml:space="preserve"> </w:t>
      </w:r>
    </w:p>
    <w:p w14:paraId="60718C1A" w14:textId="0AE600E6" w:rsidR="00E728AA" w:rsidRPr="00737775" w:rsidRDefault="00F7308C" w:rsidP="00E728AA">
      <w:pPr>
        <w:rPr>
          <w:rFonts w:ascii="San Serif" w:hAnsi="San Serif"/>
        </w:rPr>
      </w:pPr>
      <w:r>
        <w:t xml:space="preserve"> </w:t>
      </w:r>
    </w:p>
    <w:p w14:paraId="34BD3585" w14:textId="7829721D" w:rsidR="00F7308C" w:rsidRDefault="00F7308C" w:rsidP="00E728AA">
      <w:r w:rsidRPr="00F7308C">
        <w:rPr>
          <w:rFonts w:ascii="San Serif" w:hAnsi="San Serif" w:cs="Arial"/>
          <w:szCs w:val="24"/>
        </w:rPr>
        <w:t>Letter grades for the course will be assigned based on the following percentages</w:t>
      </w:r>
      <w:r>
        <w:rPr>
          <w:rFonts w:ascii="San Serif" w:hAnsi="San Serif" w:cs="Arial"/>
          <w:szCs w:val="24"/>
        </w:rPr>
        <w:t>:</w:t>
      </w:r>
    </w:p>
    <w:p w14:paraId="3B86643A" w14:textId="77777777" w:rsidR="00F7308C" w:rsidRDefault="00F7308C" w:rsidP="00E728AA">
      <w:pPr>
        <w:ind w:firstLine="360"/>
        <w:rPr>
          <w:rFonts w:ascii="San Serif" w:hAnsi="San Serif" w:cs="Arial"/>
          <w:szCs w:val="24"/>
        </w:rPr>
      </w:pPr>
    </w:p>
    <w:p w14:paraId="69B990D1" w14:textId="3BC9A1C2" w:rsidR="0056445A" w:rsidRDefault="0056445A" w:rsidP="0056445A">
      <w:pPr>
        <w:pStyle w:val="Caption"/>
        <w:keepNext/>
      </w:pPr>
      <w:r>
        <w:t xml:space="preserve">Table </w:t>
      </w:r>
      <w:r>
        <w:fldChar w:fldCharType="begin"/>
      </w:r>
      <w:r>
        <w:instrText>SEQ Table \* ARABIC</w:instrText>
      </w:r>
      <w:r>
        <w:fldChar w:fldCharType="separate"/>
      </w:r>
      <w:r w:rsidR="00A8370F">
        <w:rPr>
          <w:noProof/>
        </w:rPr>
        <w:t>1</w:t>
      </w:r>
      <w:r>
        <w:fldChar w:fldCharType="end"/>
      </w:r>
      <w:r>
        <w:t xml:space="preserve"> </w:t>
      </w:r>
      <w:r w:rsidR="00A269AB">
        <w:t xml:space="preserve">Example of a </w:t>
      </w:r>
      <w:r>
        <w:t>Grading Scale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ade Scale"/>
      </w:tblPr>
      <w:tblGrid>
        <w:gridCol w:w="3116"/>
        <w:gridCol w:w="3117"/>
        <w:gridCol w:w="3117"/>
      </w:tblGrid>
      <w:tr w:rsidR="00F7308C" w14:paraId="1489A51D" w14:textId="77777777" w:rsidTr="00411610">
        <w:trPr>
          <w:tblHeader/>
        </w:trPr>
        <w:tc>
          <w:tcPr>
            <w:tcW w:w="3116" w:type="dxa"/>
            <w:vAlign w:val="center"/>
          </w:tcPr>
          <w:p w14:paraId="344D79FC" w14:textId="7B6A2636" w:rsidR="00F7308C" w:rsidRDefault="00F7308C" w:rsidP="00F7308C">
            <w:pPr>
              <w:rPr>
                <w:rFonts w:ascii="San Serif" w:hAnsi="San Serif" w:cs="Arial"/>
                <w:szCs w:val="24"/>
              </w:rPr>
            </w:pPr>
          </w:p>
        </w:tc>
        <w:tc>
          <w:tcPr>
            <w:tcW w:w="3117" w:type="dxa"/>
            <w:vAlign w:val="center"/>
          </w:tcPr>
          <w:p w14:paraId="1B4D8247" w14:textId="2AB73BB8" w:rsidR="00F7308C" w:rsidRPr="00F7308C" w:rsidRDefault="00DF361F" w:rsidP="00F7308C">
            <w:pPr>
              <w:rPr>
                <w:rFonts w:ascii="San Serif" w:hAnsi="San Serif" w:cs="Arial"/>
                <w:szCs w:val="24"/>
              </w:rPr>
            </w:pPr>
            <w:r>
              <w:rPr>
                <w:rFonts w:ascii="San Serif" w:hAnsi="San Serif" w:cs="Arial"/>
                <w:szCs w:val="24"/>
              </w:rPr>
              <w:t>A (94-100%)</w:t>
            </w:r>
          </w:p>
        </w:tc>
        <w:tc>
          <w:tcPr>
            <w:tcW w:w="3117" w:type="dxa"/>
            <w:vAlign w:val="center"/>
          </w:tcPr>
          <w:p w14:paraId="078BAD72" w14:textId="1FF9BBC5" w:rsidR="00F7308C" w:rsidRDefault="00DF361F" w:rsidP="00F7308C">
            <w:pPr>
              <w:rPr>
                <w:rFonts w:ascii="San Serif" w:hAnsi="San Serif" w:cs="Arial"/>
                <w:szCs w:val="24"/>
              </w:rPr>
            </w:pPr>
            <w:r w:rsidRPr="00F7308C">
              <w:rPr>
                <w:rFonts w:ascii="San Serif" w:hAnsi="San Serif" w:cs="Arial"/>
                <w:szCs w:val="24"/>
              </w:rPr>
              <w:t>A-</w:t>
            </w:r>
            <w:r>
              <w:rPr>
                <w:rFonts w:ascii="San Serif" w:hAnsi="San Serif" w:cs="Arial"/>
                <w:szCs w:val="24"/>
              </w:rPr>
              <w:t xml:space="preserve"> </w:t>
            </w:r>
            <w:r w:rsidRPr="00F7308C">
              <w:rPr>
                <w:rFonts w:ascii="San Serif" w:hAnsi="San Serif" w:cs="Arial"/>
                <w:szCs w:val="24"/>
              </w:rPr>
              <w:t>(90-93.9%)</w:t>
            </w:r>
          </w:p>
        </w:tc>
      </w:tr>
      <w:tr w:rsidR="00F7308C" w14:paraId="705862B4" w14:textId="77777777" w:rsidTr="00DF361F">
        <w:tc>
          <w:tcPr>
            <w:tcW w:w="3116" w:type="dxa"/>
            <w:vAlign w:val="center"/>
          </w:tcPr>
          <w:p w14:paraId="7F9013EF" w14:textId="4C245C98" w:rsidR="00F7308C" w:rsidRDefault="00DF361F" w:rsidP="00F7308C">
            <w:pPr>
              <w:rPr>
                <w:rFonts w:ascii="San Serif" w:hAnsi="San Serif" w:cs="Arial"/>
                <w:szCs w:val="24"/>
              </w:rPr>
            </w:pPr>
            <w:r>
              <w:rPr>
                <w:rFonts w:ascii="San Serif" w:hAnsi="San Serif" w:cs="Arial"/>
                <w:szCs w:val="24"/>
              </w:rPr>
              <w:t>B+ (87-89.9%)</w:t>
            </w:r>
          </w:p>
        </w:tc>
        <w:tc>
          <w:tcPr>
            <w:tcW w:w="3117" w:type="dxa"/>
            <w:vAlign w:val="center"/>
          </w:tcPr>
          <w:p w14:paraId="5559C630" w14:textId="29AB938F" w:rsidR="00F7308C" w:rsidRDefault="00DF361F" w:rsidP="00F7308C">
            <w:pPr>
              <w:rPr>
                <w:rFonts w:ascii="San Serif" w:hAnsi="San Serif" w:cs="Arial"/>
                <w:szCs w:val="24"/>
              </w:rPr>
            </w:pPr>
            <w:r>
              <w:rPr>
                <w:rFonts w:ascii="San Serif" w:hAnsi="San Serif" w:cs="Arial"/>
                <w:szCs w:val="24"/>
              </w:rPr>
              <w:t>B (83-86.9%)</w:t>
            </w:r>
            <w:r>
              <w:rPr>
                <w:rFonts w:ascii="San Serif" w:hAnsi="San Serif" w:cs="Arial"/>
                <w:szCs w:val="24"/>
              </w:rPr>
              <w:tab/>
            </w:r>
          </w:p>
        </w:tc>
        <w:tc>
          <w:tcPr>
            <w:tcW w:w="3117" w:type="dxa"/>
            <w:vAlign w:val="center"/>
          </w:tcPr>
          <w:p w14:paraId="7014FDC5" w14:textId="0A020101" w:rsidR="00F7308C" w:rsidRDefault="00DF361F" w:rsidP="00F7308C">
            <w:pPr>
              <w:rPr>
                <w:rFonts w:ascii="San Serif" w:hAnsi="San Serif" w:cs="Arial"/>
                <w:szCs w:val="24"/>
              </w:rPr>
            </w:pPr>
            <w:r>
              <w:rPr>
                <w:rFonts w:ascii="San Serif" w:hAnsi="San Serif" w:cs="Arial"/>
                <w:szCs w:val="24"/>
              </w:rPr>
              <w:t>B- (80-82.9%)</w:t>
            </w:r>
          </w:p>
        </w:tc>
      </w:tr>
      <w:tr w:rsidR="00F7308C" w14:paraId="69EF9891" w14:textId="77777777" w:rsidTr="00DF361F">
        <w:tc>
          <w:tcPr>
            <w:tcW w:w="3116" w:type="dxa"/>
            <w:vAlign w:val="center"/>
          </w:tcPr>
          <w:p w14:paraId="09CF8237" w14:textId="5D836D8B" w:rsidR="00F7308C" w:rsidRDefault="00DF361F" w:rsidP="00F7308C">
            <w:pPr>
              <w:rPr>
                <w:rFonts w:ascii="San Serif" w:hAnsi="San Serif" w:cs="Arial"/>
                <w:szCs w:val="24"/>
              </w:rPr>
            </w:pPr>
            <w:r>
              <w:rPr>
                <w:rFonts w:ascii="San Serif" w:hAnsi="San Serif" w:cs="Arial"/>
                <w:szCs w:val="24"/>
              </w:rPr>
              <w:t>C+ (77-79.9%)</w:t>
            </w:r>
          </w:p>
        </w:tc>
        <w:tc>
          <w:tcPr>
            <w:tcW w:w="3117" w:type="dxa"/>
            <w:vAlign w:val="center"/>
          </w:tcPr>
          <w:p w14:paraId="78C31DF7" w14:textId="5362F806" w:rsidR="00F7308C" w:rsidRDefault="00DF361F" w:rsidP="00F7308C">
            <w:pPr>
              <w:rPr>
                <w:rFonts w:ascii="San Serif" w:hAnsi="San Serif" w:cs="Arial"/>
                <w:szCs w:val="24"/>
              </w:rPr>
            </w:pPr>
            <w:r>
              <w:rPr>
                <w:rFonts w:ascii="San Serif" w:hAnsi="San Serif" w:cs="Arial"/>
                <w:szCs w:val="24"/>
              </w:rPr>
              <w:t>C (73-76.9%)</w:t>
            </w:r>
          </w:p>
        </w:tc>
        <w:tc>
          <w:tcPr>
            <w:tcW w:w="3117" w:type="dxa"/>
            <w:vAlign w:val="center"/>
          </w:tcPr>
          <w:p w14:paraId="70619074" w14:textId="08CF1D29" w:rsidR="00F7308C" w:rsidRDefault="00DF361F" w:rsidP="00F7308C">
            <w:pPr>
              <w:rPr>
                <w:rFonts w:ascii="San Serif" w:hAnsi="San Serif" w:cs="Arial"/>
                <w:szCs w:val="24"/>
              </w:rPr>
            </w:pPr>
            <w:r>
              <w:rPr>
                <w:rFonts w:ascii="San Serif" w:hAnsi="San Serif" w:cs="Arial"/>
                <w:szCs w:val="24"/>
              </w:rPr>
              <w:t>C- (70-72.9%)</w:t>
            </w:r>
          </w:p>
        </w:tc>
      </w:tr>
      <w:tr w:rsidR="00F7308C" w14:paraId="5FF139CF" w14:textId="77777777" w:rsidTr="00DF361F">
        <w:tc>
          <w:tcPr>
            <w:tcW w:w="3116" w:type="dxa"/>
            <w:vAlign w:val="center"/>
          </w:tcPr>
          <w:p w14:paraId="27BCD835" w14:textId="13A4B87D" w:rsidR="00F7308C" w:rsidRDefault="00DF361F" w:rsidP="00F7308C">
            <w:pPr>
              <w:rPr>
                <w:rFonts w:ascii="San Serif" w:hAnsi="San Serif" w:cs="Arial"/>
                <w:szCs w:val="24"/>
              </w:rPr>
            </w:pPr>
            <w:r>
              <w:rPr>
                <w:rFonts w:ascii="San Serif" w:hAnsi="San Serif" w:cs="Arial"/>
                <w:szCs w:val="24"/>
              </w:rPr>
              <w:t>D+ (67-69.9%)</w:t>
            </w:r>
          </w:p>
        </w:tc>
        <w:tc>
          <w:tcPr>
            <w:tcW w:w="3117" w:type="dxa"/>
            <w:vAlign w:val="center"/>
          </w:tcPr>
          <w:p w14:paraId="12BF2174" w14:textId="1413A3E7" w:rsidR="00F7308C" w:rsidRDefault="00DF361F" w:rsidP="00F7308C">
            <w:pPr>
              <w:rPr>
                <w:rFonts w:ascii="San Serif" w:hAnsi="San Serif" w:cs="Arial"/>
                <w:szCs w:val="24"/>
              </w:rPr>
            </w:pPr>
            <w:r>
              <w:rPr>
                <w:rFonts w:ascii="San Serif" w:hAnsi="San Serif" w:cs="Arial"/>
                <w:szCs w:val="24"/>
              </w:rPr>
              <w:t>D (63-66.9%)</w:t>
            </w:r>
          </w:p>
        </w:tc>
        <w:tc>
          <w:tcPr>
            <w:tcW w:w="3117" w:type="dxa"/>
            <w:vAlign w:val="center"/>
          </w:tcPr>
          <w:p w14:paraId="49731B75" w14:textId="2BD592B4" w:rsidR="00F7308C" w:rsidRDefault="00DF361F" w:rsidP="00F7308C">
            <w:pPr>
              <w:rPr>
                <w:rFonts w:ascii="San Serif" w:hAnsi="San Serif" w:cs="Arial"/>
                <w:szCs w:val="24"/>
              </w:rPr>
            </w:pPr>
            <w:r>
              <w:rPr>
                <w:rFonts w:ascii="San Serif" w:hAnsi="San Serif" w:cs="Arial"/>
                <w:szCs w:val="24"/>
              </w:rPr>
              <w:t>D- (60-62.9%)</w:t>
            </w:r>
          </w:p>
        </w:tc>
      </w:tr>
      <w:tr w:rsidR="00F7308C" w14:paraId="03171051" w14:textId="77777777" w:rsidTr="00DF361F">
        <w:tc>
          <w:tcPr>
            <w:tcW w:w="3116" w:type="dxa"/>
            <w:vAlign w:val="center"/>
          </w:tcPr>
          <w:p w14:paraId="4443A007" w14:textId="77777777" w:rsidR="00F7308C" w:rsidRDefault="00F7308C" w:rsidP="00F7308C">
            <w:pPr>
              <w:rPr>
                <w:rFonts w:ascii="San Serif" w:hAnsi="San Serif" w:cs="Arial"/>
                <w:szCs w:val="24"/>
              </w:rPr>
            </w:pPr>
          </w:p>
        </w:tc>
        <w:tc>
          <w:tcPr>
            <w:tcW w:w="3117" w:type="dxa"/>
            <w:vAlign w:val="center"/>
          </w:tcPr>
          <w:p w14:paraId="715F009C" w14:textId="2F084A37" w:rsidR="00F7308C" w:rsidRDefault="00DF361F" w:rsidP="00F7308C">
            <w:pPr>
              <w:rPr>
                <w:rFonts w:ascii="San Serif" w:hAnsi="San Serif" w:cs="Arial"/>
                <w:szCs w:val="24"/>
              </w:rPr>
            </w:pPr>
            <w:r>
              <w:rPr>
                <w:rFonts w:ascii="San Serif" w:hAnsi="San Serif" w:cs="Arial"/>
                <w:szCs w:val="24"/>
              </w:rPr>
              <w:t>F (0-59.9%)</w:t>
            </w:r>
          </w:p>
        </w:tc>
        <w:tc>
          <w:tcPr>
            <w:tcW w:w="3117" w:type="dxa"/>
            <w:vAlign w:val="center"/>
          </w:tcPr>
          <w:p w14:paraId="64A7593B" w14:textId="77777777" w:rsidR="00F7308C" w:rsidRDefault="00F7308C" w:rsidP="00F7308C">
            <w:pPr>
              <w:rPr>
                <w:rFonts w:ascii="San Serif" w:hAnsi="San Serif" w:cs="Arial"/>
                <w:szCs w:val="24"/>
              </w:rPr>
            </w:pPr>
          </w:p>
        </w:tc>
      </w:tr>
    </w:tbl>
    <w:p w14:paraId="730D6A7B" w14:textId="32A67E5C" w:rsidR="0056445A" w:rsidRDefault="00BA6508" w:rsidP="00F370A4">
      <w:pPr>
        <w:rPr>
          <w:rFonts w:ascii="San Serif" w:hAnsi="San Serif" w:cs="Arial"/>
          <w:i/>
          <w:szCs w:val="24"/>
        </w:rPr>
      </w:pPr>
      <w:r w:rsidRPr="00F370A4">
        <w:rPr>
          <w:rFonts w:ascii="San Serif" w:hAnsi="San Serif" w:cs="Arial"/>
          <w:i/>
          <w:szCs w:val="24"/>
        </w:rPr>
        <w:t xml:space="preserve">I will </w:t>
      </w:r>
      <w:proofErr w:type="gramStart"/>
      <w:r w:rsidRPr="00F370A4">
        <w:rPr>
          <w:rFonts w:ascii="San Serif" w:hAnsi="San Serif" w:cs="Arial"/>
          <w:i/>
          <w:szCs w:val="24"/>
        </w:rPr>
        <w:t>round-up</w:t>
      </w:r>
      <w:proofErr w:type="gramEnd"/>
      <w:r w:rsidRPr="00F370A4">
        <w:rPr>
          <w:rFonts w:ascii="San Serif" w:hAnsi="San Serif" w:cs="Arial"/>
          <w:i/>
          <w:szCs w:val="24"/>
        </w:rPr>
        <w:t xml:space="preserve"> to </w:t>
      </w:r>
      <w:r w:rsidR="00C820C5" w:rsidRPr="00F370A4">
        <w:rPr>
          <w:rFonts w:ascii="San Serif" w:hAnsi="San Serif" w:cs="Arial"/>
          <w:i/>
          <w:szCs w:val="24"/>
        </w:rPr>
        <w:t>whole number</w:t>
      </w:r>
      <w:r w:rsidRPr="00F370A4">
        <w:rPr>
          <w:rFonts w:ascii="San Serif" w:hAnsi="San Serif" w:cs="Arial"/>
          <w:i/>
          <w:szCs w:val="24"/>
        </w:rPr>
        <w:t>, so an 89.45 will round up to an 89.5, w</w:t>
      </w:r>
      <w:r w:rsidR="00DF361F" w:rsidRPr="00F370A4">
        <w:rPr>
          <w:rFonts w:ascii="San Serif" w:hAnsi="San Serif" w:cs="Arial"/>
          <w:i/>
          <w:szCs w:val="24"/>
        </w:rPr>
        <w:t>hich rounds up to a 90 A-</w:t>
      </w:r>
      <w:r w:rsidRPr="00F370A4">
        <w:rPr>
          <w:rFonts w:ascii="San Serif" w:hAnsi="San Serif" w:cs="Arial"/>
          <w:i/>
          <w:szCs w:val="24"/>
        </w:rPr>
        <w:t>.</w:t>
      </w:r>
    </w:p>
    <w:p w14:paraId="1767BB87" w14:textId="77777777" w:rsidR="00F370A4" w:rsidRPr="00F370A4" w:rsidRDefault="00F370A4" w:rsidP="00F370A4">
      <w:pPr>
        <w:rPr>
          <w:rFonts w:ascii="San Serif" w:hAnsi="San Serif" w:cs="Arial"/>
          <w:i/>
          <w:szCs w:val="24"/>
        </w:rPr>
      </w:pPr>
    </w:p>
    <w:tbl>
      <w:tblPr>
        <w:tblStyle w:val="TableGrid"/>
        <w:tblW w:w="0" w:type="auto"/>
        <w:jc w:val="center"/>
        <w:tblLook w:val="04A0" w:firstRow="1" w:lastRow="0" w:firstColumn="1" w:lastColumn="0" w:noHBand="0" w:noVBand="1"/>
        <w:tblCaption w:val="Example of Grade Components"/>
      </w:tblPr>
      <w:tblGrid>
        <w:gridCol w:w="3749"/>
        <w:gridCol w:w="1726"/>
      </w:tblGrid>
      <w:tr w:rsidR="001746E4" w:rsidRPr="00F370A4" w14:paraId="316695D2" w14:textId="77777777" w:rsidTr="0045662A">
        <w:trPr>
          <w:jc w:val="center"/>
        </w:trPr>
        <w:tc>
          <w:tcPr>
            <w:tcW w:w="3749" w:type="dxa"/>
          </w:tcPr>
          <w:p w14:paraId="7F178055" w14:textId="2DECF7E4" w:rsidR="001746E4" w:rsidRPr="00F370A4" w:rsidRDefault="001746E4" w:rsidP="00690582">
            <w:r w:rsidRPr="00F370A4">
              <w:rPr>
                <w:rFonts w:ascii="San Serif" w:hAnsi="San Serif" w:cs="Arial"/>
              </w:rPr>
              <w:t>Attendance/Participation</w:t>
            </w:r>
            <w:r w:rsidR="0045662A" w:rsidRPr="00F370A4">
              <w:rPr>
                <w:rFonts w:ascii="San Serif" w:hAnsi="San Serif" w:cs="Arial"/>
              </w:rPr>
              <w:t>/Homework</w:t>
            </w:r>
          </w:p>
        </w:tc>
        <w:tc>
          <w:tcPr>
            <w:tcW w:w="1726" w:type="dxa"/>
          </w:tcPr>
          <w:p w14:paraId="43A32D32" w14:textId="77873E37" w:rsidR="001746E4" w:rsidRPr="00F370A4" w:rsidRDefault="001746E4" w:rsidP="00690582">
            <w:r w:rsidRPr="00F370A4">
              <w:rPr>
                <w:rFonts w:ascii="San Serif" w:hAnsi="San Serif" w:cs="Arial"/>
              </w:rPr>
              <w:t>5%</w:t>
            </w:r>
            <w:r w:rsidR="0045662A" w:rsidRPr="00F370A4">
              <w:rPr>
                <w:rFonts w:ascii="San Serif" w:hAnsi="San Serif" w:cs="Arial"/>
              </w:rPr>
              <w:t xml:space="preserve"> Weighted</w:t>
            </w:r>
          </w:p>
        </w:tc>
      </w:tr>
      <w:tr w:rsidR="001746E4" w:rsidRPr="00F370A4" w14:paraId="563ABD30" w14:textId="77777777" w:rsidTr="0045662A">
        <w:trPr>
          <w:jc w:val="center"/>
        </w:trPr>
        <w:tc>
          <w:tcPr>
            <w:tcW w:w="3749" w:type="dxa"/>
          </w:tcPr>
          <w:p w14:paraId="461AE822" w14:textId="73CC4687" w:rsidR="001746E4" w:rsidRPr="00F370A4" w:rsidRDefault="0045662A" w:rsidP="00690582">
            <w:pPr>
              <w:rPr>
                <w:rFonts w:ascii="San Serif" w:hAnsi="San Serif" w:cs="Arial"/>
                <w:szCs w:val="24"/>
              </w:rPr>
            </w:pPr>
            <w:proofErr w:type="spellStart"/>
            <w:r w:rsidRPr="00F370A4">
              <w:rPr>
                <w:rFonts w:ascii="San Serif" w:hAnsi="San Serif" w:cs="Arial"/>
                <w:szCs w:val="24"/>
              </w:rPr>
              <w:t>Quizes</w:t>
            </w:r>
            <w:proofErr w:type="spellEnd"/>
            <w:r w:rsidRPr="00F370A4">
              <w:rPr>
                <w:rFonts w:ascii="San Serif" w:hAnsi="San Serif" w:cs="Arial"/>
                <w:szCs w:val="24"/>
              </w:rPr>
              <w:t>/Tests</w:t>
            </w:r>
          </w:p>
        </w:tc>
        <w:tc>
          <w:tcPr>
            <w:tcW w:w="1726" w:type="dxa"/>
          </w:tcPr>
          <w:p w14:paraId="11482930" w14:textId="10F276EC" w:rsidR="001746E4" w:rsidRPr="00F370A4" w:rsidRDefault="0045662A" w:rsidP="00690582">
            <w:pPr>
              <w:rPr>
                <w:rFonts w:ascii="San Serif" w:hAnsi="San Serif" w:cs="Arial"/>
                <w:szCs w:val="24"/>
              </w:rPr>
            </w:pPr>
            <w:r w:rsidRPr="00F370A4">
              <w:rPr>
                <w:rFonts w:ascii="San Serif" w:hAnsi="San Serif" w:cs="Arial"/>
                <w:szCs w:val="24"/>
              </w:rPr>
              <w:t>90% Weighted</w:t>
            </w:r>
          </w:p>
        </w:tc>
      </w:tr>
      <w:tr w:rsidR="001746E4" w:rsidRPr="008B7258" w14:paraId="581811C6" w14:textId="77777777" w:rsidTr="0045662A">
        <w:trPr>
          <w:jc w:val="center"/>
        </w:trPr>
        <w:tc>
          <w:tcPr>
            <w:tcW w:w="3749" w:type="dxa"/>
          </w:tcPr>
          <w:p w14:paraId="2678C2E4" w14:textId="26E8AD8D" w:rsidR="001746E4" w:rsidRPr="00F370A4" w:rsidRDefault="0045662A" w:rsidP="00690582">
            <w:pPr>
              <w:rPr>
                <w:rFonts w:ascii="San Serif" w:hAnsi="San Serif" w:cs="Arial"/>
                <w:szCs w:val="24"/>
              </w:rPr>
            </w:pPr>
            <w:r w:rsidRPr="00F370A4">
              <w:rPr>
                <w:rFonts w:ascii="San Serif" w:hAnsi="San Serif" w:cs="Arial"/>
                <w:szCs w:val="24"/>
              </w:rPr>
              <w:t>Final Exam</w:t>
            </w:r>
          </w:p>
        </w:tc>
        <w:tc>
          <w:tcPr>
            <w:tcW w:w="1726" w:type="dxa"/>
          </w:tcPr>
          <w:p w14:paraId="01D96040" w14:textId="7C428666" w:rsidR="001746E4" w:rsidRPr="00F370A4" w:rsidRDefault="0045662A" w:rsidP="00690582">
            <w:pPr>
              <w:rPr>
                <w:rFonts w:ascii="San Serif" w:hAnsi="San Serif" w:cs="Arial"/>
                <w:szCs w:val="24"/>
              </w:rPr>
            </w:pPr>
            <w:r w:rsidRPr="00F370A4">
              <w:rPr>
                <w:rFonts w:ascii="San Serif" w:hAnsi="San Serif" w:cs="Arial"/>
                <w:szCs w:val="24"/>
              </w:rPr>
              <w:t>20% of Total Grade</w:t>
            </w:r>
          </w:p>
        </w:tc>
      </w:tr>
    </w:tbl>
    <w:p w14:paraId="614C663B" w14:textId="77777777" w:rsidR="006306D3" w:rsidRDefault="006306D3" w:rsidP="00931952">
      <w:pPr>
        <w:rPr>
          <w:rFonts w:ascii="Calibri" w:hAnsi="Calibri" w:cs="Arial"/>
          <w:lang w:val="en"/>
        </w:rPr>
      </w:pPr>
    </w:p>
    <w:p w14:paraId="62A0B649" w14:textId="1B51BBD6" w:rsidR="00A33904" w:rsidRPr="0045662A" w:rsidRDefault="4314E16C" w:rsidP="31F88113">
      <w:pPr>
        <w:rPr>
          <w:rFonts w:ascii="San Serif" w:hAnsi="San Serif"/>
        </w:rPr>
      </w:pPr>
      <w:r w:rsidRPr="31F88113">
        <w:rPr>
          <w:rStyle w:val="Heading3Char"/>
          <w:rFonts w:ascii="San Serif" w:hAnsi="San Serif"/>
          <w:b/>
          <w:bCs/>
        </w:rPr>
        <w:t>Special I</w:t>
      </w:r>
      <w:r w:rsidR="0F4DE000" w:rsidRPr="31F88113">
        <w:rPr>
          <w:rStyle w:val="Heading3Char"/>
          <w:rFonts w:ascii="San Serif" w:hAnsi="San Serif"/>
          <w:b/>
          <w:bCs/>
        </w:rPr>
        <w:t>nstructions</w:t>
      </w:r>
      <w:r w:rsidR="6833F8B5" w:rsidRPr="31F88113">
        <w:rPr>
          <w:rStyle w:val="Heading3Char"/>
          <w:rFonts w:ascii="San Serif" w:hAnsi="San Serif"/>
          <w:b/>
          <w:bCs/>
        </w:rPr>
        <w:t>:</w:t>
      </w:r>
      <w:r w:rsidR="0045662A">
        <w:rPr>
          <w:rFonts w:ascii="San Serif" w:hAnsi="San Serif"/>
          <w:b/>
          <w:bCs/>
        </w:rPr>
        <w:t xml:space="preserve"> </w:t>
      </w:r>
      <w:r w:rsidR="0045662A" w:rsidRPr="0045662A">
        <w:rPr>
          <w:rFonts w:ascii="San Serif" w:hAnsi="San Serif"/>
        </w:rPr>
        <w:t>Students are expected to conduct themselves in a manner that elevates their behavior above their peers, both in person and online.</w:t>
      </w:r>
    </w:p>
    <w:p w14:paraId="2062D7D3" w14:textId="77777777" w:rsidR="00A33904" w:rsidRDefault="00A33904" w:rsidP="00BD5ADB">
      <w:pPr>
        <w:rPr>
          <w:rStyle w:val="Heading3Char"/>
          <w:rFonts w:ascii="San Serif" w:hAnsi="San Serif" w:hint="eastAsia"/>
          <w:b/>
        </w:rPr>
      </w:pPr>
    </w:p>
    <w:p w14:paraId="7C8DA9F6" w14:textId="6F41B4F8" w:rsidR="00BA6508" w:rsidRPr="008B7258" w:rsidRDefault="00C820C5" w:rsidP="00BD5ADB">
      <w:pPr>
        <w:rPr>
          <w:rFonts w:ascii="San Serif" w:hAnsi="San Serif"/>
          <w:highlight w:val="yellow"/>
        </w:rPr>
      </w:pPr>
      <w:r>
        <w:rPr>
          <w:rStyle w:val="Heading3Char"/>
          <w:rFonts w:ascii="San Serif" w:hAnsi="San Serif"/>
          <w:b/>
        </w:rPr>
        <w:t>Instructor’s Educational P</w:t>
      </w:r>
      <w:r w:rsidR="00F0650C" w:rsidRPr="00BD5ADB">
        <w:rPr>
          <w:rStyle w:val="Heading3Char"/>
          <w:rFonts w:ascii="San Serif" w:hAnsi="San Serif"/>
          <w:b/>
        </w:rPr>
        <w:t>hilosophy</w:t>
      </w:r>
      <w:r w:rsidR="00C1558F" w:rsidRPr="00BD5ADB">
        <w:rPr>
          <w:rStyle w:val="Heading3Char"/>
          <w:rFonts w:ascii="San Serif" w:hAnsi="San Serif"/>
          <w:b/>
        </w:rPr>
        <w:t>:</w:t>
      </w:r>
    </w:p>
    <w:p w14:paraId="61BE438B" w14:textId="77777777" w:rsidR="00BA6508" w:rsidRPr="008B7258" w:rsidRDefault="00BA6508" w:rsidP="00BD5ADB">
      <w:pPr>
        <w:rPr>
          <w:rFonts w:ascii="San Serif" w:hAnsi="San Serif"/>
          <w:highlight w:val="yellow"/>
        </w:rPr>
      </w:pPr>
    </w:p>
    <w:p w14:paraId="5B320B07" w14:textId="0BA0F046" w:rsidR="00F0650C" w:rsidRPr="00BD5ADB" w:rsidRDefault="00BA6508" w:rsidP="00BD5ADB">
      <w:pPr>
        <w:rPr>
          <w:rFonts w:ascii="San Serif" w:hAnsi="San Serif"/>
        </w:rPr>
      </w:pPr>
      <w:r w:rsidRPr="0045662A">
        <w:rPr>
          <w:rFonts w:ascii="San Serif" w:hAnsi="San Serif"/>
        </w:rPr>
        <w:t xml:space="preserve">Students and faculty each have responsibility for maintaining an appropriate learning environment. Those who fail to adhere to such behavioral standards may be subject to discipline in accordance with Helena College’s Student Code of Conduct. Professional courtesy and sensitivity are especially important with respect to individuals and topics dealing with differences including, but not limited to race, ethnicity, nationality, culture, religion, politics, </w:t>
      </w:r>
      <w:r w:rsidR="001974C7" w:rsidRPr="0045662A">
        <w:rPr>
          <w:rFonts w:ascii="San Serif" w:hAnsi="San Serif"/>
        </w:rPr>
        <w:t>veterans</w:t>
      </w:r>
      <w:r w:rsidR="001974C7" w:rsidRPr="0045662A">
        <w:rPr>
          <w:rFonts w:ascii="San Serif" w:hAnsi="San Serif" w:hint="eastAsia"/>
        </w:rPr>
        <w:t>’</w:t>
      </w:r>
      <w:r w:rsidRPr="0045662A">
        <w:rPr>
          <w:rFonts w:ascii="San Serif" w:hAnsi="San Serif"/>
        </w:rPr>
        <w:t xml:space="preserve"> status, sexual orientation, gender, gender identity/expression, age, or disability. Class rosters include students’ legal names, but I will gladly honor your request to address you by an alternate name or preferred gender pronoun.</w:t>
      </w:r>
      <w:r w:rsidRPr="00BD5ADB">
        <w:rPr>
          <w:rFonts w:ascii="San Serif" w:hAnsi="San Serif"/>
        </w:rPr>
        <w:t xml:space="preserve"> </w:t>
      </w:r>
    </w:p>
    <w:p w14:paraId="29DDFC16" w14:textId="77777777" w:rsidR="0091047F" w:rsidRPr="009E1A11" w:rsidRDefault="0091047F" w:rsidP="0091047F">
      <w:pPr>
        <w:rPr>
          <w:rFonts w:ascii="San Serif" w:hAnsi="San Serif"/>
          <w:szCs w:val="24"/>
        </w:rPr>
      </w:pPr>
    </w:p>
    <w:p w14:paraId="1ADC55B1" w14:textId="6376C339" w:rsidR="00BF3480" w:rsidRDefault="00C820C5" w:rsidP="001746E4">
      <w:pPr>
        <w:rPr>
          <w:rFonts w:ascii="San Serif" w:hAnsi="San Serif"/>
          <w:b/>
          <w:szCs w:val="24"/>
        </w:rPr>
      </w:pPr>
      <w:r>
        <w:rPr>
          <w:rStyle w:val="Heading3Char"/>
          <w:rFonts w:ascii="San Serif" w:hAnsi="San Serif"/>
          <w:b/>
        </w:rPr>
        <w:t>Classroom Behavior/E</w:t>
      </w:r>
      <w:r w:rsidR="00BF3480" w:rsidRPr="002B3335">
        <w:rPr>
          <w:rStyle w:val="Heading3Char"/>
          <w:rFonts w:ascii="San Serif" w:hAnsi="San Serif"/>
          <w:b/>
        </w:rPr>
        <w:t>xpectations:</w:t>
      </w:r>
    </w:p>
    <w:p w14:paraId="67675CCE" w14:textId="55B131D4" w:rsidR="005E14B5" w:rsidRDefault="005E14B5" w:rsidP="001746E4">
      <w:pPr>
        <w:rPr>
          <w:rFonts w:ascii="San Serif" w:hAnsi="San Serif"/>
          <w:bCs/>
          <w:szCs w:val="24"/>
        </w:rPr>
      </w:pPr>
      <w:r>
        <w:rPr>
          <w:rFonts w:ascii="San Serif" w:hAnsi="San Serif"/>
          <w:b/>
          <w:szCs w:val="24"/>
        </w:rPr>
        <w:t xml:space="preserve">Be Involved: </w:t>
      </w:r>
      <w:r>
        <w:rPr>
          <w:rFonts w:ascii="San Serif" w:hAnsi="San Serif"/>
          <w:bCs/>
          <w:szCs w:val="24"/>
        </w:rPr>
        <w:t>Students are expected to ask questions in class and online. Falling behind can derail the rest of your learning so please be sure to reach out if you need help.</w:t>
      </w:r>
    </w:p>
    <w:p w14:paraId="6533D773" w14:textId="16FC10EB" w:rsidR="005E14B5" w:rsidRDefault="005E14B5" w:rsidP="001746E4">
      <w:pPr>
        <w:rPr>
          <w:rFonts w:ascii="San Serif" w:hAnsi="San Serif"/>
          <w:bCs/>
          <w:szCs w:val="24"/>
        </w:rPr>
      </w:pPr>
    </w:p>
    <w:p w14:paraId="580EAAB9" w14:textId="21FDD2E5" w:rsidR="005E14B5" w:rsidRDefault="005E14B5" w:rsidP="001746E4">
      <w:pPr>
        <w:rPr>
          <w:rFonts w:ascii="San Serif" w:hAnsi="San Serif"/>
          <w:bCs/>
          <w:szCs w:val="24"/>
        </w:rPr>
      </w:pPr>
      <w:r>
        <w:rPr>
          <w:rFonts w:ascii="San Serif" w:hAnsi="San Serif"/>
          <w:b/>
          <w:szCs w:val="24"/>
        </w:rPr>
        <w:t xml:space="preserve">Be Respectful: </w:t>
      </w:r>
      <w:r>
        <w:rPr>
          <w:rFonts w:ascii="San Serif" w:hAnsi="San Serif"/>
          <w:bCs/>
          <w:szCs w:val="24"/>
        </w:rPr>
        <w:t xml:space="preserve">Please make sure to respect the classroom Culture of Learning. </w:t>
      </w:r>
      <w:r w:rsidR="00610A73">
        <w:rPr>
          <w:rFonts w:ascii="San Serif" w:hAnsi="San Serif"/>
          <w:bCs/>
          <w:szCs w:val="24"/>
        </w:rPr>
        <w:t>Give your peers think time, allow them to have successes and make mistakes gracefully and without interruption.</w:t>
      </w:r>
      <w:r w:rsidR="008917F1">
        <w:rPr>
          <w:rFonts w:ascii="San Serif" w:hAnsi="San Serif"/>
          <w:bCs/>
          <w:szCs w:val="24"/>
        </w:rPr>
        <w:t xml:space="preserve"> Be encouraging, polite, and collaborative to help each other learn and grow.</w:t>
      </w:r>
    </w:p>
    <w:p w14:paraId="3868E4D2" w14:textId="77777777" w:rsidR="008917F1" w:rsidRDefault="008917F1" w:rsidP="001746E4">
      <w:pPr>
        <w:rPr>
          <w:rFonts w:ascii="San Serif" w:hAnsi="San Serif"/>
          <w:bCs/>
          <w:szCs w:val="24"/>
        </w:rPr>
      </w:pPr>
    </w:p>
    <w:p w14:paraId="6240919A" w14:textId="097A7FE1" w:rsidR="008917F1" w:rsidRDefault="008917F1" w:rsidP="001746E4">
      <w:pPr>
        <w:rPr>
          <w:rFonts w:ascii="San Serif" w:hAnsi="San Serif"/>
          <w:bCs/>
          <w:szCs w:val="24"/>
        </w:rPr>
      </w:pPr>
      <w:r>
        <w:rPr>
          <w:rFonts w:ascii="San Serif" w:hAnsi="San Serif"/>
          <w:b/>
          <w:szCs w:val="24"/>
        </w:rPr>
        <w:t>Be a Graduate:</w:t>
      </w:r>
      <w:r>
        <w:rPr>
          <w:rFonts w:ascii="San Serif" w:hAnsi="San Serif"/>
          <w:bCs/>
          <w:szCs w:val="24"/>
        </w:rPr>
        <w:t xml:space="preserve"> This is a dual credit course, make sure to apply </w:t>
      </w:r>
      <w:r w:rsidR="00D31401">
        <w:rPr>
          <w:rFonts w:ascii="San Serif" w:hAnsi="San Serif"/>
          <w:bCs/>
          <w:szCs w:val="24"/>
        </w:rPr>
        <w:t>to receive dual credit. I will do my best to help you with this process and work with the college to support you.</w:t>
      </w:r>
    </w:p>
    <w:p w14:paraId="00ADA6B1" w14:textId="77777777" w:rsidR="00D31401" w:rsidRDefault="00D31401" w:rsidP="001746E4">
      <w:pPr>
        <w:rPr>
          <w:rFonts w:ascii="San Serif" w:hAnsi="San Serif"/>
          <w:bCs/>
          <w:szCs w:val="24"/>
        </w:rPr>
      </w:pPr>
    </w:p>
    <w:p w14:paraId="5FE5790D" w14:textId="443C3E34" w:rsidR="00D31401" w:rsidRPr="00D31401" w:rsidRDefault="00D31401" w:rsidP="001746E4">
      <w:pPr>
        <w:rPr>
          <w:rFonts w:ascii="San Serif" w:hAnsi="San Serif"/>
          <w:bCs/>
          <w:szCs w:val="24"/>
        </w:rPr>
      </w:pPr>
      <w:r>
        <w:rPr>
          <w:rFonts w:ascii="San Serif" w:hAnsi="San Serif"/>
          <w:b/>
          <w:szCs w:val="24"/>
        </w:rPr>
        <w:t xml:space="preserve">Be Responsible: </w:t>
      </w:r>
      <w:r>
        <w:rPr>
          <w:rFonts w:ascii="San Serif" w:hAnsi="San Serif"/>
          <w:bCs/>
          <w:szCs w:val="24"/>
        </w:rPr>
        <w:t>Come to class prepared. Make sure your textbook is with you, and all other materials needed for your daily work. Please remember to put your cell phone in the designated area of the classroom.</w:t>
      </w:r>
    </w:p>
    <w:p w14:paraId="132AEE16" w14:textId="77777777" w:rsidR="001746E4" w:rsidRDefault="001746E4" w:rsidP="0091047F">
      <w:pPr>
        <w:pStyle w:val="Heading3"/>
        <w:rPr>
          <w:rFonts w:ascii="San Serif" w:hAnsi="San Serif" w:hint="eastAsia"/>
          <w:b/>
        </w:rPr>
      </w:pPr>
    </w:p>
    <w:p w14:paraId="11D033F5" w14:textId="65D0B7E0" w:rsidR="00BF3480" w:rsidRDefault="002F091E" w:rsidP="0091047F">
      <w:pPr>
        <w:pStyle w:val="Heading3"/>
        <w:rPr>
          <w:rFonts w:ascii="San Serif" w:hAnsi="San Serif" w:hint="eastAsia"/>
          <w:b/>
        </w:rPr>
      </w:pPr>
      <w:r>
        <w:rPr>
          <w:rFonts w:ascii="San Serif" w:hAnsi="San Serif"/>
          <w:b/>
        </w:rPr>
        <w:t>Extra Credit/Late W</w:t>
      </w:r>
      <w:r w:rsidR="00BF3480" w:rsidRPr="002B3335">
        <w:rPr>
          <w:rFonts w:ascii="San Serif" w:hAnsi="San Serif"/>
          <w:b/>
        </w:rPr>
        <w:t>ork</w:t>
      </w:r>
      <w:r w:rsidR="00072D93">
        <w:rPr>
          <w:rFonts w:ascii="San Serif" w:hAnsi="San Serif"/>
          <w:b/>
        </w:rPr>
        <w:t xml:space="preserve"> Policy</w:t>
      </w:r>
      <w:r w:rsidR="00C1558F" w:rsidRPr="002B3335">
        <w:rPr>
          <w:rFonts w:ascii="San Serif" w:hAnsi="San Serif"/>
          <w:b/>
        </w:rPr>
        <w:t>:</w:t>
      </w:r>
    </w:p>
    <w:p w14:paraId="30E3B9FE" w14:textId="22AB36F2" w:rsidR="00072D93" w:rsidRPr="00D31401" w:rsidRDefault="00D31401" w:rsidP="00072D93">
      <w:r>
        <w:rPr>
          <w:rFonts w:ascii="Microsoft Sans Serif" w:hAnsi="Microsoft Sans Serif" w:cs="Microsoft Sans Serif"/>
        </w:rPr>
        <w:t xml:space="preserve">Students are allowed one test retake each semester. Retakes require that the </w:t>
      </w:r>
      <w:proofErr w:type="gramStart"/>
      <w:r>
        <w:rPr>
          <w:rFonts w:ascii="Microsoft Sans Serif" w:hAnsi="Microsoft Sans Serif" w:cs="Microsoft Sans Serif"/>
        </w:rPr>
        <w:t>student</w:t>
      </w:r>
      <w:proofErr w:type="gramEnd"/>
      <w:r>
        <w:rPr>
          <w:rFonts w:ascii="Microsoft Sans Serif" w:hAnsi="Microsoft Sans Serif" w:cs="Microsoft Sans Serif"/>
        </w:rPr>
        <w:t xml:space="preserve"> demonstrate that they are prepared to improve. Late work is not accepted after the test.</w:t>
      </w:r>
    </w:p>
    <w:p w14:paraId="7B65EA82" w14:textId="77777777" w:rsidR="0091047F" w:rsidRPr="009E1A11" w:rsidRDefault="0091047F" w:rsidP="00931952">
      <w:pPr>
        <w:rPr>
          <w:rFonts w:ascii="San Serif" w:hAnsi="San Serif"/>
          <w:b/>
          <w:szCs w:val="24"/>
        </w:rPr>
      </w:pPr>
    </w:p>
    <w:p w14:paraId="0FE27963" w14:textId="5BFE53B0" w:rsidR="00BF3480" w:rsidRPr="002B3335" w:rsidRDefault="003C4100" w:rsidP="0091047F">
      <w:pPr>
        <w:pStyle w:val="Heading3"/>
        <w:rPr>
          <w:rFonts w:ascii="San Serif" w:hAnsi="San Serif" w:hint="eastAsia"/>
          <w:b/>
        </w:rPr>
      </w:pPr>
      <w:r w:rsidRPr="002B3335">
        <w:rPr>
          <w:rFonts w:ascii="San Serif" w:hAnsi="San Serif"/>
          <w:b/>
        </w:rPr>
        <w:t xml:space="preserve">Attendance and/or </w:t>
      </w:r>
      <w:r w:rsidR="002F091E">
        <w:rPr>
          <w:rFonts w:ascii="San Serif" w:hAnsi="San Serif"/>
          <w:b/>
        </w:rPr>
        <w:t>Participation R</w:t>
      </w:r>
      <w:r w:rsidR="00BF3480" w:rsidRPr="002B3335">
        <w:rPr>
          <w:rFonts w:ascii="San Serif" w:hAnsi="San Serif"/>
          <w:b/>
        </w:rPr>
        <w:t>equirements</w:t>
      </w:r>
      <w:r w:rsidR="00C1558F" w:rsidRPr="002B3335">
        <w:rPr>
          <w:rFonts w:ascii="San Serif" w:hAnsi="San Serif"/>
          <w:b/>
        </w:rPr>
        <w:t>:</w:t>
      </w:r>
      <w:r w:rsidR="00D32F53">
        <w:rPr>
          <w:rFonts w:ascii="San Serif" w:hAnsi="San Serif"/>
          <w:b/>
        </w:rPr>
        <w:t xml:space="preserve"> </w:t>
      </w:r>
    </w:p>
    <w:p w14:paraId="54BE8DF5" w14:textId="16F52319" w:rsidR="00063F5C" w:rsidRDefault="0083029B" w:rsidP="0091047F">
      <w:pPr>
        <w:rPr>
          <w:rFonts w:ascii="San Serif" w:hAnsi="San Serif"/>
          <w:szCs w:val="24"/>
        </w:rPr>
      </w:pPr>
      <w:r>
        <w:rPr>
          <w:rFonts w:ascii="San Serif" w:hAnsi="San Serif"/>
          <w:szCs w:val="24"/>
        </w:rPr>
        <w:t>Students must attend class and participate actively.</w:t>
      </w:r>
    </w:p>
    <w:p w14:paraId="7E48F0C6" w14:textId="77777777" w:rsidR="0083029B" w:rsidRPr="0083029B" w:rsidRDefault="0083029B" w:rsidP="0091047F">
      <w:pPr>
        <w:rPr>
          <w:rFonts w:ascii="San Serif" w:hAnsi="San Serif"/>
          <w:szCs w:val="24"/>
        </w:rPr>
      </w:pPr>
    </w:p>
    <w:p w14:paraId="79EAD6E7" w14:textId="600D5068" w:rsidR="00231B7E" w:rsidRPr="0083029B" w:rsidRDefault="00F74B8A" w:rsidP="0091047F">
      <w:pPr>
        <w:rPr>
          <w:rFonts w:ascii="San Serif" w:hAnsi="San Serif"/>
          <w:iCs/>
          <w:szCs w:val="24"/>
        </w:rPr>
      </w:pPr>
      <w:r w:rsidRPr="0083029B">
        <w:rPr>
          <w:rFonts w:ascii="San Serif" w:hAnsi="San Serif"/>
          <w:b/>
          <w:iCs/>
          <w:szCs w:val="24"/>
        </w:rPr>
        <w:t xml:space="preserve">Official Helena College </w:t>
      </w:r>
      <w:r w:rsidR="00231B7E" w:rsidRPr="0083029B">
        <w:rPr>
          <w:rFonts w:ascii="San Serif" w:hAnsi="San Serif"/>
          <w:b/>
          <w:iCs/>
          <w:szCs w:val="24"/>
        </w:rPr>
        <w:t xml:space="preserve">attendance/excused absence, course withdrawal, incomplete grade, and grade appeal policies and procedures </w:t>
      </w:r>
      <w:r w:rsidR="00454659" w:rsidRPr="0083029B">
        <w:rPr>
          <w:rFonts w:ascii="San Serif" w:hAnsi="San Serif"/>
          <w:b/>
          <w:iCs/>
          <w:szCs w:val="24"/>
        </w:rPr>
        <w:t>are in</w:t>
      </w:r>
      <w:r w:rsidR="00231B7E" w:rsidRPr="0083029B">
        <w:rPr>
          <w:rFonts w:ascii="San Serif" w:hAnsi="San Serif"/>
          <w:b/>
          <w:iCs/>
          <w:szCs w:val="24"/>
        </w:rPr>
        <w:t xml:space="preserve"> the Academic Information section of the </w:t>
      </w:r>
      <w:r w:rsidR="00112A3F" w:rsidRPr="0083029B">
        <w:rPr>
          <w:rFonts w:ascii="San Serif" w:hAnsi="San Serif"/>
          <w:b/>
          <w:iCs/>
          <w:szCs w:val="24"/>
        </w:rPr>
        <w:t>current</w:t>
      </w:r>
      <w:r w:rsidR="00231B7E" w:rsidRPr="0083029B">
        <w:rPr>
          <w:rFonts w:ascii="San Serif" w:hAnsi="San Serif"/>
          <w:b/>
          <w:iCs/>
          <w:szCs w:val="24"/>
        </w:rPr>
        <w:t xml:space="preserve"> catalog on the Helena College website.</w:t>
      </w:r>
    </w:p>
    <w:p w14:paraId="56BEA43D" w14:textId="77777777" w:rsidR="001746E4" w:rsidRDefault="001746E4" w:rsidP="00931952">
      <w:pPr>
        <w:rPr>
          <w:rStyle w:val="Heading3Char"/>
          <w:rFonts w:ascii="San Serif" w:hAnsi="San Serif" w:hint="eastAsia"/>
          <w:b/>
        </w:rPr>
      </w:pPr>
    </w:p>
    <w:p w14:paraId="55FC7622" w14:textId="50664C86" w:rsidR="00CD1E8F" w:rsidRDefault="00611014" w:rsidP="00F370A4">
      <w:pPr>
        <w:rPr>
          <w:rFonts w:ascii="San Serif" w:hAnsi="San Serif"/>
          <w:i/>
          <w:iCs/>
          <w:color w:val="auto"/>
          <w:szCs w:val="24"/>
          <w:highlight w:val="yellow"/>
        </w:rPr>
      </w:pPr>
      <w:r w:rsidRPr="002B3335">
        <w:rPr>
          <w:rStyle w:val="Heading3Char"/>
          <w:rFonts w:ascii="San Serif" w:hAnsi="San Serif"/>
          <w:b/>
        </w:rPr>
        <w:t>Resources</w:t>
      </w:r>
      <w:r w:rsidR="00C1558F" w:rsidRPr="002B3335">
        <w:rPr>
          <w:rStyle w:val="Heading3Char"/>
          <w:rFonts w:ascii="San Serif" w:hAnsi="San Serif"/>
          <w:b/>
        </w:rPr>
        <w:t>:</w:t>
      </w:r>
      <w:r w:rsidRPr="009E1A11">
        <w:rPr>
          <w:rFonts w:ascii="San Serif" w:hAnsi="San Serif"/>
          <w:szCs w:val="24"/>
        </w:rPr>
        <w:t xml:space="preserve"> </w:t>
      </w:r>
      <w:r w:rsidR="00F370A4">
        <w:rPr>
          <w:rFonts w:ascii="San Serif" w:hAnsi="San Serif"/>
          <w:szCs w:val="24"/>
        </w:rPr>
        <w:t>Many of the resources used for this course will be on the Teams page. Make sure to look there for helpful resources.</w:t>
      </w:r>
    </w:p>
    <w:p w14:paraId="346B7B65" w14:textId="0FB3771C" w:rsidR="00F370A4" w:rsidRPr="00F370A4" w:rsidRDefault="00F370A4" w:rsidP="00F370A4">
      <w:pPr>
        <w:rPr>
          <w:rFonts w:ascii="San Serif" w:hAnsi="San Serif"/>
          <w:color w:val="auto"/>
          <w:szCs w:val="24"/>
        </w:rPr>
      </w:pPr>
      <w:r w:rsidRPr="00F370A4">
        <w:rPr>
          <w:rFonts w:ascii="San Serif" w:hAnsi="San Serif"/>
          <w:color w:val="auto"/>
          <w:szCs w:val="24"/>
        </w:rPr>
        <w:t>Additional resources:</w:t>
      </w:r>
    </w:p>
    <w:p w14:paraId="514CCC72" w14:textId="0274978D" w:rsidR="00EF61F4" w:rsidRPr="00F370A4" w:rsidRDefault="0091047F" w:rsidP="002275B7">
      <w:pPr>
        <w:pStyle w:val="ListParagraph"/>
        <w:numPr>
          <w:ilvl w:val="2"/>
          <w:numId w:val="29"/>
        </w:numPr>
        <w:tabs>
          <w:tab w:val="left" w:pos="1530"/>
        </w:tabs>
        <w:ind w:left="360" w:right="233"/>
        <w:rPr>
          <w:rFonts w:ascii="San Serif" w:hAnsi="San Serif"/>
          <w:color w:val="auto"/>
          <w:szCs w:val="24"/>
        </w:rPr>
      </w:pPr>
      <w:hyperlink r:id="rId11" w:history="1">
        <w:r w:rsidRPr="00F370A4">
          <w:rPr>
            <w:rStyle w:val="Hyperlink"/>
            <w:rFonts w:ascii="San Serif" w:hAnsi="San Serif"/>
            <w:szCs w:val="24"/>
          </w:rPr>
          <w:t>Pearson Support web</w:t>
        </w:r>
        <w:r w:rsidR="00BF3480" w:rsidRPr="00F370A4">
          <w:rPr>
            <w:rStyle w:val="Hyperlink"/>
            <w:rFonts w:ascii="San Serif" w:hAnsi="San Serif"/>
            <w:szCs w:val="24"/>
          </w:rPr>
          <w:t>site</w:t>
        </w:r>
      </w:hyperlink>
      <w:r w:rsidRPr="00F370A4">
        <w:rPr>
          <w:rFonts w:ascii="San Serif" w:hAnsi="San Serif"/>
          <w:color w:val="auto"/>
          <w:szCs w:val="24"/>
        </w:rPr>
        <w:t xml:space="preserve"> [</w:t>
      </w:r>
      <w:r w:rsidR="00BF3480" w:rsidRPr="00F370A4">
        <w:rPr>
          <w:rFonts w:ascii="San Serif" w:hAnsi="San Serif"/>
          <w:szCs w:val="24"/>
        </w:rPr>
        <w:t>http://support.pearson.com/getsupport</w:t>
      </w:r>
      <w:r w:rsidRPr="00F370A4">
        <w:rPr>
          <w:rFonts w:ascii="San Serif" w:hAnsi="San Serif"/>
          <w:szCs w:val="24"/>
        </w:rPr>
        <w:t>]</w:t>
      </w:r>
      <w:r w:rsidR="00BF3480" w:rsidRPr="00F370A4">
        <w:rPr>
          <w:rFonts w:ascii="San Serif" w:hAnsi="San Serif"/>
          <w:color w:val="auto"/>
          <w:szCs w:val="24"/>
        </w:rPr>
        <w:tab/>
      </w:r>
    </w:p>
    <w:p w14:paraId="7FDB3121" w14:textId="3F5275F6" w:rsidR="1F653984" w:rsidRPr="00F370A4" w:rsidRDefault="00BF3480" w:rsidP="00F370A4">
      <w:pPr>
        <w:pStyle w:val="ListParagraph"/>
        <w:tabs>
          <w:tab w:val="left" w:pos="1530"/>
        </w:tabs>
        <w:ind w:left="360" w:right="233"/>
        <w:rPr>
          <w:rFonts w:ascii="San Serif" w:hAnsi="San Serif"/>
          <w:color w:val="auto"/>
          <w:szCs w:val="24"/>
        </w:rPr>
      </w:pPr>
      <w:r w:rsidRPr="00F370A4">
        <w:rPr>
          <w:rFonts w:ascii="San Serif" w:hAnsi="San Serif"/>
          <w:color w:val="auto"/>
          <w:szCs w:val="24"/>
        </w:rPr>
        <w:t>See instructor if issues are not resolved by Pearson support.</w:t>
      </w:r>
    </w:p>
    <w:p w14:paraId="5D918662" w14:textId="48ECE6E4" w:rsidR="31F88113" w:rsidRPr="00F370A4" w:rsidRDefault="31F88113" w:rsidP="31F88113">
      <w:pPr>
        <w:ind w:right="233"/>
        <w:rPr>
          <w:rFonts w:ascii="San Serif" w:eastAsia="San Serif" w:hAnsi="San Serif" w:cs="San Serif"/>
          <w:color w:val="auto"/>
          <w:szCs w:val="24"/>
        </w:rPr>
      </w:pPr>
    </w:p>
    <w:p w14:paraId="3DAC95F7" w14:textId="234D062C" w:rsidR="70F69472" w:rsidRPr="00F370A4" w:rsidRDefault="70F69472" w:rsidP="31F88113">
      <w:pPr>
        <w:pStyle w:val="ListParagraph"/>
        <w:numPr>
          <w:ilvl w:val="0"/>
          <w:numId w:val="1"/>
        </w:numPr>
        <w:ind w:right="233"/>
        <w:rPr>
          <w:rFonts w:ascii="San Serif" w:eastAsia="San Serif" w:hAnsi="San Serif" w:cs="San Serif"/>
          <w:color w:val="000000" w:themeColor="text1"/>
          <w:szCs w:val="24"/>
        </w:rPr>
      </w:pPr>
      <w:hyperlink r:id="rId12">
        <w:r w:rsidRPr="00F370A4">
          <w:rPr>
            <w:rStyle w:val="Hyperlink"/>
            <w:rFonts w:ascii="San Serif" w:eastAsia="San Serif" w:hAnsi="San Serif" w:cs="San Serif"/>
            <w:szCs w:val="24"/>
          </w:rPr>
          <w:t>Technology Help</w:t>
        </w:r>
      </w:hyperlink>
      <w:r w:rsidRPr="00F370A4">
        <w:rPr>
          <w:rFonts w:ascii="San Serif" w:eastAsia="San Serif" w:hAnsi="San Serif" w:cs="San Serif"/>
          <w:color w:val="auto"/>
          <w:szCs w:val="24"/>
        </w:rPr>
        <w:t xml:space="preserve"> [https://helenacollege.instructure.com/courses/180/pages/technology-help]</w:t>
      </w:r>
    </w:p>
    <w:p w14:paraId="24118D9A" w14:textId="01799202" w:rsidR="31F88113" w:rsidRDefault="31F88113" w:rsidP="31F88113">
      <w:pPr>
        <w:ind w:right="233"/>
        <w:rPr>
          <w:rFonts w:ascii="San Serif" w:hAnsi="San Serif"/>
          <w:color w:val="auto"/>
        </w:rPr>
      </w:pPr>
    </w:p>
    <w:p w14:paraId="71CE9976" w14:textId="77777777" w:rsidR="00D809D7" w:rsidRDefault="00D809D7" w:rsidP="00EF61F4">
      <w:pPr>
        <w:pStyle w:val="Heading2"/>
        <w:spacing w:before="0"/>
        <w:rPr>
          <w:rFonts w:ascii="San Serif" w:hAnsi="San Serif"/>
          <w:color w:val="1F3864" w:themeColor="accent5" w:themeShade="80"/>
          <w:sz w:val="24"/>
          <w:szCs w:val="24"/>
        </w:rPr>
      </w:pPr>
      <w:bookmarkStart w:id="0" w:name="_Hlk196134225"/>
    </w:p>
    <w:p w14:paraId="7311EC1C" w14:textId="74EE375B" w:rsidR="00F0650C" w:rsidRPr="009E1A11" w:rsidRDefault="0081622B" w:rsidP="00EF61F4">
      <w:pPr>
        <w:pStyle w:val="Heading2"/>
        <w:spacing w:before="0"/>
        <w:rPr>
          <w:rFonts w:ascii="San Serif" w:hAnsi="San Serif"/>
          <w:sz w:val="24"/>
          <w:szCs w:val="24"/>
        </w:rPr>
      </w:pPr>
      <w:r w:rsidRPr="00861769">
        <w:rPr>
          <w:rFonts w:ascii="San Serif" w:hAnsi="San Serif"/>
          <w:color w:val="1F3864" w:themeColor="accent5" w:themeShade="80"/>
          <w:sz w:val="24"/>
          <w:szCs w:val="24"/>
        </w:rPr>
        <w:t>Additional Resources/Information:</w:t>
      </w:r>
    </w:p>
    <w:p w14:paraId="119BF040" w14:textId="07955234" w:rsidR="00FA0CD0" w:rsidRDefault="00FA0CD0" w:rsidP="00F0650C">
      <w:pPr>
        <w:rPr>
          <w:rFonts w:ascii="San Serif" w:hAnsi="San Serif"/>
          <w:szCs w:val="24"/>
          <w:u w:val="single"/>
        </w:rPr>
      </w:pPr>
    </w:p>
    <w:p w14:paraId="268971B4" w14:textId="77777777" w:rsidR="008B7258" w:rsidRDefault="008B7258" w:rsidP="008B7258">
      <w:pPr>
        <w:rPr>
          <w:rFonts w:ascii="San Serif" w:hAnsi="San Serif"/>
          <w:b/>
          <w:szCs w:val="24"/>
        </w:rPr>
      </w:pPr>
      <w:r>
        <w:rPr>
          <w:rFonts w:ascii="San Serif" w:hAnsi="San Serif"/>
          <w:b/>
          <w:szCs w:val="24"/>
        </w:rPr>
        <w:t>Additional resources are available for all Helena College students:</w:t>
      </w:r>
    </w:p>
    <w:p w14:paraId="540D9302" w14:textId="47730509" w:rsidR="000D5F29" w:rsidRDefault="000D5F29" w:rsidP="00F0650C">
      <w:pPr>
        <w:rPr>
          <w:rFonts w:ascii="San Serif" w:hAnsi="San Serif"/>
          <w:b/>
          <w:szCs w:val="24"/>
        </w:rPr>
      </w:pPr>
    </w:p>
    <w:p w14:paraId="0CAC3731" w14:textId="5C9F0330" w:rsidR="00A8370F" w:rsidRDefault="00A8370F" w:rsidP="00A8370F">
      <w:pPr>
        <w:pStyle w:val="Caption"/>
        <w:keepNext/>
      </w:pPr>
      <w:r>
        <w:t xml:space="preserve">Table </w:t>
      </w:r>
      <w:fldSimple w:instr=" SEQ Table \* ARABIC ">
        <w:r>
          <w:rPr>
            <w:noProof/>
          </w:rPr>
          <w:t>3</w:t>
        </w:r>
      </w:fldSimple>
      <w:r>
        <w:t xml:space="preserve"> HC Campus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C Campus Resources"/>
      </w:tblPr>
      <w:tblGrid>
        <w:gridCol w:w="4675"/>
        <w:gridCol w:w="4675"/>
      </w:tblGrid>
      <w:tr w:rsidR="008B7258" w14:paraId="45288993" w14:textId="77777777" w:rsidTr="31F88113">
        <w:tc>
          <w:tcPr>
            <w:tcW w:w="4675" w:type="dxa"/>
          </w:tcPr>
          <w:p w14:paraId="242AB7B1" w14:textId="6FA08265" w:rsidR="008B7258" w:rsidRPr="00072D93" w:rsidRDefault="008B7258" w:rsidP="008B7258">
            <w:pPr>
              <w:pStyle w:val="ListParagraph"/>
              <w:numPr>
                <w:ilvl w:val="0"/>
                <w:numId w:val="30"/>
              </w:numPr>
              <w:rPr>
                <w:rFonts w:ascii="San Serif" w:hAnsi="San Serif"/>
                <w:szCs w:val="24"/>
                <w:u w:val="single"/>
              </w:rPr>
            </w:pPr>
            <w:r>
              <w:rPr>
                <w:rFonts w:ascii="San Serif" w:hAnsi="San Serif"/>
                <w:szCs w:val="24"/>
              </w:rPr>
              <w:t>Advising</w:t>
            </w:r>
          </w:p>
        </w:tc>
        <w:tc>
          <w:tcPr>
            <w:tcW w:w="4675" w:type="dxa"/>
          </w:tcPr>
          <w:p w14:paraId="15D5C663" w14:textId="41A4EF45" w:rsidR="008B7258" w:rsidRPr="00072D93" w:rsidRDefault="008B7258" w:rsidP="008B7258">
            <w:pPr>
              <w:pStyle w:val="ListParagraph"/>
              <w:numPr>
                <w:ilvl w:val="0"/>
                <w:numId w:val="30"/>
              </w:numPr>
              <w:rPr>
                <w:rFonts w:ascii="San Serif" w:hAnsi="San Serif"/>
                <w:szCs w:val="24"/>
                <w:u w:val="single"/>
              </w:rPr>
            </w:pPr>
            <w:r>
              <w:rPr>
                <w:rFonts w:ascii="San Serif" w:hAnsi="San Serif"/>
                <w:szCs w:val="24"/>
              </w:rPr>
              <w:t>Library Learning Hub</w:t>
            </w:r>
          </w:p>
        </w:tc>
      </w:tr>
      <w:tr w:rsidR="008B7258" w14:paraId="298EA9E1" w14:textId="77777777" w:rsidTr="31F88113">
        <w:tc>
          <w:tcPr>
            <w:tcW w:w="4675" w:type="dxa"/>
          </w:tcPr>
          <w:p w14:paraId="3F329C6D" w14:textId="03D6EB26" w:rsidR="008B7258" w:rsidRPr="00072D93" w:rsidRDefault="008B7258" w:rsidP="008B7258">
            <w:pPr>
              <w:pStyle w:val="ListParagraph"/>
              <w:numPr>
                <w:ilvl w:val="0"/>
                <w:numId w:val="30"/>
              </w:numPr>
              <w:rPr>
                <w:rFonts w:ascii="San Serif" w:hAnsi="San Serif"/>
                <w:szCs w:val="24"/>
                <w:u w:val="single"/>
              </w:rPr>
            </w:pPr>
            <w:r>
              <w:rPr>
                <w:rFonts w:ascii="San Serif" w:hAnsi="San Serif"/>
                <w:szCs w:val="24"/>
              </w:rPr>
              <w:t>Scholarships and Financial Aid</w:t>
            </w:r>
          </w:p>
        </w:tc>
        <w:tc>
          <w:tcPr>
            <w:tcW w:w="4675" w:type="dxa"/>
          </w:tcPr>
          <w:p w14:paraId="13A7DB24" w14:textId="2D0AF1F9" w:rsidR="008B7258" w:rsidRPr="00072D93" w:rsidRDefault="008B7258" w:rsidP="008B7258">
            <w:pPr>
              <w:pStyle w:val="ListParagraph"/>
              <w:numPr>
                <w:ilvl w:val="0"/>
                <w:numId w:val="30"/>
              </w:numPr>
              <w:rPr>
                <w:rFonts w:ascii="San Serif" w:hAnsi="San Serif"/>
                <w:szCs w:val="24"/>
                <w:u w:val="single"/>
              </w:rPr>
            </w:pPr>
            <w:r>
              <w:rPr>
                <w:rFonts w:ascii="San Serif" w:hAnsi="San Serif"/>
                <w:szCs w:val="24"/>
              </w:rPr>
              <w:t>Accessibility Services</w:t>
            </w:r>
          </w:p>
        </w:tc>
      </w:tr>
      <w:tr w:rsidR="008B7258" w14:paraId="412527A9" w14:textId="77777777" w:rsidTr="31F88113">
        <w:tc>
          <w:tcPr>
            <w:tcW w:w="4675" w:type="dxa"/>
          </w:tcPr>
          <w:p w14:paraId="6117E03F" w14:textId="2B519B7A" w:rsidR="008B7258" w:rsidRPr="00072D93" w:rsidRDefault="008B7258" w:rsidP="008B7258">
            <w:pPr>
              <w:pStyle w:val="ListParagraph"/>
              <w:numPr>
                <w:ilvl w:val="0"/>
                <w:numId w:val="30"/>
              </w:numPr>
              <w:rPr>
                <w:rFonts w:ascii="San Serif" w:hAnsi="San Serif"/>
                <w:szCs w:val="24"/>
                <w:u w:val="single"/>
              </w:rPr>
            </w:pPr>
            <w:r>
              <w:rPr>
                <w:rFonts w:ascii="San Serif" w:hAnsi="San Serif"/>
                <w:szCs w:val="24"/>
              </w:rPr>
              <w:t>Helena College Email Address</w:t>
            </w:r>
          </w:p>
        </w:tc>
        <w:tc>
          <w:tcPr>
            <w:tcW w:w="4675" w:type="dxa"/>
          </w:tcPr>
          <w:p w14:paraId="6C02C3F9" w14:textId="7B2C8C5B" w:rsidR="008B7258" w:rsidRPr="00072D93" w:rsidRDefault="008B7258" w:rsidP="008B7258">
            <w:pPr>
              <w:pStyle w:val="ListParagraph"/>
              <w:numPr>
                <w:ilvl w:val="0"/>
                <w:numId w:val="30"/>
              </w:numPr>
              <w:rPr>
                <w:rFonts w:ascii="San Serif" w:hAnsi="San Serif"/>
                <w:szCs w:val="24"/>
                <w:u w:val="single"/>
              </w:rPr>
            </w:pPr>
            <w:r>
              <w:rPr>
                <w:rFonts w:ascii="San Serif" w:hAnsi="San Serif"/>
                <w:szCs w:val="24"/>
              </w:rPr>
              <w:t>Campus Store</w:t>
            </w:r>
          </w:p>
        </w:tc>
      </w:tr>
      <w:tr w:rsidR="008B7258" w14:paraId="76487DCA" w14:textId="77777777" w:rsidTr="31F88113">
        <w:tc>
          <w:tcPr>
            <w:tcW w:w="4675" w:type="dxa"/>
          </w:tcPr>
          <w:p w14:paraId="13C3D532" w14:textId="20BD9F2F" w:rsidR="008B7258" w:rsidRPr="008B7258" w:rsidRDefault="008B7258" w:rsidP="008B7258">
            <w:pPr>
              <w:rPr>
                <w:rFonts w:ascii="San Serif" w:hAnsi="San Serif"/>
                <w:u w:val="single"/>
              </w:rPr>
            </w:pPr>
          </w:p>
        </w:tc>
        <w:tc>
          <w:tcPr>
            <w:tcW w:w="4675" w:type="dxa"/>
          </w:tcPr>
          <w:p w14:paraId="5AD69CC1" w14:textId="3931BFE8" w:rsidR="008B7258" w:rsidRPr="008B7258" w:rsidRDefault="008B7258" w:rsidP="008B7258">
            <w:pPr>
              <w:rPr>
                <w:rFonts w:ascii="San Serif" w:hAnsi="San Serif"/>
                <w:szCs w:val="24"/>
              </w:rPr>
            </w:pPr>
          </w:p>
        </w:tc>
      </w:tr>
      <w:tr w:rsidR="00072D93" w14:paraId="422A89E7" w14:textId="77777777" w:rsidTr="31F88113">
        <w:tc>
          <w:tcPr>
            <w:tcW w:w="4675" w:type="dxa"/>
          </w:tcPr>
          <w:p w14:paraId="59AB9B1E" w14:textId="083B2C4B" w:rsidR="00072D93" w:rsidRPr="00A07816" w:rsidRDefault="00072D93" w:rsidP="00A07816">
            <w:pPr>
              <w:rPr>
                <w:rFonts w:ascii="San Serif" w:hAnsi="San Serif"/>
                <w:szCs w:val="24"/>
              </w:rPr>
            </w:pPr>
          </w:p>
        </w:tc>
        <w:tc>
          <w:tcPr>
            <w:tcW w:w="4675" w:type="dxa"/>
          </w:tcPr>
          <w:p w14:paraId="276AAAE3" w14:textId="77777777" w:rsidR="00072D93" w:rsidRDefault="00072D93" w:rsidP="00072D93">
            <w:pPr>
              <w:pStyle w:val="ListParagraph"/>
              <w:rPr>
                <w:rFonts w:ascii="San Serif" w:hAnsi="San Serif"/>
                <w:szCs w:val="24"/>
              </w:rPr>
            </w:pPr>
          </w:p>
        </w:tc>
      </w:tr>
    </w:tbl>
    <w:p w14:paraId="727EE85B" w14:textId="2C6A484E" w:rsidR="00BF7A99" w:rsidRPr="00F70D1F" w:rsidRDefault="00BF7A99" w:rsidP="00F70D1F">
      <w:pPr>
        <w:rPr>
          <w:rFonts w:ascii="San Serif" w:hAnsi="San Serif"/>
          <w:color w:val="auto"/>
          <w:szCs w:val="24"/>
        </w:rPr>
      </w:pPr>
    </w:p>
    <w:p w14:paraId="6EE7AE6F" w14:textId="6371A757" w:rsidR="00931952" w:rsidRPr="009E1A11" w:rsidRDefault="00931952" w:rsidP="00F71E7A">
      <w:pPr>
        <w:ind w:right="233"/>
        <w:rPr>
          <w:rFonts w:ascii="San Serif" w:hAnsi="San Serif"/>
          <w:color w:val="auto"/>
          <w:szCs w:val="24"/>
        </w:rPr>
      </w:pPr>
    </w:p>
    <w:p w14:paraId="491BC98A" w14:textId="77777777" w:rsidR="00BF3480" w:rsidRPr="009E1A11" w:rsidRDefault="002F091E" w:rsidP="00F61FDC">
      <w:pPr>
        <w:pStyle w:val="Heading3"/>
        <w:rPr>
          <w:rFonts w:ascii="San Serif" w:hAnsi="San Serif" w:hint="eastAsia"/>
          <w:b/>
        </w:rPr>
      </w:pPr>
      <w:r w:rsidRPr="00072D93">
        <w:rPr>
          <w:rFonts w:ascii="San Serif" w:hAnsi="San Serif"/>
          <w:b/>
        </w:rPr>
        <w:t>Academic Dishonesty Definition/Policy S</w:t>
      </w:r>
      <w:r w:rsidR="00BF3480" w:rsidRPr="00072D93">
        <w:rPr>
          <w:rFonts w:ascii="San Serif" w:hAnsi="San Serif"/>
          <w:b/>
        </w:rPr>
        <w:t>tatement</w:t>
      </w:r>
      <w:r w:rsidR="00BF3480" w:rsidRPr="009E1A11">
        <w:rPr>
          <w:rFonts w:ascii="San Serif" w:hAnsi="San Serif"/>
          <w:b/>
        </w:rPr>
        <w:t>:</w:t>
      </w:r>
    </w:p>
    <w:p w14:paraId="7DF5B240" w14:textId="6260CFB8" w:rsidR="00FC3A74" w:rsidRPr="00737BDF" w:rsidRDefault="00737BDF" w:rsidP="00FC3A74">
      <w:pPr>
        <w:ind w:left="720"/>
        <w:rPr>
          <w:rFonts w:ascii="San Serif" w:hAnsi="San Serif"/>
          <w:color w:val="auto"/>
          <w:szCs w:val="24"/>
        </w:rPr>
      </w:pPr>
      <w:r w:rsidRPr="00737BDF">
        <w:rPr>
          <w:rFonts w:ascii="San Serif" w:hAnsi="San Serif"/>
          <w:color w:val="auto"/>
          <w:szCs w:val="24"/>
        </w:rPr>
        <w:t xml:space="preserve">Helena College expects its students to adhere to a high standard of academic integrity. It is a violation of academic integrity standards and the student code of conduct to present the ideas, designs, works, or words of another person as one’s own efforts, or to permit </w:t>
      </w:r>
      <w:r w:rsidRPr="00737BDF">
        <w:rPr>
          <w:rFonts w:ascii="San Serif" w:hAnsi="San Serif"/>
          <w:color w:val="auto"/>
          <w:szCs w:val="24"/>
        </w:rPr>
        <w:lastRenderedPageBreak/>
        <w:t xml:space="preserve">another person to do so. </w:t>
      </w:r>
      <w:r w:rsidR="00FC3A74" w:rsidRPr="00F70D1F">
        <w:rPr>
          <w:rFonts w:ascii="San Serif" w:hAnsi="San Serif"/>
          <w:color w:val="auto"/>
          <w:szCs w:val="24"/>
        </w:rPr>
        <w:t>The following guidelines are intended to clarify these issues for students, faculty, administration, and can be found in further detail in the </w:t>
      </w:r>
      <w:hyperlink r:id="rId13" w:tooltip="https://helenacollege.edu/student_services/handbook.aspx" w:history="1">
        <w:r w:rsidR="00FC3A74" w:rsidRPr="00F70D1F">
          <w:rPr>
            <w:rStyle w:val="Hyperlink"/>
            <w:rFonts w:ascii="San Serif" w:hAnsi="San Serif"/>
            <w:color w:val="2E74B5" w:themeColor="accent1" w:themeShade="BF"/>
            <w:szCs w:val="24"/>
          </w:rPr>
          <w:t>Student Handbook</w:t>
        </w:r>
      </w:hyperlink>
      <w:r w:rsidR="00FC3A74" w:rsidRPr="00F70D1F">
        <w:rPr>
          <w:rFonts w:ascii="San Serif" w:hAnsi="San Serif"/>
          <w:color w:val="auto"/>
          <w:szCs w:val="24"/>
        </w:rPr>
        <w:t>.</w:t>
      </w:r>
    </w:p>
    <w:p w14:paraId="53E70F4B" w14:textId="77777777" w:rsidR="00737BDF" w:rsidRPr="00737BDF" w:rsidRDefault="00737BDF" w:rsidP="00FC3A74">
      <w:pPr>
        <w:rPr>
          <w:rFonts w:ascii="San Serif" w:hAnsi="San Serif"/>
          <w:color w:val="auto"/>
          <w:szCs w:val="24"/>
        </w:rPr>
      </w:pPr>
    </w:p>
    <w:p w14:paraId="0EF6A585" w14:textId="721DA315" w:rsidR="00737BDF" w:rsidRDefault="00737BDF" w:rsidP="00737BDF">
      <w:pPr>
        <w:ind w:left="720"/>
        <w:rPr>
          <w:rFonts w:ascii="San Serif" w:hAnsi="San Serif"/>
          <w:color w:val="auto"/>
          <w:szCs w:val="24"/>
        </w:rPr>
      </w:pPr>
      <w:r w:rsidRPr="00737BDF">
        <w:rPr>
          <w:rFonts w:ascii="San Serif" w:hAnsi="San Serif"/>
          <w:color w:val="auto"/>
          <w:szCs w:val="24"/>
        </w:rPr>
        <w:t>The College will regard the following acts as violations of academic integrity constituting academic dishonesty. Although the list and descriptions are not intended to be exhaustive of all types or instances of academic dishonesty, they are presented as examples of behavior to avoid. It is explicitly the student’s responsibility to avoid academic dishonesty of all kinds, and each student is required to seek guidance in advance of taking any questionable action, including but not limited to those enumerated, below.</w:t>
      </w:r>
    </w:p>
    <w:p w14:paraId="7606508A" w14:textId="77777777" w:rsidR="00A269AB" w:rsidRPr="00737BDF" w:rsidRDefault="00A269AB" w:rsidP="00737BDF">
      <w:pPr>
        <w:ind w:left="720"/>
        <w:rPr>
          <w:rFonts w:ascii="San Serif" w:hAnsi="San Serif"/>
          <w:color w:val="auto"/>
          <w:szCs w:val="24"/>
        </w:rPr>
      </w:pPr>
    </w:p>
    <w:p w14:paraId="27389FD5" w14:textId="32A197F7" w:rsidR="00737BDF" w:rsidRDefault="00737BDF" w:rsidP="00737BDF">
      <w:pPr>
        <w:ind w:left="720"/>
        <w:rPr>
          <w:rFonts w:ascii="San Serif" w:hAnsi="San Serif"/>
          <w:color w:val="auto"/>
          <w:szCs w:val="24"/>
        </w:rPr>
      </w:pPr>
      <w:r w:rsidRPr="00737BDF">
        <w:rPr>
          <w:rFonts w:ascii="San Serif" w:hAnsi="San Serif"/>
          <w:b/>
          <w:color w:val="auto"/>
          <w:szCs w:val="24"/>
        </w:rPr>
        <w:t>Plagiarism:</w:t>
      </w:r>
      <w:r w:rsidRPr="00737BDF">
        <w:rPr>
          <w:rFonts w:ascii="San Serif" w:hAnsi="San Serif"/>
          <w:color w:val="auto"/>
          <w:szCs w:val="24"/>
        </w:rPr>
        <w:t xml:space="preserve"> A student will be considered in violation of standards for academic integrity if they submit an assignment in any form (written, oral, graphic, or computer-generated, etc.) which consists wholly or partially of the words, work, or ideas of another individual without giving the original author proper credit. A similar violation would occur in cases where a student submits a paper or other project/assignment for one course that was originally created for another course even if that student was the originator of the paper/project/assignment in the first instance. Similarly, using facts, figures, graphs, </w:t>
      </w:r>
      <w:r w:rsidR="001778A9" w:rsidRPr="00737BDF">
        <w:rPr>
          <w:rFonts w:ascii="San Serif" w:hAnsi="San Serif"/>
          <w:color w:val="auto"/>
          <w:szCs w:val="24"/>
        </w:rPr>
        <w:t>charts,</w:t>
      </w:r>
      <w:r w:rsidRPr="00737BDF">
        <w:rPr>
          <w:rFonts w:ascii="San Serif" w:hAnsi="San Serif"/>
          <w:color w:val="auto"/>
          <w:szCs w:val="24"/>
        </w:rPr>
        <w:t xml:space="preserve"> or information without acknowledging the source constitutes plagiarism, which may occur verbally, in written form, through computer programs and files, research methods, designs, particular distinctive words or phrases, ideas and images or any other information that was created by another person without acknowledgement of that person’s role in its creation. Inadvertent or unintentional misuse or appropriation of another’s work (such as relying heavily on source material that is not expressly acknowledged) is still considered plagiarism.</w:t>
      </w:r>
    </w:p>
    <w:p w14:paraId="7672BACB" w14:textId="77777777" w:rsidR="00737BDF" w:rsidRPr="00737BDF" w:rsidRDefault="00737BDF" w:rsidP="00737BDF">
      <w:pPr>
        <w:ind w:left="720"/>
        <w:rPr>
          <w:rFonts w:ascii="San Serif" w:hAnsi="San Serif"/>
          <w:color w:val="auto"/>
          <w:szCs w:val="24"/>
        </w:rPr>
      </w:pPr>
    </w:p>
    <w:p w14:paraId="425870EA" w14:textId="35259BDF" w:rsidR="00737BDF" w:rsidRDefault="00737BDF" w:rsidP="00737BDF">
      <w:pPr>
        <w:ind w:left="720"/>
        <w:rPr>
          <w:rFonts w:ascii="San Serif" w:hAnsi="San Serif"/>
          <w:color w:val="auto"/>
          <w:szCs w:val="24"/>
        </w:rPr>
      </w:pPr>
      <w:r w:rsidRPr="00737BDF">
        <w:rPr>
          <w:rFonts w:ascii="San Serif" w:hAnsi="San Serif"/>
          <w:b/>
          <w:color w:val="auto"/>
          <w:szCs w:val="24"/>
        </w:rPr>
        <w:t>Copying/Cheating:</w:t>
      </w:r>
      <w:r w:rsidRPr="00737BDF">
        <w:rPr>
          <w:rFonts w:ascii="San Serif" w:hAnsi="San Serif"/>
          <w:color w:val="auto"/>
          <w:szCs w:val="24"/>
        </w:rPr>
        <w:t xml:space="preserve"> A student will be considered in violation of academic integrity standards if they gain, or attempts to gain, credit for work by dishonest or deceptive means. Examples include the use of crib notes, cheat sheets, books, or any other material or electronic device as aids in an examination or any other graded exercise, unless the instructor of the class has given explicit permission to use such materials. Collaboration with another student on an examination or other graded exercise, unless the instructor has given permission, also constitutes copying. It is the policy of the College to prohibit phones, smart watches, and other similar devices during examinations. Prior to administering an examination, instructors will require all such devices are turned off and stored in an inaccessible place. Failure to comply with this policy will constitute a violation of the academic integrity policy. If a student is found in possession of such a device during an examination, they will be assigned a score of 0 for the examination. Further examples include: copying assignments from another source (classmate, etc.); working with others on exams or homework that is not explicitly permitted by the instructor to be collaborative; looking at another student’s paper or screen during an exam or assignment; disclosing exam content to others during an exam, or after completion of an exam, including allowing such information to be disclosed to you; and/or attempting to or allowing another person to complete assignments for another person (such as in an online course). The above examples are meant to illustrate violations of the principle of academic </w:t>
      </w:r>
      <w:r w:rsidR="00C17AC2" w:rsidRPr="00737BDF">
        <w:rPr>
          <w:rFonts w:ascii="San Serif" w:hAnsi="San Serif"/>
          <w:color w:val="auto"/>
          <w:szCs w:val="24"/>
        </w:rPr>
        <w:t>integrity and</w:t>
      </w:r>
      <w:r w:rsidRPr="00737BDF">
        <w:rPr>
          <w:rFonts w:ascii="San Serif" w:hAnsi="San Serif"/>
          <w:color w:val="auto"/>
          <w:szCs w:val="24"/>
        </w:rPr>
        <w:t xml:space="preserve"> are not intended to be all-inclusive. </w:t>
      </w:r>
      <w:r w:rsidRPr="00737BDF">
        <w:rPr>
          <w:rFonts w:ascii="San Serif" w:hAnsi="San Serif"/>
          <w:color w:val="auto"/>
          <w:szCs w:val="24"/>
        </w:rPr>
        <w:lastRenderedPageBreak/>
        <w:t>Additional instances of dishonesty that are not explicitly identified in the above list will nevertheless be treated as violations.</w:t>
      </w:r>
    </w:p>
    <w:p w14:paraId="3E4D528B" w14:textId="77777777" w:rsidR="00737BDF" w:rsidRPr="00737BDF" w:rsidRDefault="00737BDF" w:rsidP="00737BDF">
      <w:pPr>
        <w:ind w:left="720"/>
        <w:rPr>
          <w:rFonts w:ascii="San Serif" w:hAnsi="San Serif"/>
          <w:color w:val="auto"/>
          <w:szCs w:val="24"/>
        </w:rPr>
      </w:pPr>
    </w:p>
    <w:p w14:paraId="2EC6A815" w14:textId="77777777" w:rsidR="00A67288" w:rsidRDefault="00737BDF" w:rsidP="00737BDF">
      <w:pPr>
        <w:ind w:left="720"/>
        <w:rPr>
          <w:rFonts w:ascii="San Serif" w:hAnsi="San Serif"/>
          <w:color w:val="auto"/>
          <w:szCs w:val="24"/>
        </w:rPr>
      </w:pPr>
      <w:r w:rsidRPr="00737BDF">
        <w:rPr>
          <w:rFonts w:ascii="San Serif" w:hAnsi="San Serif"/>
          <w:b/>
          <w:color w:val="auto"/>
          <w:szCs w:val="24"/>
        </w:rPr>
        <w:t>Contributing to Academic Dishonesty:</w:t>
      </w:r>
      <w:r w:rsidRPr="00737BDF">
        <w:rPr>
          <w:rFonts w:ascii="San Serif" w:hAnsi="San Serif"/>
          <w:color w:val="auto"/>
          <w:szCs w:val="24"/>
        </w:rPr>
        <w:t xml:space="preserve"> A student will be considered in violation of academic integrity standards if they willfully assist another student in an act of academic dishonesty.</w:t>
      </w:r>
      <w:r>
        <w:rPr>
          <w:rFonts w:ascii="San Serif" w:hAnsi="San Serif"/>
          <w:color w:val="auto"/>
          <w:szCs w:val="24"/>
        </w:rPr>
        <w:t xml:space="preserve"> </w:t>
      </w:r>
    </w:p>
    <w:p w14:paraId="02EE20B4" w14:textId="77777777" w:rsidR="00D52389" w:rsidRDefault="00D52389" w:rsidP="00737BDF">
      <w:pPr>
        <w:ind w:left="720"/>
        <w:rPr>
          <w:rFonts w:ascii="San Serif" w:hAnsi="San Serif"/>
          <w:color w:val="auto"/>
          <w:szCs w:val="24"/>
        </w:rPr>
      </w:pPr>
    </w:p>
    <w:p w14:paraId="0AFB6195" w14:textId="2296A034" w:rsidR="00A67288" w:rsidRPr="00271496" w:rsidRDefault="00D52389" w:rsidP="00271496">
      <w:pPr>
        <w:ind w:left="720"/>
        <w:rPr>
          <w:rFonts w:ascii="San Serif" w:hAnsi="San Serif"/>
          <w:color w:val="auto"/>
          <w:szCs w:val="24"/>
        </w:rPr>
      </w:pPr>
      <w:r w:rsidRPr="00D52389">
        <w:rPr>
          <w:rFonts w:ascii="San Serif" w:hAnsi="San Serif"/>
          <w:b/>
          <w:bCs/>
          <w:color w:val="auto"/>
          <w:szCs w:val="24"/>
        </w:rPr>
        <w:t>Artificial Intelligence (AI) Generated work:</w:t>
      </w:r>
      <w:r w:rsidRPr="00D52389">
        <w:rPr>
          <w:rFonts w:ascii="San Serif" w:hAnsi="San Serif"/>
          <w:color w:val="auto"/>
          <w:szCs w:val="24"/>
        </w:rPr>
        <w:t xml:space="preserve"> If the faculty suspects that the submitted work was not your own or that AI tools were extensively utilized, the student will be asked to explain the work in detail. If the student is not able to display reasonable understanding of the submitted work, it will constitute a violation of academic integrity.</w:t>
      </w:r>
    </w:p>
    <w:p w14:paraId="0C2634DA" w14:textId="3EADD1B7" w:rsidR="00737BDF" w:rsidRDefault="00BF08CC" w:rsidP="00737BDF">
      <w:pPr>
        <w:ind w:left="720"/>
        <w:rPr>
          <w:rFonts w:ascii="San Serif" w:hAnsi="San Serif"/>
          <w:color w:val="auto"/>
          <w:szCs w:val="24"/>
        </w:rPr>
      </w:pPr>
      <w:r w:rsidRPr="00BF08CC">
        <w:rPr>
          <w:rFonts w:ascii="San Serif" w:hAnsi="San Serif"/>
          <w:b/>
          <w:color w:val="auto"/>
          <w:szCs w:val="24"/>
        </w:rPr>
        <w:t>Academic Dishonesty Violations:</w:t>
      </w:r>
      <w:r>
        <w:rPr>
          <w:rFonts w:ascii="San Serif" w:hAnsi="San Serif"/>
          <w:color w:val="auto"/>
          <w:szCs w:val="24"/>
        </w:rPr>
        <w:t xml:space="preserve"> </w:t>
      </w:r>
      <w:r w:rsidR="00737BDF" w:rsidRPr="00737BDF">
        <w:rPr>
          <w:rFonts w:ascii="San Serif" w:hAnsi="San Serif"/>
          <w:color w:val="auto"/>
          <w:szCs w:val="24"/>
        </w:rPr>
        <w:t xml:space="preserve">Academic dishonesty will not be tolerated. Academic sanctions for a first violation are at the discretion of the instructor and range from a failing grade for the </w:t>
      </w:r>
      <w:r w:rsidR="00E567B4" w:rsidRPr="00737BDF">
        <w:rPr>
          <w:rFonts w:ascii="San Serif" w:hAnsi="San Serif"/>
          <w:color w:val="auto"/>
          <w:szCs w:val="24"/>
        </w:rPr>
        <w:t>assignment</w:t>
      </w:r>
      <w:r w:rsidR="00737BDF" w:rsidRPr="00737BDF">
        <w:rPr>
          <w:rFonts w:ascii="San Serif" w:hAnsi="San Serif"/>
          <w:color w:val="auto"/>
          <w:szCs w:val="24"/>
        </w:rPr>
        <w:t xml:space="preserve"> to a failing grade in the course in which the academic dishonesty occurs. When a faculty member assigns a failing grade </w:t>
      </w:r>
      <w:r w:rsidR="00EC7B5E" w:rsidRPr="00737BDF">
        <w:rPr>
          <w:rFonts w:ascii="San Serif" w:hAnsi="San Serif"/>
          <w:color w:val="auto"/>
          <w:szCs w:val="24"/>
        </w:rPr>
        <w:t>based on</w:t>
      </w:r>
      <w:r w:rsidR="00737BDF" w:rsidRPr="00737BDF">
        <w:rPr>
          <w:rFonts w:ascii="San Serif" w:hAnsi="San Serif"/>
          <w:color w:val="auto"/>
          <w:szCs w:val="24"/>
        </w:rPr>
        <w:t xml:space="preserve"> academic dishonesty, they shall notify the affected student(s)</w:t>
      </w:r>
      <w:r w:rsidR="00336E0D">
        <w:rPr>
          <w:rFonts w:ascii="San Serif" w:hAnsi="San Serif"/>
          <w:color w:val="auto"/>
          <w:szCs w:val="24"/>
        </w:rPr>
        <w:t xml:space="preserve"> and</w:t>
      </w:r>
      <w:r w:rsidR="00737BDF" w:rsidRPr="00737BDF">
        <w:rPr>
          <w:rFonts w:ascii="San Serif" w:hAnsi="San Serif"/>
          <w:color w:val="auto"/>
          <w:szCs w:val="24"/>
        </w:rPr>
        <w:t xml:space="preserve"> the appropriate</w:t>
      </w:r>
      <w:r w:rsidR="00AE6187">
        <w:rPr>
          <w:rFonts w:ascii="San Serif" w:hAnsi="San Serif"/>
          <w:color w:val="auto"/>
          <w:szCs w:val="24"/>
        </w:rPr>
        <w:t xml:space="preserve"> Division Director</w:t>
      </w:r>
      <w:r w:rsidR="00737BDF" w:rsidRPr="00737BDF">
        <w:rPr>
          <w:rFonts w:ascii="San Serif" w:hAnsi="San Serif"/>
          <w:color w:val="auto"/>
          <w:szCs w:val="24"/>
        </w:rPr>
        <w:t xml:space="preserve"> </w:t>
      </w:r>
      <w:r w:rsidR="00AC7502">
        <w:rPr>
          <w:rFonts w:ascii="San Serif" w:hAnsi="San Serif"/>
          <w:color w:val="auto"/>
          <w:szCs w:val="24"/>
        </w:rPr>
        <w:t xml:space="preserve">in writing </w:t>
      </w:r>
      <w:r w:rsidR="00737BDF" w:rsidRPr="00737BDF">
        <w:rPr>
          <w:rFonts w:ascii="San Serif" w:hAnsi="San Serif"/>
          <w:color w:val="auto"/>
          <w:szCs w:val="24"/>
        </w:rPr>
        <w:t xml:space="preserve">of the violation and provide </w:t>
      </w:r>
      <w:r w:rsidR="006C3049" w:rsidRPr="00737BDF">
        <w:rPr>
          <w:rFonts w:ascii="San Serif" w:hAnsi="San Serif"/>
          <w:color w:val="auto"/>
          <w:szCs w:val="24"/>
        </w:rPr>
        <w:t>all</w:t>
      </w:r>
      <w:r w:rsidR="00737BDF" w:rsidRPr="00737BDF">
        <w:rPr>
          <w:rFonts w:ascii="San Serif" w:hAnsi="San Serif"/>
          <w:color w:val="auto"/>
          <w:szCs w:val="24"/>
        </w:rPr>
        <w:t xml:space="preserve"> supporting documentation to the </w:t>
      </w:r>
      <w:r w:rsidR="00336E0D">
        <w:rPr>
          <w:rFonts w:ascii="San Serif" w:hAnsi="San Serif"/>
          <w:color w:val="auto"/>
          <w:szCs w:val="24"/>
        </w:rPr>
        <w:t>Division Director</w:t>
      </w:r>
      <w:r w:rsidR="00737BDF" w:rsidRPr="00737BDF">
        <w:rPr>
          <w:rFonts w:ascii="San Serif" w:hAnsi="San Serif"/>
          <w:color w:val="auto"/>
          <w:szCs w:val="24"/>
        </w:rPr>
        <w:t xml:space="preserve">. Record of the infraction will be kept on file in the office of the </w:t>
      </w:r>
      <w:r w:rsidR="00AE2CD4">
        <w:rPr>
          <w:rFonts w:ascii="San Serif" w:hAnsi="San Serif"/>
          <w:color w:val="auto"/>
          <w:szCs w:val="24"/>
        </w:rPr>
        <w:t>Division Director</w:t>
      </w:r>
      <w:r w:rsidR="00737BDF" w:rsidRPr="00737BDF">
        <w:rPr>
          <w:rFonts w:ascii="San Serif" w:hAnsi="San Serif"/>
          <w:color w:val="auto"/>
          <w:szCs w:val="24"/>
        </w:rPr>
        <w:t xml:space="preserve">, although no further official action will be taken unless/until a second infraction is reported. In cases of repeated offenses, the </w:t>
      </w:r>
      <w:r w:rsidR="00602FC0">
        <w:rPr>
          <w:rFonts w:ascii="San Serif" w:hAnsi="San Serif"/>
          <w:color w:val="auto"/>
          <w:szCs w:val="24"/>
        </w:rPr>
        <w:t>Executive Director of Compliance</w:t>
      </w:r>
      <w:r w:rsidR="001D7028">
        <w:rPr>
          <w:rFonts w:ascii="San Serif" w:hAnsi="San Serif"/>
          <w:color w:val="auto"/>
          <w:szCs w:val="24"/>
        </w:rPr>
        <w:t xml:space="preserve"> and Financial Aid</w:t>
      </w:r>
      <w:r w:rsidR="00602FC0">
        <w:rPr>
          <w:rFonts w:ascii="San Serif" w:hAnsi="San Serif"/>
          <w:color w:val="auto"/>
          <w:szCs w:val="24"/>
        </w:rPr>
        <w:t xml:space="preserve"> wi</w:t>
      </w:r>
      <w:r w:rsidR="0005499E">
        <w:rPr>
          <w:rFonts w:ascii="San Serif" w:hAnsi="San Serif"/>
          <w:color w:val="auto"/>
          <w:szCs w:val="24"/>
        </w:rPr>
        <w:t xml:space="preserve">ll be </w:t>
      </w:r>
      <w:r w:rsidR="00AD5356">
        <w:rPr>
          <w:rFonts w:ascii="San Serif" w:hAnsi="San Serif"/>
          <w:color w:val="auto"/>
          <w:szCs w:val="24"/>
        </w:rPr>
        <w:t>notified</w:t>
      </w:r>
      <w:r w:rsidR="0005499E">
        <w:rPr>
          <w:rFonts w:ascii="San Serif" w:hAnsi="San Serif"/>
          <w:color w:val="auto"/>
          <w:szCs w:val="24"/>
        </w:rPr>
        <w:t xml:space="preserve"> and</w:t>
      </w:r>
      <w:r w:rsidR="00737BDF" w:rsidRPr="00737BDF">
        <w:rPr>
          <w:rFonts w:ascii="San Serif" w:hAnsi="San Serif"/>
          <w:color w:val="auto"/>
          <w:szCs w:val="24"/>
        </w:rPr>
        <w:t xml:space="preserve"> will administer a range of disciplinary sanctions up to and including expulsion from the College. Students retain their right to due process and may refer to the Student Handbook or the </w:t>
      </w:r>
      <w:r w:rsidR="0005499E">
        <w:rPr>
          <w:rFonts w:ascii="San Serif" w:hAnsi="San Serif"/>
          <w:color w:val="auto"/>
          <w:szCs w:val="24"/>
        </w:rPr>
        <w:t>Executive Director of Compliance</w:t>
      </w:r>
      <w:r w:rsidR="00737BDF" w:rsidRPr="00737BDF">
        <w:rPr>
          <w:rFonts w:ascii="San Serif" w:hAnsi="San Serif"/>
          <w:color w:val="auto"/>
          <w:szCs w:val="24"/>
        </w:rPr>
        <w:t xml:space="preserve"> </w:t>
      </w:r>
      <w:r w:rsidR="004804BC">
        <w:rPr>
          <w:rFonts w:ascii="San Serif" w:hAnsi="San Serif"/>
          <w:color w:val="auto"/>
          <w:szCs w:val="24"/>
        </w:rPr>
        <w:t xml:space="preserve">and Financial Aid </w:t>
      </w:r>
      <w:r w:rsidR="00737BDF" w:rsidRPr="00737BDF">
        <w:rPr>
          <w:rFonts w:ascii="San Serif" w:hAnsi="San Serif"/>
          <w:color w:val="auto"/>
          <w:szCs w:val="24"/>
        </w:rPr>
        <w:t>regarding any disciplinary sanctions.</w:t>
      </w:r>
    </w:p>
    <w:p w14:paraId="61244370" w14:textId="473C1480" w:rsidR="007A26E4" w:rsidRDefault="007A26E4" w:rsidP="00E745E7">
      <w:pPr>
        <w:rPr>
          <w:rFonts w:ascii="San Serif" w:hAnsi="San Serif"/>
          <w:szCs w:val="24"/>
        </w:rPr>
      </w:pPr>
    </w:p>
    <w:p w14:paraId="6CE20B82" w14:textId="4B571AA0" w:rsidR="007A26E4" w:rsidRPr="009E1A11" w:rsidRDefault="008E1FAC" w:rsidP="007A26E4">
      <w:pPr>
        <w:pStyle w:val="Heading3"/>
        <w:rPr>
          <w:rFonts w:ascii="San Serif" w:hAnsi="San Serif" w:hint="eastAsia"/>
          <w:b/>
        </w:rPr>
      </w:pPr>
      <w:r>
        <w:rPr>
          <w:rFonts w:ascii="San Serif" w:hAnsi="San Serif"/>
          <w:b/>
        </w:rPr>
        <w:t>Accessibility and Accommodations</w:t>
      </w:r>
      <w:r w:rsidR="007A26E4" w:rsidRPr="009E1A11">
        <w:rPr>
          <w:rFonts w:ascii="San Serif" w:hAnsi="San Serif"/>
          <w:b/>
        </w:rPr>
        <w:t>:</w:t>
      </w:r>
    </w:p>
    <w:p w14:paraId="66EB5328" w14:textId="0965B5A7" w:rsidR="007A26E4" w:rsidRPr="009E1A11" w:rsidRDefault="000D5C5C" w:rsidP="000D5C5C">
      <w:pPr>
        <w:ind w:left="720"/>
        <w:rPr>
          <w:rFonts w:ascii="San Serif" w:hAnsi="San Serif"/>
          <w:szCs w:val="24"/>
        </w:rPr>
      </w:pPr>
      <w:r w:rsidRPr="000D5C5C">
        <w:rPr>
          <w:rFonts w:ascii="San Serif" w:hAnsi="San Serif"/>
          <w:color w:val="auto"/>
          <w:szCs w:val="24"/>
        </w:rPr>
        <w:t xml:space="preserve">Services for students with disabilities are provided according to Section 504 of the Rehabilitation Act of 1973 and the amended Americans with Disabilities Act of 1990 and 2008.  Students are encouraged to contact the </w:t>
      </w:r>
      <w:r w:rsidR="00CA3EFA">
        <w:rPr>
          <w:rFonts w:ascii="San Serif" w:hAnsi="San Serif"/>
          <w:color w:val="auto"/>
          <w:szCs w:val="24"/>
        </w:rPr>
        <w:t>Accessibility Services</w:t>
      </w:r>
      <w:r w:rsidRPr="000D5C5C">
        <w:rPr>
          <w:rFonts w:ascii="San Serif" w:hAnsi="San Serif"/>
          <w:color w:val="auto"/>
          <w:szCs w:val="24"/>
        </w:rPr>
        <w:t xml:space="preserve"> Office located in DON 119 or by phone (406)</w:t>
      </w:r>
      <w:r>
        <w:rPr>
          <w:rFonts w:ascii="San Serif" w:hAnsi="San Serif"/>
          <w:color w:val="auto"/>
          <w:szCs w:val="24"/>
        </w:rPr>
        <w:t xml:space="preserve"> </w:t>
      </w:r>
      <w:r w:rsidRPr="000D5C5C">
        <w:rPr>
          <w:rFonts w:ascii="San Serif" w:hAnsi="San Serif"/>
          <w:color w:val="auto"/>
          <w:szCs w:val="24"/>
        </w:rPr>
        <w:t>447-69</w:t>
      </w:r>
      <w:r w:rsidR="00A018F4">
        <w:rPr>
          <w:rFonts w:ascii="San Serif" w:hAnsi="San Serif"/>
          <w:color w:val="auto"/>
          <w:szCs w:val="24"/>
        </w:rPr>
        <w:t>11</w:t>
      </w:r>
      <w:r w:rsidRPr="000D5C5C">
        <w:rPr>
          <w:rFonts w:ascii="San Serif" w:hAnsi="San Serif"/>
          <w:color w:val="auto"/>
          <w:szCs w:val="24"/>
        </w:rPr>
        <w:t xml:space="preserve"> to arrange for reasonable accommodations. It is the student’s choice and responsibility to disclose any disability</w:t>
      </w:r>
      <w:r>
        <w:rPr>
          <w:rFonts w:ascii="San Serif" w:hAnsi="San Serif"/>
          <w:color w:val="auto"/>
          <w:szCs w:val="24"/>
        </w:rPr>
        <w:t xml:space="preserve"> and to request accommodations.</w:t>
      </w:r>
      <w:r w:rsidRPr="000D5C5C">
        <w:rPr>
          <w:rFonts w:ascii="San Serif" w:hAnsi="San Serif"/>
          <w:color w:val="auto"/>
          <w:szCs w:val="24"/>
        </w:rPr>
        <w:t xml:space="preserve"> More information about </w:t>
      </w:r>
      <w:r w:rsidR="00CA3EFA">
        <w:rPr>
          <w:rFonts w:ascii="San Serif" w:hAnsi="San Serif"/>
          <w:color w:val="auto"/>
          <w:szCs w:val="24"/>
        </w:rPr>
        <w:t>Accessibility Services</w:t>
      </w:r>
      <w:r w:rsidRPr="000D5C5C">
        <w:rPr>
          <w:rFonts w:ascii="San Serif" w:hAnsi="San Serif"/>
          <w:color w:val="auto"/>
          <w:szCs w:val="24"/>
        </w:rPr>
        <w:t xml:space="preserve"> can be found at the HC </w:t>
      </w:r>
      <w:hyperlink r:id="rId14" w:history="1">
        <w:r w:rsidR="00CA3EFA" w:rsidRPr="00CA3EFA">
          <w:rPr>
            <w:rStyle w:val="Hyperlink"/>
            <w:rFonts w:ascii="San Serif" w:hAnsi="San Serif"/>
            <w:szCs w:val="24"/>
          </w:rPr>
          <w:t>Accessibility Services</w:t>
        </w:r>
        <w:r w:rsidRPr="00CA3EFA">
          <w:rPr>
            <w:rStyle w:val="Hyperlink"/>
            <w:rFonts w:ascii="San Serif" w:hAnsi="San Serif"/>
            <w:szCs w:val="24"/>
          </w:rPr>
          <w:t xml:space="preserve"> webpage</w:t>
        </w:r>
        <w:r w:rsidR="00CA3EFA" w:rsidRPr="00CA3EFA">
          <w:rPr>
            <w:rStyle w:val="Hyperlink"/>
            <w:rFonts w:ascii="San Serif" w:hAnsi="San Serif"/>
            <w:szCs w:val="24"/>
          </w:rPr>
          <w:t>.</w:t>
        </w:r>
      </w:hyperlink>
    </w:p>
    <w:p w14:paraId="76A51AE5" w14:textId="77777777" w:rsidR="00BF7A99" w:rsidRPr="009E1A11" w:rsidRDefault="00BF7A99" w:rsidP="58061998">
      <w:pPr>
        <w:rPr>
          <w:rFonts w:ascii="San Serif" w:hAnsi="San Serif"/>
          <w:b/>
          <w:bCs/>
        </w:rPr>
      </w:pPr>
    </w:p>
    <w:p w14:paraId="3B1F95AD" w14:textId="34AEB333" w:rsidR="7FA04098" w:rsidRDefault="7FA04098" w:rsidP="58061998">
      <w:pPr>
        <w:rPr>
          <w:rStyle w:val="Heading3Char"/>
          <w:rFonts w:ascii="San Serif" w:eastAsia="San Serif" w:hAnsi="San Serif" w:cs="San Serif"/>
          <w:b/>
          <w:bCs/>
        </w:rPr>
      </w:pPr>
      <w:r w:rsidRPr="58061998">
        <w:rPr>
          <w:rStyle w:val="Heading3Char"/>
          <w:rFonts w:ascii="San Serif" w:eastAsia="San Serif" w:hAnsi="San Serif" w:cs="San Serif"/>
          <w:b/>
          <w:bCs/>
        </w:rPr>
        <w:t>Recording of Class Sessions:</w:t>
      </w:r>
    </w:p>
    <w:p w14:paraId="4A1FCA5A" w14:textId="72CD8424" w:rsidR="7FA04098" w:rsidRDefault="7FA04098" w:rsidP="58061998">
      <w:pPr>
        <w:ind w:left="720"/>
      </w:pPr>
      <w:r w:rsidRPr="58061998">
        <w:rPr>
          <w:rFonts w:ascii="San Serif" w:eastAsia="San Serif" w:hAnsi="San Serif" w:cs="San Serif"/>
          <w:szCs w:val="24"/>
        </w:rPr>
        <w:t>Recording of class lectures, discussions, or course materials (audio, video, photographic, or written transcription) is not permitted without prior written permission from the instructor and notification to all class participants. Recordings, when permitted, are for personal class use only and may not be shared, posted, or distributed. Recording permissions do not transfer intellectual property rights, and any approved recordings must be destroyed at the conclusion of the course unless otherwise authorized. Students with approved disability accommodations should work with the Accessibility Services and the instructor to arrange recording permissions.</w:t>
      </w:r>
    </w:p>
    <w:p w14:paraId="7E1CE57B" w14:textId="0B0F4217" w:rsidR="58061998" w:rsidRDefault="58061998" w:rsidP="58061998">
      <w:pPr>
        <w:rPr>
          <w:rFonts w:ascii="San Serif" w:hAnsi="San Serif"/>
          <w:b/>
          <w:bCs/>
        </w:rPr>
      </w:pPr>
    </w:p>
    <w:p w14:paraId="3705BB3A" w14:textId="77777777" w:rsidR="00BF3480" w:rsidRPr="009E1A11" w:rsidRDefault="00BF14B8" w:rsidP="00F61FDC">
      <w:pPr>
        <w:pStyle w:val="Heading3"/>
        <w:rPr>
          <w:rFonts w:ascii="San Serif" w:hAnsi="San Serif" w:hint="eastAsia"/>
          <w:b/>
        </w:rPr>
      </w:pPr>
      <w:r>
        <w:rPr>
          <w:rFonts w:ascii="San Serif" w:hAnsi="San Serif"/>
          <w:b/>
        </w:rPr>
        <w:lastRenderedPageBreak/>
        <w:t>Disclaimer Regarding Changes to S</w:t>
      </w:r>
      <w:r w:rsidR="00BF3480" w:rsidRPr="009E1A11">
        <w:rPr>
          <w:rFonts w:ascii="San Serif" w:hAnsi="San Serif"/>
          <w:b/>
        </w:rPr>
        <w:t>yllabus:</w:t>
      </w:r>
    </w:p>
    <w:p w14:paraId="71EC799B" w14:textId="5A23CC05" w:rsidR="00BF3480" w:rsidRPr="009E1A11" w:rsidRDefault="00BF3480" w:rsidP="00BF7A99">
      <w:pPr>
        <w:ind w:left="725"/>
        <w:rPr>
          <w:rFonts w:ascii="San Serif" w:hAnsi="San Serif"/>
          <w:color w:val="auto"/>
          <w:szCs w:val="24"/>
        </w:rPr>
      </w:pPr>
      <w:r w:rsidRPr="009E1A11">
        <w:rPr>
          <w:rFonts w:ascii="San Serif" w:hAnsi="San Serif"/>
          <w:color w:val="auto"/>
          <w:szCs w:val="24"/>
        </w:rPr>
        <w:t>This syllabus is sub</w:t>
      </w:r>
      <w:r w:rsidRPr="00AC3FC4">
        <w:rPr>
          <w:rFonts w:ascii="San Serif" w:hAnsi="San Serif"/>
          <w:color w:val="auto"/>
          <w:szCs w:val="24"/>
        </w:rPr>
        <w:t>ject to change as deemed necessary by the instructor to fulfill the changing needs of the class.</w:t>
      </w:r>
      <w:r w:rsidR="000D5F29" w:rsidRPr="00AC3FC4">
        <w:rPr>
          <w:rFonts w:ascii="San Serif" w:hAnsi="San Serif"/>
          <w:color w:val="auto"/>
          <w:szCs w:val="24"/>
        </w:rPr>
        <w:t xml:space="preserve">  Changes to the syllabus will be posted/locate</w:t>
      </w:r>
      <w:bookmarkEnd w:id="0"/>
      <w:r w:rsidR="00AC3FC4" w:rsidRPr="00AC3FC4">
        <w:rPr>
          <w:rFonts w:ascii="San Serif" w:hAnsi="San Serif"/>
          <w:color w:val="auto"/>
          <w:szCs w:val="24"/>
        </w:rPr>
        <w:t>d on my teacher webpage or Teams.</w:t>
      </w:r>
    </w:p>
    <w:sectPr w:rsidR="00BF3480" w:rsidRPr="009E1A11" w:rsidSect="009D2A59">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7737" w14:textId="77777777" w:rsidR="00783085" w:rsidRDefault="00783085" w:rsidP="00825106">
      <w:r>
        <w:separator/>
      </w:r>
    </w:p>
  </w:endnote>
  <w:endnote w:type="continuationSeparator" w:id="0">
    <w:p w14:paraId="373876B8" w14:textId="77777777" w:rsidR="00783085" w:rsidRDefault="00783085" w:rsidP="00825106">
      <w:r>
        <w:continuationSeparator/>
      </w:r>
    </w:p>
  </w:endnote>
  <w:endnote w:type="continuationNotice" w:id="1">
    <w:p w14:paraId="099C57ED" w14:textId="77777777" w:rsidR="00783085" w:rsidRDefault="00783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an Serif">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0B3B" w14:textId="7FAEE455" w:rsidR="00CD1E8F" w:rsidRPr="00F6097A" w:rsidRDefault="00FE71E5" w:rsidP="00F6097A">
    <w:pPr>
      <w:pStyle w:val="Footer"/>
      <w:rPr>
        <w:rFonts w:ascii="Microsoft Sans Serif" w:hAnsi="Microsoft Sans Serif" w:cs="Microsoft Sans Serif"/>
        <w:b/>
        <w:sz w:val="18"/>
        <w:szCs w:val="18"/>
      </w:rPr>
    </w:pPr>
    <w:r w:rsidRPr="00F6097A">
      <w:rPr>
        <w:rFonts w:ascii="Microsoft Sans Serif" w:hAnsi="Microsoft Sans Serif" w:cs="Microsoft Sans Serif"/>
        <w:b/>
        <w:sz w:val="18"/>
        <w:szCs w:val="18"/>
      </w:rPr>
      <w:t xml:space="preserve">AY </w:t>
    </w:r>
    <w:r w:rsidR="00F6097A">
      <w:rPr>
        <w:rFonts w:ascii="Microsoft Sans Serif" w:hAnsi="Microsoft Sans Serif" w:cs="Microsoft Sans Serif"/>
        <w:b/>
        <w:sz w:val="18"/>
        <w:szCs w:val="18"/>
      </w:rPr>
      <w:t>20</w:t>
    </w:r>
    <w:r w:rsidR="00CC35AC" w:rsidRPr="00F6097A">
      <w:rPr>
        <w:rFonts w:ascii="Microsoft Sans Serif" w:hAnsi="Microsoft Sans Serif" w:cs="Microsoft Sans Serif"/>
        <w:b/>
        <w:sz w:val="18"/>
        <w:szCs w:val="18"/>
      </w:rPr>
      <w:t xml:space="preserve">26-27 </w:t>
    </w:r>
    <w:r w:rsidR="00F6097A" w:rsidRPr="00F6097A">
      <w:rPr>
        <w:rFonts w:ascii="Microsoft Sans Serif" w:hAnsi="Microsoft Sans Serif" w:cs="Microsoft Sans Serif"/>
        <w:b/>
        <w:sz w:val="18"/>
        <w:szCs w:val="18"/>
      </w:rPr>
      <w:tab/>
    </w:r>
    <w:r w:rsidR="00F6097A" w:rsidRPr="00F6097A">
      <w:rPr>
        <w:rFonts w:ascii="Microsoft Sans Serif" w:hAnsi="Microsoft Sans Serif" w:cs="Microsoft Sans Serif"/>
        <w:b/>
        <w:sz w:val="18"/>
        <w:szCs w:val="18"/>
      </w:rPr>
      <w:tab/>
      <w:t xml:space="preserve">Page </w:t>
    </w:r>
    <w:r w:rsidR="00CD1E8F" w:rsidRPr="00F6097A">
      <w:rPr>
        <w:rFonts w:ascii="Microsoft Sans Serif" w:hAnsi="Microsoft Sans Serif" w:cs="Microsoft Sans Serif"/>
        <w:b/>
        <w:sz w:val="18"/>
        <w:szCs w:val="18"/>
      </w:rPr>
      <w:fldChar w:fldCharType="begin"/>
    </w:r>
    <w:r w:rsidR="00CD1E8F" w:rsidRPr="00F6097A">
      <w:rPr>
        <w:rFonts w:ascii="Microsoft Sans Serif" w:hAnsi="Microsoft Sans Serif" w:cs="Microsoft Sans Serif"/>
        <w:b/>
        <w:sz w:val="18"/>
        <w:szCs w:val="18"/>
      </w:rPr>
      <w:instrText xml:space="preserve"> PAGE   \* MERGEFORMAT </w:instrText>
    </w:r>
    <w:r w:rsidR="00CD1E8F" w:rsidRPr="00F6097A">
      <w:rPr>
        <w:rFonts w:ascii="Microsoft Sans Serif" w:hAnsi="Microsoft Sans Serif" w:cs="Microsoft Sans Serif"/>
        <w:b/>
        <w:sz w:val="18"/>
        <w:szCs w:val="18"/>
      </w:rPr>
      <w:fldChar w:fldCharType="separate"/>
    </w:r>
    <w:r w:rsidR="00737775">
      <w:rPr>
        <w:rFonts w:ascii="Microsoft Sans Serif" w:hAnsi="Microsoft Sans Serif" w:cs="Microsoft Sans Serif"/>
        <w:b/>
        <w:noProof/>
        <w:sz w:val="18"/>
        <w:szCs w:val="18"/>
      </w:rPr>
      <w:t>2</w:t>
    </w:r>
    <w:r w:rsidR="00CD1E8F" w:rsidRPr="00F6097A">
      <w:rPr>
        <w:rFonts w:ascii="Microsoft Sans Serif" w:hAnsi="Microsoft Sans Serif" w:cs="Microsoft Sans Serif"/>
        <w:b/>
        <w:noProof/>
        <w:sz w:val="18"/>
        <w:szCs w:val="18"/>
      </w:rPr>
      <w:fldChar w:fldCharType="end"/>
    </w:r>
  </w:p>
  <w:p w14:paraId="692D827D" w14:textId="77777777" w:rsidR="00950334" w:rsidRDefault="00950334" w:rsidP="00950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265271956"/>
      <w:docPartObj>
        <w:docPartGallery w:val="Page Numbers (Bottom of Page)"/>
        <w:docPartUnique/>
      </w:docPartObj>
    </w:sdtPr>
    <w:sdtEndPr>
      <w:rPr>
        <w:noProof/>
        <w:sz w:val="12"/>
        <w:szCs w:val="12"/>
      </w:rPr>
    </w:sdtEndPr>
    <w:sdtContent>
      <w:p w14:paraId="66FCF890" w14:textId="0A78F4F0" w:rsidR="00796A9B" w:rsidRPr="007F6357" w:rsidRDefault="007F6357" w:rsidP="007F6357">
        <w:pPr>
          <w:pStyle w:val="Footer"/>
          <w:rPr>
            <w:b/>
            <w:sz w:val="12"/>
          </w:rPr>
        </w:pPr>
        <w:r w:rsidRPr="007F6357">
          <w:rPr>
            <w:rFonts w:ascii="Microsoft Sans Serif" w:hAnsi="Microsoft Sans Serif" w:cs="Microsoft Sans Serif"/>
            <w:b/>
            <w:sz w:val="18"/>
            <w:szCs w:val="18"/>
          </w:rPr>
          <w:t xml:space="preserve">AY 2026-27 </w:t>
        </w:r>
        <w:r w:rsidRPr="007F6357">
          <w:rPr>
            <w:rFonts w:ascii="Microsoft Sans Serif" w:hAnsi="Microsoft Sans Serif" w:cs="Microsoft Sans Serif"/>
            <w:b/>
            <w:sz w:val="18"/>
            <w:szCs w:val="18"/>
          </w:rPr>
          <w:tab/>
        </w:r>
        <w:r w:rsidRPr="007F6357">
          <w:rPr>
            <w:rFonts w:ascii="Microsoft Sans Serif" w:hAnsi="Microsoft Sans Serif" w:cs="Microsoft Sans Serif"/>
            <w:b/>
            <w:sz w:val="18"/>
            <w:szCs w:val="18"/>
          </w:rPr>
          <w:tab/>
          <w:t>Page</w:t>
        </w:r>
        <w:r w:rsidR="00E96105" w:rsidRPr="007F6357">
          <w:rPr>
            <w:b/>
            <w:sz w:val="16"/>
          </w:rPr>
          <w:t xml:space="preserve"> </w:t>
        </w:r>
        <w:r w:rsidR="00796A9B" w:rsidRPr="007F6357">
          <w:rPr>
            <w:b/>
            <w:sz w:val="16"/>
          </w:rPr>
          <w:fldChar w:fldCharType="begin"/>
        </w:r>
        <w:r w:rsidR="00796A9B" w:rsidRPr="007F6357">
          <w:rPr>
            <w:b/>
            <w:sz w:val="16"/>
          </w:rPr>
          <w:instrText xml:space="preserve"> PAGE   \* MERGEFORMAT </w:instrText>
        </w:r>
        <w:r w:rsidR="00796A9B" w:rsidRPr="007F6357">
          <w:rPr>
            <w:b/>
            <w:sz w:val="16"/>
          </w:rPr>
          <w:fldChar w:fldCharType="separate"/>
        </w:r>
        <w:r w:rsidR="00737775">
          <w:rPr>
            <w:b/>
            <w:noProof/>
            <w:sz w:val="16"/>
          </w:rPr>
          <w:t>1</w:t>
        </w:r>
        <w:r w:rsidR="00796A9B" w:rsidRPr="007F6357">
          <w:rPr>
            <w:b/>
            <w:noProof/>
            <w:sz w:val="16"/>
          </w:rPr>
          <w:fldChar w:fldCharType="end"/>
        </w:r>
      </w:p>
    </w:sdtContent>
  </w:sdt>
  <w:p w14:paraId="72E2D562" w14:textId="77777777" w:rsidR="0023716A" w:rsidRDefault="00237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D2DC0" w14:textId="77777777" w:rsidR="00783085" w:rsidRDefault="00783085" w:rsidP="00825106">
      <w:r>
        <w:separator/>
      </w:r>
    </w:p>
  </w:footnote>
  <w:footnote w:type="continuationSeparator" w:id="0">
    <w:p w14:paraId="34CAD62B" w14:textId="77777777" w:rsidR="00783085" w:rsidRDefault="00783085" w:rsidP="00825106">
      <w:r>
        <w:continuationSeparator/>
      </w:r>
    </w:p>
  </w:footnote>
  <w:footnote w:type="continuationNotice" w:id="1">
    <w:p w14:paraId="2988DC4D" w14:textId="77777777" w:rsidR="00783085" w:rsidRDefault="00783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038614"/>
      <w:docPartObj>
        <w:docPartGallery w:val="Watermarks"/>
        <w:docPartUnique/>
      </w:docPartObj>
    </w:sdtPr>
    <w:sdtEndPr/>
    <w:sdtContent>
      <w:p w14:paraId="273EA267" w14:textId="078CBD17" w:rsidR="00E579F9" w:rsidRDefault="00783085" w:rsidP="00482692">
        <w:pPr>
          <w:pStyle w:val="Head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9238" w14:textId="75D15C9A" w:rsidR="009D2A59" w:rsidRDefault="00E322A2" w:rsidP="009D2A59">
    <w:pPr>
      <w:pStyle w:val="Header"/>
      <w:jc w:val="center"/>
    </w:pPr>
    <w:r>
      <w:rPr>
        <w:noProof/>
      </w:rPr>
      <w:drawing>
        <wp:inline distT="0" distB="0" distL="0" distR="0" wp14:anchorId="474DECD0" wp14:editId="4F772829">
          <wp:extent cx="4610100" cy="1511508"/>
          <wp:effectExtent l="0" t="0" r="0" b="0"/>
          <wp:docPr id="2" name="Picture 2" descr="H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C Logo"/>
                  <pic:cNvPicPr/>
                </pic:nvPicPr>
                <pic:blipFill>
                  <a:blip r:embed="rId1">
                    <a:extLst>
                      <a:ext uri="{28A0092B-C50C-407E-A947-70E740481C1C}">
                        <a14:useLocalDpi xmlns:a14="http://schemas.microsoft.com/office/drawing/2010/main" val="0"/>
                      </a:ext>
                    </a:extLst>
                  </a:blip>
                  <a:stretch>
                    <a:fillRect/>
                  </a:stretch>
                </pic:blipFill>
                <pic:spPr>
                  <a:xfrm>
                    <a:off x="0" y="0"/>
                    <a:ext cx="4648008" cy="1523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333"/>
    <w:multiLevelType w:val="multilevel"/>
    <w:tmpl w:val="85B2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E79AF"/>
    <w:multiLevelType w:val="hybridMultilevel"/>
    <w:tmpl w:val="0C685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F938D5"/>
    <w:multiLevelType w:val="hybridMultilevel"/>
    <w:tmpl w:val="29BA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B2F5"/>
    <w:multiLevelType w:val="hybridMultilevel"/>
    <w:tmpl w:val="BA76B5A0"/>
    <w:lvl w:ilvl="0" w:tplc="2A92ACCA">
      <w:start w:val="1"/>
      <w:numFmt w:val="bullet"/>
      <w:lvlText w:val=""/>
      <w:lvlJc w:val="left"/>
      <w:pPr>
        <w:ind w:left="360" w:hanging="360"/>
      </w:pPr>
      <w:rPr>
        <w:rFonts w:ascii="Symbol" w:hAnsi="Symbol" w:hint="default"/>
      </w:rPr>
    </w:lvl>
    <w:lvl w:ilvl="1" w:tplc="34E4919C">
      <w:start w:val="1"/>
      <w:numFmt w:val="bullet"/>
      <w:lvlText w:val="o"/>
      <w:lvlJc w:val="left"/>
      <w:pPr>
        <w:ind w:left="1080" w:hanging="360"/>
      </w:pPr>
      <w:rPr>
        <w:rFonts w:ascii="Courier New" w:hAnsi="Courier New" w:hint="default"/>
      </w:rPr>
    </w:lvl>
    <w:lvl w:ilvl="2" w:tplc="9F0AABCE">
      <w:start w:val="1"/>
      <w:numFmt w:val="bullet"/>
      <w:lvlText w:val=""/>
      <w:lvlJc w:val="left"/>
      <w:pPr>
        <w:ind w:left="1800" w:hanging="360"/>
      </w:pPr>
      <w:rPr>
        <w:rFonts w:ascii="Wingdings" w:hAnsi="Wingdings" w:hint="default"/>
      </w:rPr>
    </w:lvl>
    <w:lvl w:ilvl="3" w:tplc="6E5E8C6E">
      <w:start w:val="1"/>
      <w:numFmt w:val="bullet"/>
      <w:lvlText w:val=""/>
      <w:lvlJc w:val="left"/>
      <w:pPr>
        <w:ind w:left="2520" w:hanging="360"/>
      </w:pPr>
      <w:rPr>
        <w:rFonts w:ascii="Symbol" w:hAnsi="Symbol" w:hint="default"/>
      </w:rPr>
    </w:lvl>
    <w:lvl w:ilvl="4" w:tplc="F5A2DA94">
      <w:start w:val="1"/>
      <w:numFmt w:val="bullet"/>
      <w:lvlText w:val="o"/>
      <w:lvlJc w:val="left"/>
      <w:pPr>
        <w:ind w:left="3240" w:hanging="360"/>
      </w:pPr>
      <w:rPr>
        <w:rFonts w:ascii="Courier New" w:hAnsi="Courier New" w:hint="default"/>
      </w:rPr>
    </w:lvl>
    <w:lvl w:ilvl="5" w:tplc="D9B2392A">
      <w:start w:val="1"/>
      <w:numFmt w:val="bullet"/>
      <w:lvlText w:val=""/>
      <w:lvlJc w:val="left"/>
      <w:pPr>
        <w:ind w:left="3960" w:hanging="360"/>
      </w:pPr>
      <w:rPr>
        <w:rFonts w:ascii="Wingdings" w:hAnsi="Wingdings" w:hint="default"/>
      </w:rPr>
    </w:lvl>
    <w:lvl w:ilvl="6" w:tplc="8B943250">
      <w:start w:val="1"/>
      <w:numFmt w:val="bullet"/>
      <w:lvlText w:val=""/>
      <w:lvlJc w:val="left"/>
      <w:pPr>
        <w:ind w:left="4680" w:hanging="360"/>
      </w:pPr>
      <w:rPr>
        <w:rFonts w:ascii="Symbol" w:hAnsi="Symbol" w:hint="default"/>
      </w:rPr>
    </w:lvl>
    <w:lvl w:ilvl="7" w:tplc="B6D21ED4">
      <w:start w:val="1"/>
      <w:numFmt w:val="bullet"/>
      <w:lvlText w:val="o"/>
      <w:lvlJc w:val="left"/>
      <w:pPr>
        <w:ind w:left="5400" w:hanging="360"/>
      </w:pPr>
      <w:rPr>
        <w:rFonts w:ascii="Courier New" w:hAnsi="Courier New" w:hint="default"/>
      </w:rPr>
    </w:lvl>
    <w:lvl w:ilvl="8" w:tplc="0668427C">
      <w:start w:val="1"/>
      <w:numFmt w:val="bullet"/>
      <w:lvlText w:val=""/>
      <w:lvlJc w:val="left"/>
      <w:pPr>
        <w:ind w:left="6120" w:hanging="360"/>
      </w:pPr>
      <w:rPr>
        <w:rFonts w:ascii="Wingdings" w:hAnsi="Wingdings" w:hint="default"/>
      </w:rPr>
    </w:lvl>
  </w:abstractNum>
  <w:abstractNum w:abstractNumId="4" w15:restartNumberingAfterBreak="0">
    <w:nsid w:val="08DF16CF"/>
    <w:multiLevelType w:val="multilevel"/>
    <w:tmpl w:val="7472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21A0"/>
    <w:multiLevelType w:val="hybridMultilevel"/>
    <w:tmpl w:val="AE406F1C"/>
    <w:lvl w:ilvl="0" w:tplc="B1CC89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41A83"/>
    <w:multiLevelType w:val="hybridMultilevel"/>
    <w:tmpl w:val="731A3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01702"/>
    <w:multiLevelType w:val="multilevel"/>
    <w:tmpl w:val="B7DE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A70F0"/>
    <w:multiLevelType w:val="multilevel"/>
    <w:tmpl w:val="F18ABCB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395" w:hanging="6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42B6C0D"/>
    <w:multiLevelType w:val="hybridMultilevel"/>
    <w:tmpl w:val="B462BD34"/>
    <w:lvl w:ilvl="0" w:tplc="AA6679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94274"/>
    <w:multiLevelType w:val="hybridMultilevel"/>
    <w:tmpl w:val="FBC44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56510F"/>
    <w:multiLevelType w:val="hybridMultilevel"/>
    <w:tmpl w:val="52DA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E150D"/>
    <w:multiLevelType w:val="multilevel"/>
    <w:tmpl w:val="7AEC38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2A1B1482"/>
    <w:multiLevelType w:val="multilevel"/>
    <w:tmpl w:val="F340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2439E"/>
    <w:multiLevelType w:val="hybridMultilevel"/>
    <w:tmpl w:val="8F809278"/>
    <w:lvl w:ilvl="0" w:tplc="8F82EF08">
      <w:start w:val="1"/>
      <w:numFmt w:val="bullet"/>
      <w:lvlText w:val="-"/>
      <w:lvlJc w:val="left"/>
      <w:pPr>
        <w:ind w:left="720" w:hanging="360"/>
      </w:pPr>
      <w:rPr>
        <w:rFonts w:ascii="Calibri" w:eastAsia="Times New Roman"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43133"/>
    <w:multiLevelType w:val="hybridMultilevel"/>
    <w:tmpl w:val="0576C994"/>
    <w:lvl w:ilvl="0" w:tplc="F80EC36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3BE4D4B"/>
    <w:multiLevelType w:val="hybridMultilevel"/>
    <w:tmpl w:val="4CFCD79E"/>
    <w:lvl w:ilvl="0" w:tplc="A9581C80">
      <w:start w:val="1"/>
      <w:numFmt w:val="decimal"/>
      <w:lvlText w:val="%1."/>
      <w:lvlJc w:val="left"/>
      <w:pPr>
        <w:tabs>
          <w:tab w:val="num" w:pos="1080"/>
        </w:tabs>
        <w:ind w:left="1080" w:hanging="360"/>
      </w:pPr>
      <w:rPr>
        <w:rFonts w:hint="default"/>
      </w:rPr>
    </w:lvl>
    <w:lvl w:ilvl="1" w:tplc="66F8C14C">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71C7ADC"/>
    <w:multiLevelType w:val="hybridMultilevel"/>
    <w:tmpl w:val="4FA8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56555"/>
    <w:multiLevelType w:val="multilevel"/>
    <w:tmpl w:val="929CEEAA"/>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ABA365C"/>
    <w:multiLevelType w:val="hybridMultilevel"/>
    <w:tmpl w:val="BE3821A6"/>
    <w:lvl w:ilvl="0" w:tplc="BBA097E6">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385973"/>
    <w:multiLevelType w:val="hybridMultilevel"/>
    <w:tmpl w:val="B5FAA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B82A5F"/>
    <w:multiLevelType w:val="hybridMultilevel"/>
    <w:tmpl w:val="642EAC6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37181B"/>
    <w:multiLevelType w:val="multilevel"/>
    <w:tmpl w:val="0082F6D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49353DEC"/>
    <w:multiLevelType w:val="multilevel"/>
    <w:tmpl w:val="B18C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E53B0"/>
    <w:multiLevelType w:val="multilevel"/>
    <w:tmpl w:val="B470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994F9D"/>
    <w:multiLevelType w:val="multilevel"/>
    <w:tmpl w:val="1A6E5A9C"/>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1002641"/>
    <w:multiLevelType w:val="multilevel"/>
    <w:tmpl w:val="9D2C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6A7DDA"/>
    <w:multiLevelType w:val="hybridMultilevel"/>
    <w:tmpl w:val="3E56FB68"/>
    <w:lvl w:ilvl="0" w:tplc="D96ED1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D9228E"/>
    <w:multiLevelType w:val="multilevel"/>
    <w:tmpl w:val="BF0242F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58A3253A"/>
    <w:multiLevelType w:val="multilevel"/>
    <w:tmpl w:val="BC76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E31FFE"/>
    <w:multiLevelType w:val="multilevel"/>
    <w:tmpl w:val="2712548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6358643D"/>
    <w:multiLevelType w:val="hybridMultilevel"/>
    <w:tmpl w:val="B5D2E284"/>
    <w:lvl w:ilvl="0" w:tplc="6D04B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AD2168"/>
    <w:multiLevelType w:val="hybridMultilevel"/>
    <w:tmpl w:val="1BC4B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F1AC3"/>
    <w:multiLevelType w:val="hybridMultilevel"/>
    <w:tmpl w:val="CA8E4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9283F"/>
    <w:multiLevelType w:val="multilevel"/>
    <w:tmpl w:val="4E989DF8"/>
    <w:lvl w:ilvl="0">
      <w:start w:val="3"/>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5" w15:restartNumberingAfterBreak="0">
    <w:nsid w:val="741D40A0"/>
    <w:multiLevelType w:val="multilevel"/>
    <w:tmpl w:val="EB74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35477E"/>
    <w:multiLevelType w:val="multilevel"/>
    <w:tmpl w:val="C894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7D462B"/>
    <w:multiLevelType w:val="hybridMultilevel"/>
    <w:tmpl w:val="79226E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D20B7"/>
    <w:multiLevelType w:val="multilevel"/>
    <w:tmpl w:val="9BBAD7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16cid:durableId="1741515186">
    <w:abstractNumId w:val="3"/>
  </w:num>
  <w:num w:numId="2" w16cid:durableId="558135470">
    <w:abstractNumId w:val="8"/>
  </w:num>
  <w:num w:numId="3" w16cid:durableId="1258246711">
    <w:abstractNumId w:val="38"/>
  </w:num>
  <w:num w:numId="4" w16cid:durableId="1653097128">
    <w:abstractNumId w:val="12"/>
  </w:num>
  <w:num w:numId="5" w16cid:durableId="292296195">
    <w:abstractNumId w:val="28"/>
  </w:num>
  <w:num w:numId="6" w16cid:durableId="1557857559">
    <w:abstractNumId w:val="25"/>
  </w:num>
  <w:num w:numId="7" w16cid:durableId="308676699">
    <w:abstractNumId w:val="22"/>
  </w:num>
  <w:num w:numId="8" w16cid:durableId="1047799943">
    <w:abstractNumId w:val="30"/>
  </w:num>
  <w:num w:numId="9" w16cid:durableId="775831967">
    <w:abstractNumId w:val="10"/>
  </w:num>
  <w:num w:numId="10" w16cid:durableId="1529221763">
    <w:abstractNumId w:val="16"/>
  </w:num>
  <w:num w:numId="11" w16cid:durableId="294019733">
    <w:abstractNumId w:val="18"/>
  </w:num>
  <w:num w:numId="12" w16cid:durableId="1393232071">
    <w:abstractNumId w:val="34"/>
  </w:num>
  <w:num w:numId="13" w16cid:durableId="5593481">
    <w:abstractNumId w:val="32"/>
  </w:num>
  <w:num w:numId="14" w16cid:durableId="337931746">
    <w:abstractNumId w:val="19"/>
  </w:num>
  <w:num w:numId="15" w16cid:durableId="229579630">
    <w:abstractNumId w:val="14"/>
  </w:num>
  <w:num w:numId="16" w16cid:durableId="240063402">
    <w:abstractNumId w:val="37"/>
  </w:num>
  <w:num w:numId="17" w16cid:durableId="2138714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4948051">
    <w:abstractNumId w:val="15"/>
  </w:num>
  <w:num w:numId="19" w16cid:durableId="1017007103">
    <w:abstractNumId w:val="17"/>
  </w:num>
  <w:num w:numId="20" w16cid:durableId="453905983">
    <w:abstractNumId w:val="6"/>
  </w:num>
  <w:num w:numId="21" w16cid:durableId="753086562">
    <w:abstractNumId w:val="5"/>
  </w:num>
  <w:num w:numId="22" w16cid:durableId="1420442356">
    <w:abstractNumId w:val="9"/>
  </w:num>
  <w:num w:numId="23" w16cid:durableId="1369375013">
    <w:abstractNumId w:val="31"/>
  </w:num>
  <w:num w:numId="24" w16cid:durableId="1604456275">
    <w:abstractNumId w:val="33"/>
  </w:num>
  <w:num w:numId="25" w16cid:durableId="960308867">
    <w:abstractNumId w:val="1"/>
  </w:num>
  <w:num w:numId="26" w16cid:durableId="20041209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835195">
    <w:abstractNumId w:val="20"/>
  </w:num>
  <w:num w:numId="28" w16cid:durableId="721826180">
    <w:abstractNumId w:val="27"/>
  </w:num>
  <w:num w:numId="29" w16cid:durableId="79060693">
    <w:abstractNumId w:val="11"/>
  </w:num>
  <w:num w:numId="30" w16cid:durableId="345906165">
    <w:abstractNumId w:val="2"/>
  </w:num>
  <w:num w:numId="31" w16cid:durableId="2003507194">
    <w:abstractNumId w:val="26"/>
  </w:num>
  <w:num w:numId="32" w16cid:durableId="1549956142">
    <w:abstractNumId w:val="13"/>
  </w:num>
  <w:num w:numId="33" w16cid:durableId="1841657882">
    <w:abstractNumId w:val="29"/>
  </w:num>
  <w:num w:numId="34" w16cid:durableId="2085182316">
    <w:abstractNumId w:val="23"/>
  </w:num>
  <w:num w:numId="35" w16cid:durableId="1102721691">
    <w:abstractNumId w:val="36"/>
  </w:num>
  <w:num w:numId="36" w16cid:durableId="1170096756">
    <w:abstractNumId w:val="4"/>
  </w:num>
  <w:num w:numId="37" w16cid:durableId="915818426">
    <w:abstractNumId w:val="35"/>
  </w:num>
  <w:num w:numId="38" w16cid:durableId="1281062902">
    <w:abstractNumId w:val="24"/>
  </w:num>
  <w:num w:numId="39" w16cid:durableId="1612542958">
    <w:abstractNumId w:val="7"/>
  </w:num>
  <w:num w:numId="40" w16cid:durableId="205881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4D0"/>
    <w:rsid w:val="00004DC3"/>
    <w:rsid w:val="00005FC9"/>
    <w:rsid w:val="0001002B"/>
    <w:rsid w:val="00030D7D"/>
    <w:rsid w:val="000350B5"/>
    <w:rsid w:val="00044157"/>
    <w:rsid w:val="000471E5"/>
    <w:rsid w:val="00050242"/>
    <w:rsid w:val="000531A0"/>
    <w:rsid w:val="0005499E"/>
    <w:rsid w:val="00056D7E"/>
    <w:rsid w:val="00062412"/>
    <w:rsid w:val="00063F5C"/>
    <w:rsid w:val="00072D93"/>
    <w:rsid w:val="00076279"/>
    <w:rsid w:val="0008561B"/>
    <w:rsid w:val="000859B7"/>
    <w:rsid w:val="000B5CD9"/>
    <w:rsid w:val="000D5C5C"/>
    <w:rsid w:val="000D5F29"/>
    <w:rsid w:val="000E53AE"/>
    <w:rsid w:val="00100A44"/>
    <w:rsid w:val="00111233"/>
    <w:rsid w:val="00112A3F"/>
    <w:rsid w:val="00124F15"/>
    <w:rsid w:val="00131B7D"/>
    <w:rsid w:val="001421B9"/>
    <w:rsid w:val="00153810"/>
    <w:rsid w:val="00153884"/>
    <w:rsid w:val="00165D5E"/>
    <w:rsid w:val="00172445"/>
    <w:rsid w:val="001746E4"/>
    <w:rsid w:val="001778A9"/>
    <w:rsid w:val="001974C7"/>
    <w:rsid w:val="0019785F"/>
    <w:rsid w:val="001A2261"/>
    <w:rsid w:val="001B3FFC"/>
    <w:rsid w:val="001B6284"/>
    <w:rsid w:val="001D34C4"/>
    <w:rsid w:val="001D7028"/>
    <w:rsid w:val="001E36EA"/>
    <w:rsid w:val="001F7CCF"/>
    <w:rsid w:val="00203835"/>
    <w:rsid w:val="002275B7"/>
    <w:rsid w:val="00231B7E"/>
    <w:rsid w:val="0023536C"/>
    <w:rsid w:val="0023716A"/>
    <w:rsid w:val="002379EF"/>
    <w:rsid w:val="00261382"/>
    <w:rsid w:val="00271496"/>
    <w:rsid w:val="00277121"/>
    <w:rsid w:val="002A4CBF"/>
    <w:rsid w:val="002A4E7C"/>
    <w:rsid w:val="002A7E01"/>
    <w:rsid w:val="002B0FFD"/>
    <w:rsid w:val="002B3335"/>
    <w:rsid w:val="002B3E8F"/>
    <w:rsid w:val="002C0E3C"/>
    <w:rsid w:val="002C6503"/>
    <w:rsid w:val="002D33E8"/>
    <w:rsid w:val="002D3760"/>
    <w:rsid w:val="002E033B"/>
    <w:rsid w:val="002F091E"/>
    <w:rsid w:val="002F2C98"/>
    <w:rsid w:val="002F56DC"/>
    <w:rsid w:val="0031396C"/>
    <w:rsid w:val="00314363"/>
    <w:rsid w:val="00324794"/>
    <w:rsid w:val="0033358A"/>
    <w:rsid w:val="00336E0D"/>
    <w:rsid w:val="00344B1B"/>
    <w:rsid w:val="00357D17"/>
    <w:rsid w:val="00364F63"/>
    <w:rsid w:val="00366042"/>
    <w:rsid w:val="003712CD"/>
    <w:rsid w:val="00390B3C"/>
    <w:rsid w:val="003C4100"/>
    <w:rsid w:val="003E5A98"/>
    <w:rsid w:val="003F6E2E"/>
    <w:rsid w:val="00406DC8"/>
    <w:rsid w:val="00411610"/>
    <w:rsid w:val="0041557F"/>
    <w:rsid w:val="00415C70"/>
    <w:rsid w:val="00417968"/>
    <w:rsid w:val="00427BBE"/>
    <w:rsid w:val="004314EB"/>
    <w:rsid w:val="004322A1"/>
    <w:rsid w:val="004352A3"/>
    <w:rsid w:val="00441F4D"/>
    <w:rsid w:val="00454659"/>
    <w:rsid w:val="0045662A"/>
    <w:rsid w:val="004777EE"/>
    <w:rsid w:val="004804BC"/>
    <w:rsid w:val="00482692"/>
    <w:rsid w:val="00483ECE"/>
    <w:rsid w:val="004852A6"/>
    <w:rsid w:val="004A5872"/>
    <w:rsid w:val="004B335E"/>
    <w:rsid w:val="004B5139"/>
    <w:rsid w:val="004B5545"/>
    <w:rsid w:val="004C011F"/>
    <w:rsid w:val="004C265A"/>
    <w:rsid w:val="004D2365"/>
    <w:rsid w:val="004D3F71"/>
    <w:rsid w:val="004E5EB1"/>
    <w:rsid w:val="004F71AE"/>
    <w:rsid w:val="005126B9"/>
    <w:rsid w:val="00527543"/>
    <w:rsid w:val="00536A70"/>
    <w:rsid w:val="00547E9D"/>
    <w:rsid w:val="0056445A"/>
    <w:rsid w:val="00564AF9"/>
    <w:rsid w:val="00566CA6"/>
    <w:rsid w:val="00581FFD"/>
    <w:rsid w:val="00584363"/>
    <w:rsid w:val="00595AF9"/>
    <w:rsid w:val="00595D92"/>
    <w:rsid w:val="005A00FB"/>
    <w:rsid w:val="005A1FD6"/>
    <w:rsid w:val="005B6D76"/>
    <w:rsid w:val="005C5B38"/>
    <w:rsid w:val="005D0AF3"/>
    <w:rsid w:val="005E14B5"/>
    <w:rsid w:val="005E62EA"/>
    <w:rsid w:val="005F6EDD"/>
    <w:rsid w:val="00602FC0"/>
    <w:rsid w:val="006070EB"/>
    <w:rsid w:val="00610A73"/>
    <w:rsid w:val="00611014"/>
    <w:rsid w:val="00621D3A"/>
    <w:rsid w:val="00623C20"/>
    <w:rsid w:val="006306D3"/>
    <w:rsid w:val="00634994"/>
    <w:rsid w:val="006352B4"/>
    <w:rsid w:val="0064025C"/>
    <w:rsid w:val="0065165F"/>
    <w:rsid w:val="0066131F"/>
    <w:rsid w:val="006775FE"/>
    <w:rsid w:val="00683A95"/>
    <w:rsid w:val="00687771"/>
    <w:rsid w:val="006C3049"/>
    <w:rsid w:val="006C4C73"/>
    <w:rsid w:val="006C6C8E"/>
    <w:rsid w:val="006C6F9A"/>
    <w:rsid w:val="006D38BF"/>
    <w:rsid w:val="006E39B0"/>
    <w:rsid w:val="006F6A41"/>
    <w:rsid w:val="006F7F74"/>
    <w:rsid w:val="00725278"/>
    <w:rsid w:val="00737775"/>
    <w:rsid w:val="00737BDF"/>
    <w:rsid w:val="007465D7"/>
    <w:rsid w:val="007555E2"/>
    <w:rsid w:val="00755F2B"/>
    <w:rsid w:val="00761647"/>
    <w:rsid w:val="00764499"/>
    <w:rsid w:val="007647BE"/>
    <w:rsid w:val="00775173"/>
    <w:rsid w:val="00783085"/>
    <w:rsid w:val="007859E3"/>
    <w:rsid w:val="0079457A"/>
    <w:rsid w:val="00796A9B"/>
    <w:rsid w:val="007A26E4"/>
    <w:rsid w:val="007B166E"/>
    <w:rsid w:val="007B4A32"/>
    <w:rsid w:val="007B54D0"/>
    <w:rsid w:val="007B7663"/>
    <w:rsid w:val="007D7995"/>
    <w:rsid w:val="007F2A09"/>
    <w:rsid w:val="007F6357"/>
    <w:rsid w:val="007F7F85"/>
    <w:rsid w:val="0081622B"/>
    <w:rsid w:val="00825106"/>
    <w:rsid w:val="0083029B"/>
    <w:rsid w:val="00845C9D"/>
    <w:rsid w:val="008502EB"/>
    <w:rsid w:val="00861769"/>
    <w:rsid w:val="00881CA4"/>
    <w:rsid w:val="00884CCE"/>
    <w:rsid w:val="008910E9"/>
    <w:rsid w:val="008917F1"/>
    <w:rsid w:val="0089212B"/>
    <w:rsid w:val="008A3840"/>
    <w:rsid w:val="008B4ACF"/>
    <w:rsid w:val="008B7258"/>
    <w:rsid w:val="008D2197"/>
    <w:rsid w:val="008D3A29"/>
    <w:rsid w:val="008E1FAC"/>
    <w:rsid w:val="008F1BCC"/>
    <w:rsid w:val="0091047F"/>
    <w:rsid w:val="00912925"/>
    <w:rsid w:val="00917234"/>
    <w:rsid w:val="009204E3"/>
    <w:rsid w:val="00925A35"/>
    <w:rsid w:val="009262BB"/>
    <w:rsid w:val="00931952"/>
    <w:rsid w:val="0094307A"/>
    <w:rsid w:val="009435A8"/>
    <w:rsid w:val="00950334"/>
    <w:rsid w:val="009519B6"/>
    <w:rsid w:val="0095424D"/>
    <w:rsid w:val="009639A3"/>
    <w:rsid w:val="009951DD"/>
    <w:rsid w:val="009A1521"/>
    <w:rsid w:val="009A75EC"/>
    <w:rsid w:val="009B135B"/>
    <w:rsid w:val="009D2A59"/>
    <w:rsid w:val="009D2A82"/>
    <w:rsid w:val="009E1A11"/>
    <w:rsid w:val="009E302F"/>
    <w:rsid w:val="00A018F4"/>
    <w:rsid w:val="00A06E00"/>
    <w:rsid w:val="00A07816"/>
    <w:rsid w:val="00A151A8"/>
    <w:rsid w:val="00A16244"/>
    <w:rsid w:val="00A269AB"/>
    <w:rsid w:val="00A273F0"/>
    <w:rsid w:val="00A33904"/>
    <w:rsid w:val="00A35075"/>
    <w:rsid w:val="00A55C23"/>
    <w:rsid w:val="00A67288"/>
    <w:rsid w:val="00A800A5"/>
    <w:rsid w:val="00A81833"/>
    <w:rsid w:val="00A8370F"/>
    <w:rsid w:val="00AA5547"/>
    <w:rsid w:val="00AB3648"/>
    <w:rsid w:val="00AC3FC4"/>
    <w:rsid w:val="00AC7502"/>
    <w:rsid w:val="00AD4B08"/>
    <w:rsid w:val="00AD5356"/>
    <w:rsid w:val="00AE2CD4"/>
    <w:rsid w:val="00AE6187"/>
    <w:rsid w:val="00AE62E9"/>
    <w:rsid w:val="00AF0377"/>
    <w:rsid w:val="00B032A3"/>
    <w:rsid w:val="00B06A66"/>
    <w:rsid w:val="00B151FA"/>
    <w:rsid w:val="00B16676"/>
    <w:rsid w:val="00B17A36"/>
    <w:rsid w:val="00B21D40"/>
    <w:rsid w:val="00B43DAC"/>
    <w:rsid w:val="00B63BC1"/>
    <w:rsid w:val="00B75DE4"/>
    <w:rsid w:val="00B76333"/>
    <w:rsid w:val="00B77D8B"/>
    <w:rsid w:val="00B801EA"/>
    <w:rsid w:val="00B83F34"/>
    <w:rsid w:val="00B8463C"/>
    <w:rsid w:val="00B86B0F"/>
    <w:rsid w:val="00BA1CC0"/>
    <w:rsid w:val="00BA6508"/>
    <w:rsid w:val="00BC498F"/>
    <w:rsid w:val="00BC722E"/>
    <w:rsid w:val="00BD5ADB"/>
    <w:rsid w:val="00BD6DE8"/>
    <w:rsid w:val="00BE1CFC"/>
    <w:rsid w:val="00BF08CC"/>
    <w:rsid w:val="00BF14B8"/>
    <w:rsid w:val="00BF3480"/>
    <w:rsid w:val="00BF7A99"/>
    <w:rsid w:val="00C06DC0"/>
    <w:rsid w:val="00C1558F"/>
    <w:rsid w:val="00C17AC2"/>
    <w:rsid w:val="00C17DA2"/>
    <w:rsid w:val="00C1C825"/>
    <w:rsid w:val="00C3791A"/>
    <w:rsid w:val="00C457E0"/>
    <w:rsid w:val="00C45F5F"/>
    <w:rsid w:val="00C47151"/>
    <w:rsid w:val="00C52006"/>
    <w:rsid w:val="00C607F9"/>
    <w:rsid w:val="00C71A55"/>
    <w:rsid w:val="00C748F4"/>
    <w:rsid w:val="00C820C5"/>
    <w:rsid w:val="00C85514"/>
    <w:rsid w:val="00C871D4"/>
    <w:rsid w:val="00C87F2E"/>
    <w:rsid w:val="00C907E7"/>
    <w:rsid w:val="00C91623"/>
    <w:rsid w:val="00C97F64"/>
    <w:rsid w:val="00CA3EFA"/>
    <w:rsid w:val="00CA5823"/>
    <w:rsid w:val="00CA6AAD"/>
    <w:rsid w:val="00CA7641"/>
    <w:rsid w:val="00CB1108"/>
    <w:rsid w:val="00CB40CD"/>
    <w:rsid w:val="00CB44C1"/>
    <w:rsid w:val="00CC337E"/>
    <w:rsid w:val="00CC35AC"/>
    <w:rsid w:val="00CD042F"/>
    <w:rsid w:val="00CD1E8F"/>
    <w:rsid w:val="00CD20D6"/>
    <w:rsid w:val="00CD306D"/>
    <w:rsid w:val="00CD38B6"/>
    <w:rsid w:val="00CD4534"/>
    <w:rsid w:val="00CE5FDE"/>
    <w:rsid w:val="00CF3915"/>
    <w:rsid w:val="00D173E5"/>
    <w:rsid w:val="00D31401"/>
    <w:rsid w:val="00D32734"/>
    <w:rsid w:val="00D32F53"/>
    <w:rsid w:val="00D353B3"/>
    <w:rsid w:val="00D52389"/>
    <w:rsid w:val="00D53B2B"/>
    <w:rsid w:val="00D63FCF"/>
    <w:rsid w:val="00D64ACF"/>
    <w:rsid w:val="00D7347B"/>
    <w:rsid w:val="00D74D53"/>
    <w:rsid w:val="00D74F57"/>
    <w:rsid w:val="00D809D7"/>
    <w:rsid w:val="00D83037"/>
    <w:rsid w:val="00D909F8"/>
    <w:rsid w:val="00DA0D3F"/>
    <w:rsid w:val="00DB4253"/>
    <w:rsid w:val="00DC724A"/>
    <w:rsid w:val="00DE06E1"/>
    <w:rsid w:val="00DE7DBA"/>
    <w:rsid w:val="00DF361F"/>
    <w:rsid w:val="00E06B04"/>
    <w:rsid w:val="00E06E5E"/>
    <w:rsid w:val="00E123A5"/>
    <w:rsid w:val="00E278A8"/>
    <w:rsid w:val="00E322A2"/>
    <w:rsid w:val="00E53E91"/>
    <w:rsid w:val="00E567B4"/>
    <w:rsid w:val="00E569EA"/>
    <w:rsid w:val="00E579F9"/>
    <w:rsid w:val="00E608BA"/>
    <w:rsid w:val="00E60B1B"/>
    <w:rsid w:val="00E6521D"/>
    <w:rsid w:val="00E728AA"/>
    <w:rsid w:val="00E745E7"/>
    <w:rsid w:val="00E77F4A"/>
    <w:rsid w:val="00E81D94"/>
    <w:rsid w:val="00E8620C"/>
    <w:rsid w:val="00E96105"/>
    <w:rsid w:val="00E9649A"/>
    <w:rsid w:val="00EA29CE"/>
    <w:rsid w:val="00EA3AAE"/>
    <w:rsid w:val="00EC7B5E"/>
    <w:rsid w:val="00EE65DC"/>
    <w:rsid w:val="00EF02F3"/>
    <w:rsid w:val="00EF61F4"/>
    <w:rsid w:val="00F01CD8"/>
    <w:rsid w:val="00F0650C"/>
    <w:rsid w:val="00F24ED4"/>
    <w:rsid w:val="00F32944"/>
    <w:rsid w:val="00F36803"/>
    <w:rsid w:val="00F370A4"/>
    <w:rsid w:val="00F46F1A"/>
    <w:rsid w:val="00F57FD9"/>
    <w:rsid w:val="00F6097A"/>
    <w:rsid w:val="00F6166A"/>
    <w:rsid w:val="00F61FDC"/>
    <w:rsid w:val="00F64D4B"/>
    <w:rsid w:val="00F70387"/>
    <w:rsid w:val="00F70D1F"/>
    <w:rsid w:val="00F71E7A"/>
    <w:rsid w:val="00F7308C"/>
    <w:rsid w:val="00F74B8A"/>
    <w:rsid w:val="00F83150"/>
    <w:rsid w:val="00F95F04"/>
    <w:rsid w:val="00F9701B"/>
    <w:rsid w:val="00FA0CD0"/>
    <w:rsid w:val="00FC2D73"/>
    <w:rsid w:val="00FC3A74"/>
    <w:rsid w:val="00FD14D0"/>
    <w:rsid w:val="00FD2713"/>
    <w:rsid w:val="00FD73F4"/>
    <w:rsid w:val="00FE71E5"/>
    <w:rsid w:val="00FE7673"/>
    <w:rsid w:val="00FF4315"/>
    <w:rsid w:val="0269E3B7"/>
    <w:rsid w:val="0290C2BC"/>
    <w:rsid w:val="03E1625A"/>
    <w:rsid w:val="0550B388"/>
    <w:rsid w:val="091C7B65"/>
    <w:rsid w:val="0F4DE000"/>
    <w:rsid w:val="10D6C93C"/>
    <w:rsid w:val="13C99CCD"/>
    <w:rsid w:val="1F4DFB0B"/>
    <w:rsid w:val="1F653984"/>
    <w:rsid w:val="200F9615"/>
    <w:rsid w:val="207B9743"/>
    <w:rsid w:val="24600960"/>
    <w:rsid w:val="24EE9A3E"/>
    <w:rsid w:val="283B31A9"/>
    <w:rsid w:val="2CF97BC9"/>
    <w:rsid w:val="3103685D"/>
    <w:rsid w:val="31F88113"/>
    <w:rsid w:val="344A7FAE"/>
    <w:rsid w:val="3CC0E108"/>
    <w:rsid w:val="4314E16C"/>
    <w:rsid w:val="46EC22A7"/>
    <w:rsid w:val="4CEFEB4A"/>
    <w:rsid w:val="51F49C27"/>
    <w:rsid w:val="52815CE8"/>
    <w:rsid w:val="56BB7919"/>
    <w:rsid w:val="58061998"/>
    <w:rsid w:val="59C05B1C"/>
    <w:rsid w:val="5C1BED82"/>
    <w:rsid w:val="60FE6760"/>
    <w:rsid w:val="63CE973E"/>
    <w:rsid w:val="640EC847"/>
    <w:rsid w:val="6518B825"/>
    <w:rsid w:val="671E0EB3"/>
    <w:rsid w:val="6833F8B5"/>
    <w:rsid w:val="6AA016B1"/>
    <w:rsid w:val="6B74FA15"/>
    <w:rsid w:val="6BF130D9"/>
    <w:rsid w:val="6D1E844D"/>
    <w:rsid w:val="6D5FBFE3"/>
    <w:rsid w:val="6DB4756C"/>
    <w:rsid w:val="70F69472"/>
    <w:rsid w:val="776C1C06"/>
    <w:rsid w:val="793F47DC"/>
    <w:rsid w:val="7B4108D8"/>
    <w:rsid w:val="7CD21FB2"/>
    <w:rsid w:val="7FA040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EE358"/>
  <w15:chartTrackingRefBased/>
  <w15:docId w15:val="{EFC93E7D-D601-491F-8210-CB1860E6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4D0"/>
    <w:rPr>
      <w:rFonts w:ascii="Arial" w:eastAsia="Times New Roman" w:hAnsi="Arial"/>
      <w:color w:val="000000"/>
      <w:sz w:val="24"/>
      <w:lang w:eastAsia="en-US"/>
    </w:rPr>
  </w:style>
  <w:style w:type="paragraph" w:styleId="Heading1">
    <w:name w:val="heading 1"/>
    <w:basedOn w:val="Normal"/>
    <w:next w:val="Normal"/>
    <w:link w:val="Heading1Char"/>
    <w:uiPriority w:val="9"/>
    <w:qFormat/>
    <w:rsid w:val="00FD14D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FD14D0"/>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15388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8">
    <w:name w:val="heading 8"/>
    <w:basedOn w:val="Normal"/>
    <w:next w:val="Normal"/>
    <w:link w:val="Heading8Char"/>
    <w:uiPriority w:val="9"/>
    <w:semiHidden/>
    <w:unhideWhenUsed/>
    <w:qFormat/>
    <w:rsid w:val="00FD14D0"/>
    <w:pPr>
      <w:keepNext/>
      <w:keepLines/>
      <w:spacing w:before="200"/>
      <w:outlineLvl w:val="7"/>
    </w:pPr>
    <w:rPr>
      <w:rFonts w:ascii="Cambria" w:hAnsi="Cambria"/>
      <w:color w:val="404040"/>
      <w:sz w:val="20"/>
    </w:rPr>
  </w:style>
  <w:style w:type="paragraph" w:styleId="Heading9">
    <w:name w:val="heading 9"/>
    <w:basedOn w:val="Normal"/>
    <w:next w:val="Normal"/>
    <w:link w:val="Heading9Char"/>
    <w:qFormat/>
    <w:rsid w:val="00FD14D0"/>
    <w:pPr>
      <w:keepNext/>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rsid w:val="00FD14D0"/>
    <w:rPr>
      <w:rFonts w:ascii="Times New Roman" w:eastAsia="Times New Roman" w:hAnsi="Times New Roman" w:cs="Times New Roman"/>
      <w:b/>
      <w:color w:val="000000"/>
      <w:sz w:val="24"/>
      <w:szCs w:val="20"/>
    </w:rPr>
  </w:style>
  <w:style w:type="character" w:styleId="Hyperlink">
    <w:name w:val="Hyperlink"/>
    <w:uiPriority w:val="99"/>
    <w:unhideWhenUsed/>
    <w:rsid w:val="00FD14D0"/>
    <w:rPr>
      <w:color w:val="0000FF"/>
      <w:u w:val="single"/>
    </w:rPr>
  </w:style>
  <w:style w:type="character" w:customStyle="1" w:styleId="Heading2Char">
    <w:name w:val="Heading 2 Char"/>
    <w:link w:val="Heading2"/>
    <w:uiPriority w:val="9"/>
    <w:rsid w:val="00FD14D0"/>
    <w:rPr>
      <w:rFonts w:ascii="Cambria" w:eastAsia="Times New Roman" w:hAnsi="Cambria" w:cs="Times New Roman"/>
      <w:b/>
      <w:bCs/>
      <w:color w:val="4F81BD"/>
      <w:sz w:val="26"/>
      <w:szCs w:val="26"/>
    </w:rPr>
  </w:style>
  <w:style w:type="character" w:customStyle="1" w:styleId="Heading8Char">
    <w:name w:val="Heading 8 Char"/>
    <w:link w:val="Heading8"/>
    <w:uiPriority w:val="9"/>
    <w:semiHidden/>
    <w:rsid w:val="00FD14D0"/>
    <w:rPr>
      <w:rFonts w:ascii="Cambria" w:eastAsia="Times New Roman" w:hAnsi="Cambria" w:cs="Times New Roman"/>
      <w:color w:val="404040"/>
      <w:sz w:val="20"/>
      <w:szCs w:val="20"/>
    </w:rPr>
  </w:style>
  <w:style w:type="character" w:customStyle="1" w:styleId="Heading1Char">
    <w:name w:val="Heading 1 Char"/>
    <w:link w:val="Heading1"/>
    <w:uiPriority w:val="9"/>
    <w:rsid w:val="00FD14D0"/>
    <w:rPr>
      <w:rFonts w:ascii="Cambria" w:eastAsia="Times New Roman" w:hAnsi="Cambria" w:cs="Times New Roman"/>
      <w:b/>
      <w:bCs/>
      <w:color w:val="365F91"/>
      <w:sz w:val="28"/>
      <w:szCs w:val="28"/>
    </w:rPr>
  </w:style>
  <w:style w:type="paragraph" w:styleId="ListParagraph">
    <w:name w:val="List Paragraph"/>
    <w:basedOn w:val="Normal"/>
    <w:uiPriority w:val="34"/>
    <w:qFormat/>
    <w:rsid w:val="000471E5"/>
    <w:pPr>
      <w:ind w:left="720"/>
      <w:contextualSpacing/>
    </w:pPr>
  </w:style>
  <w:style w:type="paragraph" w:styleId="Header">
    <w:name w:val="header"/>
    <w:basedOn w:val="Normal"/>
    <w:link w:val="HeaderChar"/>
    <w:uiPriority w:val="99"/>
    <w:unhideWhenUsed/>
    <w:rsid w:val="00825106"/>
    <w:pPr>
      <w:tabs>
        <w:tab w:val="center" w:pos="4680"/>
        <w:tab w:val="right" w:pos="9360"/>
      </w:tabs>
    </w:pPr>
  </w:style>
  <w:style w:type="character" w:customStyle="1" w:styleId="HeaderChar">
    <w:name w:val="Header Char"/>
    <w:link w:val="Header"/>
    <w:uiPriority w:val="99"/>
    <w:rsid w:val="00825106"/>
    <w:rPr>
      <w:rFonts w:ascii="Arial" w:eastAsia="Times New Roman" w:hAnsi="Arial"/>
      <w:color w:val="000000"/>
      <w:sz w:val="24"/>
    </w:rPr>
  </w:style>
  <w:style w:type="paragraph" w:styleId="Footer">
    <w:name w:val="footer"/>
    <w:basedOn w:val="Normal"/>
    <w:link w:val="FooterChar"/>
    <w:uiPriority w:val="99"/>
    <w:unhideWhenUsed/>
    <w:rsid w:val="00825106"/>
    <w:pPr>
      <w:tabs>
        <w:tab w:val="center" w:pos="4680"/>
        <w:tab w:val="right" w:pos="9360"/>
      </w:tabs>
    </w:pPr>
  </w:style>
  <w:style w:type="character" w:customStyle="1" w:styleId="FooterChar">
    <w:name w:val="Footer Char"/>
    <w:link w:val="Footer"/>
    <w:uiPriority w:val="99"/>
    <w:rsid w:val="00825106"/>
    <w:rPr>
      <w:rFonts w:ascii="Arial" w:eastAsia="Times New Roman" w:hAnsi="Arial"/>
      <w:color w:val="000000"/>
      <w:sz w:val="24"/>
    </w:rPr>
  </w:style>
  <w:style w:type="paragraph" w:styleId="BalloonText">
    <w:name w:val="Balloon Text"/>
    <w:basedOn w:val="Normal"/>
    <w:link w:val="BalloonTextChar"/>
    <w:uiPriority w:val="99"/>
    <w:semiHidden/>
    <w:unhideWhenUsed/>
    <w:rsid w:val="00CD1E8F"/>
    <w:rPr>
      <w:rFonts w:ascii="Segoe UI" w:hAnsi="Segoe UI" w:cs="Segoe UI"/>
      <w:sz w:val="18"/>
      <w:szCs w:val="18"/>
    </w:rPr>
  </w:style>
  <w:style w:type="character" w:customStyle="1" w:styleId="BalloonTextChar">
    <w:name w:val="Balloon Text Char"/>
    <w:link w:val="BalloonText"/>
    <w:uiPriority w:val="99"/>
    <w:semiHidden/>
    <w:rsid w:val="00CD1E8F"/>
    <w:rPr>
      <w:rFonts w:ascii="Segoe UI" w:eastAsia="Times New Roman" w:hAnsi="Segoe UI" w:cs="Segoe UI"/>
      <w:color w:val="000000"/>
      <w:sz w:val="18"/>
      <w:szCs w:val="18"/>
    </w:rPr>
  </w:style>
  <w:style w:type="character" w:customStyle="1" w:styleId="Heading3Char">
    <w:name w:val="Heading 3 Char"/>
    <w:basedOn w:val="DefaultParagraphFont"/>
    <w:link w:val="Heading3"/>
    <w:uiPriority w:val="9"/>
    <w:rsid w:val="00153884"/>
    <w:rPr>
      <w:rFonts w:asciiTheme="majorHAnsi" w:eastAsiaTheme="majorEastAsia" w:hAnsiTheme="majorHAnsi" w:cstheme="majorBidi"/>
      <w:color w:val="1F4D78" w:themeColor="accent1" w:themeShade="7F"/>
      <w:sz w:val="24"/>
      <w:szCs w:val="24"/>
      <w:lang w:eastAsia="en-US"/>
    </w:rPr>
  </w:style>
  <w:style w:type="character" w:styleId="FollowedHyperlink">
    <w:name w:val="FollowedHyperlink"/>
    <w:basedOn w:val="DefaultParagraphFont"/>
    <w:uiPriority w:val="99"/>
    <w:semiHidden/>
    <w:unhideWhenUsed/>
    <w:rsid w:val="00917234"/>
    <w:rPr>
      <w:color w:val="954F72" w:themeColor="followedHyperlink"/>
      <w:u w:val="single"/>
    </w:rPr>
  </w:style>
  <w:style w:type="table" w:styleId="TableGrid">
    <w:name w:val="Table Grid"/>
    <w:basedOn w:val="TableNormal"/>
    <w:uiPriority w:val="59"/>
    <w:rsid w:val="00F73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61647"/>
    <w:rPr>
      <w:color w:val="605E5C"/>
      <w:shd w:val="clear" w:color="auto" w:fill="E1DFDD"/>
    </w:rPr>
  </w:style>
  <w:style w:type="paragraph" w:styleId="NormalWeb">
    <w:name w:val="Normal (Web)"/>
    <w:basedOn w:val="Normal"/>
    <w:uiPriority w:val="99"/>
    <w:semiHidden/>
    <w:unhideWhenUsed/>
    <w:rsid w:val="008E1FAC"/>
    <w:pPr>
      <w:spacing w:before="100" w:beforeAutospacing="1" w:after="100" w:afterAutospacing="1"/>
    </w:pPr>
    <w:rPr>
      <w:rFonts w:ascii="Times New Roman" w:hAnsi="Times New Roman"/>
      <w:color w:val="auto"/>
      <w:szCs w:val="24"/>
    </w:rPr>
  </w:style>
  <w:style w:type="character" w:customStyle="1" w:styleId="UnresolvedMention2">
    <w:name w:val="Unresolved Mention2"/>
    <w:basedOn w:val="DefaultParagraphFont"/>
    <w:uiPriority w:val="99"/>
    <w:semiHidden/>
    <w:unhideWhenUsed/>
    <w:rsid w:val="00CA3EFA"/>
    <w:rPr>
      <w:color w:val="605E5C"/>
      <w:shd w:val="clear" w:color="auto" w:fill="E1DFDD"/>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Arial" w:eastAsia="Times New Roman" w:hAnsi="Arial"/>
      <w:color w:val="000000"/>
      <w:lang w:eastAsia="en-US"/>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56445A"/>
    <w:pPr>
      <w:spacing w:after="200"/>
    </w:pPr>
    <w:rPr>
      <w:i/>
      <w:iCs/>
      <w:color w:val="44546A" w:themeColor="text2"/>
      <w:sz w:val="18"/>
      <w:szCs w:val="18"/>
    </w:rPr>
  </w:style>
  <w:style w:type="character" w:customStyle="1" w:styleId="UnresolvedMention3">
    <w:name w:val="Unresolved Mention3"/>
    <w:basedOn w:val="DefaultParagraphFont"/>
    <w:uiPriority w:val="99"/>
    <w:semiHidden/>
    <w:unhideWhenUsed/>
    <w:rsid w:val="00FC3A74"/>
    <w:rPr>
      <w:color w:val="605E5C"/>
      <w:shd w:val="clear" w:color="auto" w:fill="E1DFDD"/>
    </w:rPr>
  </w:style>
  <w:style w:type="character" w:styleId="PlaceholderText">
    <w:name w:val="Placeholder Text"/>
    <w:basedOn w:val="DefaultParagraphFont"/>
    <w:uiPriority w:val="99"/>
    <w:semiHidden/>
    <w:rsid w:val="58061998"/>
    <w:rPr>
      <w:color w:val="666666"/>
    </w:rPr>
  </w:style>
  <w:style w:type="character" w:styleId="Strong">
    <w:name w:val="Strong"/>
    <w:basedOn w:val="DefaultParagraphFont"/>
    <w:uiPriority w:val="22"/>
    <w:qFormat/>
    <w:rsid w:val="00F70D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519">
      <w:bodyDiv w:val="1"/>
      <w:marLeft w:val="0"/>
      <w:marRight w:val="0"/>
      <w:marTop w:val="0"/>
      <w:marBottom w:val="0"/>
      <w:divBdr>
        <w:top w:val="none" w:sz="0" w:space="0" w:color="auto"/>
        <w:left w:val="none" w:sz="0" w:space="0" w:color="auto"/>
        <w:bottom w:val="none" w:sz="0" w:space="0" w:color="auto"/>
        <w:right w:val="none" w:sz="0" w:space="0" w:color="auto"/>
      </w:divBdr>
    </w:div>
    <w:div w:id="229392766">
      <w:bodyDiv w:val="1"/>
      <w:marLeft w:val="0"/>
      <w:marRight w:val="0"/>
      <w:marTop w:val="0"/>
      <w:marBottom w:val="0"/>
      <w:divBdr>
        <w:top w:val="none" w:sz="0" w:space="0" w:color="auto"/>
        <w:left w:val="none" w:sz="0" w:space="0" w:color="auto"/>
        <w:bottom w:val="none" w:sz="0" w:space="0" w:color="auto"/>
        <w:right w:val="none" w:sz="0" w:space="0" w:color="auto"/>
      </w:divBdr>
    </w:div>
    <w:div w:id="244540127">
      <w:bodyDiv w:val="1"/>
      <w:marLeft w:val="0"/>
      <w:marRight w:val="0"/>
      <w:marTop w:val="0"/>
      <w:marBottom w:val="0"/>
      <w:divBdr>
        <w:top w:val="none" w:sz="0" w:space="0" w:color="auto"/>
        <w:left w:val="none" w:sz="0" w:space="0" w:color="auto"/>
        <w:bottom w:val="none" w:sz="0" w:space="0" w:color="auto"/>
        <w:right w:val="none" w:sz="0" w:space="0" w:color="auto"/>
      </w:divBdr>
    </w:div>
    <w:div w:id="407313747">
      <w:bodyDiv w:val="1"/>
      <w:marLeft w:val="0"/>
      <w:marRight w:val="0"/>
      <w:marTop w:val="0"/>
      <w:marBottom w:val="0"/>
      <w:divBdr>
        <w:top w:val="none" w:sz="0" w:space="0" w:color="auto"/>
        <w:left w:val="none" w:sz="0" w:space="0" w:color="auto"/>
        <w:bottom w:val="none" w:sz="0" w:space="0" w:color="auto"/>
        <w:right w:val="none" w:sz="0" w:space="0" w:color="auto"/>
      </w:divBdr>
    </w:div>
    <w:div w:id="447436476">
      <w:bodyDiv w:val="1"/>
      <w:marLeft w:val="0"/>
      <w:marRight w:val="0"/>
      <w:marTop w:val="0"/>
      <w:marBottom w:val="0"/>
      <w:divBdr>
        <w:top w:val="none" w:sz="0" w:space="0" w:color="auto"/>
        <w:left w:val="none" w:sz="0" w:space="0" w:color="auto"/>
        <w:bottom w:val="none" w:sz="0" w:space="0" w:color="auto"/>
        <w:right w:val="none" w:sz="0" w:space="0" w:color="auto"/>
      </w:divBdr>
    </w:div>
    <w:div w:id="510532353">
      <w:bodyDiv w:val="1"/>
      <w:marLeft w:val="0"/>
      <w:marRight w:val="0"/>
      <w:marTop w:val="0"/>
      <w:marBottom w:val="0"/>
      <w:divBdr>
        <w:top w:val="none" w:sz="0" w:space="0" w:color="auto"/>
        <w:left w:val="none" w:sz="0" w:space="0" w:color="auto"/>
        <w:bottom w:val="none" w:sz="0" w:space="0" w:color="auto"/>
        <w:right w:val="none" w:sz="0" w:space="0" w:color="auto"/>
      </w:divBdr>
    </w:div>
    <w:div w:id="673725354">
      <w:bodyDiv w:val="1"/>
      <w:marLeft w:val="0"/>
      <w:marRight w:val="0"/>
      <w:marTop w:val="0"/>
      <w:marBottom w:val="0"/>
      <w:divBdr>
        <w:top w:val="none" w:sz="0" w:space="0" w:color="auto"/>
        <w:left w:val="none" w:sz="0" w:space="0" w:color="auto"/>
        <w:bottom w:val="none" w:sz="0" w:space="0" w:color="auto"/>
        <w:right w:val="none" w:sz="0" w:space="0" w:color="auto"/>
      </w:divBdr>
    </w:div>
    <w:div w:id="674965063">
      <w:bodyDiv w:val="1"/>
      <w:marLeft w:val="0"/>
      <w:marRight w:val="0"/>
      <w:marTop w:val="0"/>
      <w:marBottom w:val="0"/>
      <w:divBdr>
        <w:top w:val="none" w:sz="0" w:space="0" w:color="auto"/>
        <w:left w:val="none" w:sz="0" w:space="0" w:color="auto"/>
        <w:bottom w:val="none" w:sz="0" w:space="0" w:color="auto"/>
        <w:right w:val="none" w:sz="0" w:space="0" w:color="auto"/>
      </w:divBdr>
    </w:div>
    <w:div w:id="697388220">
      <w:bodyDiv w:val="1"/>
      <w:marLeft w:val="0"/>
      <w:marRight w:val="0"/>
      <w:marTop w:val="0"/>
      <w:marBottom w:val="0"/>
      <w:divBdr>
        <w:top w:val="none" w:sz="0" w:space="0" w:color="auto"/>
        <w:left w:val="none" w:sz="0" w:space="0" w:color="auto"/>
        <w:bottom w:val="none" w:sz="0" w:space="0" w:color="auto"/>
        <w:right w:val="none" w:sz="0" w:space="0" w:color="auto"/>
      </w:divBdr>
    </w:div>
    <w:div w:id="735274865">
      <w:bodyDiv w:val="1"/>
      <w:marLeft w:val="0"/>
      <w:marRight w:val="0"/>
      <w:marTop w:val="0"/>
      <w:marBottom w:val="0"/>
      <w:divBdr>
        <w:top w:val="none" w:sz="0" w:space="0" w:color="auto"/>
        <w:left w:val="none" w:sz="0" w:space="0" w:color="auto"/>
        <w:bottom w:val="none" w:sz="0" w:space="0" w:color="auto"/>
        <w:right w:val="none" w:sz="0" w:space="0" w:color="auto"/>
      </w:divBdr>
    </w:div>
    <w:div w:id="735712159">
      <w:bodyDiv w:val="1"/>
      <w:marLeft w:val="0"/>
      <w:marRight w:val="0"/>
      <w:marTop w:val="0"/>
      <w:marBottom w:val="0"/>
      <w:divBdr>
        <w:top w:val="none" w:sz="0" w:space="0" w:color="auto"/>
        <w:left w:val="none" w:sz="0" w:space="0" w:color="auto"/>
        <w:bottom w:val="none" w:sz="0" w:space="0" w:color="auto"/>
        <w:right w:val="none" w:sz="0" w:space="0" w:color="auto"/>
      </w:divBdr>
    </w:div>
    <w:div w:id="798841259">
      <w:bodyDiv w:val="1"/>
      <w:marLeft w:val="0"/>
      <w:marRight w:val="0"/>
      <w:marTop w:val="0"/>
      <w:marBottom w:val="0"/>
      <w:divBdr>
        <w:top w:val="none" w:sz="0" w:space="0" w:color="auto"/>
        <w:left w:val="none" w:sz="0" w:space="0" w:color="auto"/>
        <w:bottom w:val="none" w:sz="0" w:space="0" w:color="auto"/>
        <w:right w:val="none" w:sz="0" w:space="0" w:color="auto"/>
      </w:divBdr>
    </w:div>
    <w:div w:id="833958063">
      <w:bodyDiv w:val="1"/>
      <w:marLeft w:val="0"/>
      <w:marRight w:val="0"/>
      <w:marTop w:val="0"/>
      <w:marBottom w:val="0"/>
      <w:divBdr>
        <w:top w:val="none" w:sz="0" w:space="0" w:color="auto"/>
        <w:left w:val="none" w:sz="0" w:space="0" w:color="auto"/>
        <w:bottom w:val="none" w:sz="0" w:space="0" w:color="auto"/>
        <w:right w:val="none" w:sz="0" w:space="0" w:color="auto"/>
      </w:divBdr>
      <w:divsChild>
        <w:div w:id="1354570852">
          <w:marLeft w:val="0"/>
          <w:marRight w:val="0"/>
          <w:marTop w:val="0"/>
          <w:marBottom w:val="0"/>
          <w:divBdr>
            <w:top w:val="none" w:sz="0" w:space="0" w:color="auto"/>
            <w:left w:val="none" w:sz="0" w:space="0" w:color="auto"/>
            <w:bottom w:val="none" w:sz="0" w:space="0" w:color="auto"/>
            <w:right w:val="none" w:sz="0" w:space="0" w:color="auto"/>
          </w:divBdr>
        </w:div>
      </w:divsChild>
    </w:div>
    <w:div w:id="905726574">
      <w:bodyDiv w:val="1"/>
      <w:marLeft w:val="0"/>
      <w:marRight w:val="0"/>
      <w:marTop w:val="0"/>
      <w:marBottom w:val="0"/>
      <w:divBdr>
        <w:top w:val="none" w:sz="0" w:space="0" w:color="auto"/>
        <w:left w:val="none" w:sz="0" w:space="0" w:color="auto"/>
        <w:bottom w:val="none" w:sz="0" w:space="0" w:color="auto"/>
        <w:right w:val="none" w:sz="0" w:space="0" w:color="auto"/>
      </w:divBdr>
    </w:div>
    <w:div w:id="926573794">
      <w:bodyDiv w:val="1"/>
      <w:marLeft w:val="0"/>
      <w:marRight w:val="0"/>
      <w:marTop w:val="0"/>
      <w:marBottom w:val="0"/>
      <w:divBdr>
        <w:top w:val="none" w:sz="0" w:space="0" w:color="auto"/>
        <w:left w:val="none" w:sz="0" w:space="0" w:color="auto"/>
        <w:bottom w:val="none" w:sz="0" w:space="0" w:color="auto"/>
        <w:right w:val="none" w:sz="0" w:space="0" w:color="auto"/>
      </w:divBdr>
    </w:div>
    <w:div w:id="997151456">
      <w:bodyDiv w:val="1"/>
      <w:marLeft w:val="0"/>
      <w:marRight w:val="0"/>
      <w:marTop w:val="0"/>
      <w:marBottom w:val="0"/>
      <w:divBdr>
        <w:top w:val="none" w:sz="0" w:space="0" w:color="auto"/>
        <w:left w:val="none" w:sz="0" w:space="0" w:color="auto"/>
        <w:bottom w:val="none" w:sz="0" w:space="0" w:color="auto"/>
        <w:right w:val="none" w:sz="0" w:space="0" w:color="auto"/>
      </w:divBdr>
    </w:div>
    <w:div w:id="1006399530">
      <w:bodyDiv w:val="1"/>
      <w:marLeft w:val="0"/>
      <w:marRight w:val="0"/>
      <w:marTop w:val="0"/>
      <w:marBottom w:val="0"/>
      <w:divBdr>
        <w:top w:val="none" w:sz="0" w:space="0" w:color="auto"/>
        <w:left w:val="none" w:sz="0" w:space="0" w:color="auto"/>
        <w:bottom w:val="none" w:sz="0" w:space="0" w:color="auto"/>
        <w:right w:val="none" w:sz="0" w:space="0" w:color="auto"/>
      </w:divBdr>
    </w:div>
    <w:div w:id="1030033228">
      <w:bodyDiv w:val="1"/>
      <w:marLeft w:val="0"/>
      <w:marRight w:val="0"/>
      <w:marTop w:val="0"/>
      <w:marBottom w:val="0"/>
      <w:divBdr>
        <w:top w:val="none" w:sz="0" w:space="0" w:color="auto"/>
        <w:left w:val="none" w:sz="0" w:space="0" w:color="auto"/>
        <w:bottom w:val="none" w:sz="0" w:space="0" w:color="auto"/>
        <w:right w:val="none" w:sz="0" w:space="0" w:color="auto"/>
      </w:divBdr>
    </w:div>
    <w:div w:id="1149396486">
      <w:bodyDiv w:val="1"/>
      <w:marLeft w:val="0"/>
      <w:marRight w:val="0"/>
      <w:marTop w:val="0"/>
      <w:marBottom w:val="0"/>
      <w:divBdr>
        <w:top w:val="none" w:sz="0" w:space="0" w:color="auto"/>
        <w:left w:val="none" w:sz="0" w:space="0" w:color="auto"/>
        <w:bottom w:val="none" w:sz="0" w:space="0" w:color="auto"/>
        <w:right w:val="none" w:sz="0" w:space="0" w:color="auto"/>
      </w:divBdr>
    </w:div>
    <w:div w:id="1328438734">
      <w:bodyDiv w:val="1"/>
      <w:marLeft w:val="0"/>
      <w:marRight w:val="0"/>
      <w:marTop w:val="0"/>
      <w:marBottom w:val="0"/>
      <w:divBdr>
        <w:top w:val="none" w:sz="0" w:space="0" w:color="auto"/>
        <w:left w:val="none" w:sz="0" w:space="0" w:color="auto"/>
        <w:bottom w:val="none" w:sz="0" w:space="0" w:color="auto"/>
        <w:right w:val="none" w:sz="0" w:space="0" w:color="auto"/>
      </w:divBdr>
    </w:div>
    <w:div w:id="1491824452">
      <w:bodyDiv w:val="1"/>
      <w:marLeft w:val="0"/>
      <w:marRight w:val="0"/>
      <w:marTop w:val="0"/>
      <w:marBottom w:val="0"/>
      <w:divBdr>
        <w:top w:val="none" w:sz="0" w:space="0" w:color="auto"/>
        <w:left w:val="none" w:sz="0" w:space="0" w:color="auto"/>
        <w:bottom w:val="none" w:sz="0" w:space="0" w:color="auto"/>
        <w:right w:val="none" w:sz="0" w:space="0" w:color="auto"/>
      </w:divBdr>
    </w:div>
    <w:div w:id="1618876279">
      <w:bodyDiv w:val="1"/>
      <w:marLeft w:val="0"/>
      <w:marRight w:val="0"/>
      <w:marTop w:val="0"/>
      <w:marBottom w:val="0"/>
      <w:divBdr>
        <w:top w:val="none" w:sz="0" w:space="0" w:color="auto"/>
        <w:left w:val="none" w:sz="0" w:space="0" w:color="auto"/>
        <w:bottom w:val="none" w:sz="0" w:space="0" w:color="auto"/>
        <w:right w:val="none" w:sz="0" w:space="0" w:color="auto"/>
      </w:divBdr>
    </w:div>
    <w:div w:id="1640841773">
      <w:bodyDiv w:val="1"/>
      <w:marLeft w:val="0"/>
      <w:marRight w:val="0"/>
      <w:marTop w:val="0"/>
      <w:marBottom w:val="0"/>
      <w:divBdr>
        <w:top w:val="none" w:sz="0" w:space="0" w:color="auto"/>
        <w:left w:val="none" w:sz="0" w:space="0" w:color="auto"/>
        <w:bottom w:val="none" w:sz="0" w:space="0" w:color="auto"/>
        <w:right w:val="none" w:sz="0" w:space="0" w:color="auto"/>
      </w:divBdr>
    </w:div>
    <w:div w:id="1765491745">
      <w:bodyDiv w:val="1"/>
      <w:marLeft w:val="0"/>
      <w:marRight w:val="0"/>
      <w:marTop w:val="0"/>
      <w:marBottom w:val="0"/>
      <w:divBdr>
        <w:top w:val="none" w:sz="0" w:space="0" w:color="auto"/>
        <w:left w:val="none" w:sz="0" w:space="0" w:color="auto"/>
        <w:bottom w:val="none" w:sz="0" w:space="0" w:color="auto"/>
        <w:right w:val="none" w:sz="0" w:space="0" w:color="auto"/>
      </w:divBdr>
    </w:div>
    <w:div w:id="1813643548">
      <w:bodyDiv w:val="1"/>
      <w:marLeft w:val="0"/>
      <w:marRight w:val="0"/>
      <w:marTop w:val="0"/>
      <w:marBottom w:val="0"/>
      <w:divBdr>
        <w:top w:val="none" w:sz="0" w:space="0" w:color="auto"/>
        <w:left w:val="none" w:sz="0" w:space="0" w:color="auto"/>
        <w:bottom w:val="none" w:sz="0" w:space="0" w:color="auto"/>
        <w:right w:val="none" w:sz="0" w:space="0" w:color="auto"/>
      </w:divBdr>
    </w:div>
    <w:div w:id="1905482317">
      <w:bodyDiv w:val="1"/>
      <w:marLeft w:val="0"/>
      <w:marRight w:val="0"/>
      <w:marTop w:val="0"/>
      <w:marBottom w:val="0"/>
      <w:divBdr>
        <w:top w:val="none" w:sz="0" w:space="0" w:color="auto"/>
        <w:left w:val="none" w:sz="0" w:space="0" w:color="auto"/>
        <w:bottom w:val="none" w:sz="0" w:space="0" w:color="auto"/>
        <w:right w:val="none" w:sz="0" w:space="0" w:color="auto"/>
      </w:divBdr>
    </w:div>
    <w:div w:id="20439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enacollege.edu/student_services/handbook.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lenacollege.instructure.com/courses/180/pages/technology-hel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port.pearson.com/getsuppor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enacollege.edu/campus_facilities/accessibility-services/defaul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997146B879A46B28C1DDD7E402508" ma:contentTypeVersion="18" ma:contentTypeDescription="Create a new document." ma:contentTypeScope="" ma:versionID="25815f1ae7dbc718d447b25caf0fa52f">
  <xsd:schema xmlns:xsd="http://www.w3.org/2001/XMLSchema" xmlns:xs="http://www.w3.org/2001/XMLSchema" xmlns:p="http://schemas.microsoft.com/office/2006/metadata/properties" xmlns:ns3="c626285a-cc92-443e-9f16-5ea0edd72830" xmlns:ns4="ba432c43-30cf-4b7c-8a98-71d4f1c18e74" targetNamespace="http://schemas.microsoft.com/office/2006/metadata/properties" ma:root="true" ma:fieldsID="c1a57d4e0d634c4c5d1acb52a447bb19" ns3:_="" ns4:_="">
    <xsd:import namespace="c626285a-cc92-443e-9f16-5ea0edd72830"/>
    <xsd:import namespace="ba432c43-30cf-4b7c-8a98-71d4f1c18e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6285a-cc92-443e-9f16-5ea0edd72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432c43-30cf-4b7c-8a98-71d4f1c18e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626285a-cc92-443e-9f16-5ea0edd7283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63448-F8E5-4E5D-BB7D-D93978987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6285a-cc92-443e-9f16-5ea0edd72830"/>
    <ds:schemaRef ds:uri="ba432c43-30cf-4b7c-8a98-71d4f1c18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AF99F-F288-4AB0-99A5-3E79104E9C11}">
  <ds:schemaRefs>
    <ds:schemaRef ds:uri="http://schemas.microsoft.com/sharepoint/v3/contenttype/forms"/>
  </ds:schemaRefs>
</ds:datastoreItem>
</file>

<file path=customXml/itemProps3.xml><?xml version="1.0" encoding="utf-8"?>
<ds:datastoreItem xmlns:ds="http://schemas.openxmlformats.org/officeDocument/2006/customXml" ds:itemID="{04F04276-D167-4079-9325-38D019E50E5C}">
  <ds:schemaRefs>
    <ds:schemaRef ds:uri="http://schemas.microsoft.com/office/2006/metadata/properties"/>
    <ds:schemaRef ds:uri="http://schemas.microsoft.com/office/infopath/2007/PartnerControls"/>
    <ds:schemaRef ds:uri="c626285a-cc92-443e-9f16-5ea0edd72830"/>
  </ds:schemaRefs>
</ds:datastoreItem>
</file>

<file path=customXml/itemProps4.xml><?xml version="1.0" encoding="utf-8"?>
<ds:datastoreItem xmlns:ds="http://schemas.openxmlformats.org/officeDocument/2006/customXml" ds:itemID="{065F4590-7CF6-4A8A-A065-683FD1F9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Syllabus Template</vt:lpstr>
    </vt:vector>
  </TitlesOfParts>
  <Company>South Seattle Community College</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dc:title>
  <dc:creator>chickox</dc:creator>
  <cp:lastModifiedBy>Dearborn, Tyler</cp:lastModifiedBy>
  <cp:revision>2</cp:revision>
  <cp:lastPrinted>2019-06-21T22:52:00Z</cp:lastPrinted>
  <dcterms:created xsi:type="dcterms:W3CDTF">2026-08-26T16:53:00Z</dcterms:created>
  <dcterms:modified xsi:type="dcterms:W3CDTF">2026-08-26T16:53:00Z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0x010100F4E997146B879A46B28C1DDD7E402508</vt:lpwstr>
  </property>
  <property fmtid="{D5CDD505-2E9C-101B-9397-08002B2CF9AE}" pid="3" name="VerifiedLinkDescriptions">
    <vt:lpwstr>http://www.helenacollege.edu/it/comprecommendations.aspx</vt:lpwstr>
  </property>
  <property fmtid="{D5CDD505-2E9C-101B-9397-08002B2CF9AE}" pid="4" name="docLang">
    <vt:lpwstr>en</vt:lpwstr>
  </property>
</Properties>
</file>